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80" w:rsidRPr="00AF1E80" w:rsidRDefault="00AF1E80" w:rsidP="00975DED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AF1E80">
        <w:rPr>
          <w:rFonts w:ascii="Bookman Old Style" w:hAnsi="Bookman Old Style"/>
          <w:b/>
          <w:sz w:val="28"/>
        </w:rPr>
        <w:t>A nyolcadikos felvételi eljárás legfontosabb időpontjai</w:t>
      </w:r>
    </w:p>
    <w:p w:rsidR="00AF1E80" w:rsidRPr="00AF1E80" w:rsidRDefault="00AF1E80" w:rsidP="00975DED">
      <w:pPr>
        <w:spacing w:after="0" w:line="240" w:lineRule="auto"/>
        <w:rPr>
          <w:rFonts w:ascii="Bookman Old Style" w:hAnsi="Bookman Old Style"/>
        </w:rPr>
      </w:pPr>
    </w:p>
    <w:p w:rsidR="00AF1E80" w:rsidRDefault="00AF1E80" w:rsidP="00975DED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AF1E80">
        <w:rPr>
          <w:rFonts w:ascii="Bookman Old Style" w:hAnsi="Bookman Old Style"/>
          <w:b/>
          <w:u w:val="single"/>
        </w:rPr>
        <w:t>Jogszabályi háttér:</w:t>
      </w:r>
    </w:p>
    <w:p w:rsidR="00E57AE1" w:rsidRPr="00AF1E80" w:rsidRDefault="00E57AE1" w:rsidP="00975DED">
      <w:pPr>
        <w:spacing w:after="0" w:line="240" w:lineRule="auto"/>
        <w:rPr>
          <w:rFonts w:ascii="Bookman Old Style" w:hAnsi="Bookman Old Style"/>
          <w:b/>
          <w:u w:val="single"/>
        </w:rPr>
      </w:pPr>
    </w:p>
    <w:p w:rsidR="00E57AE1" w:rsidRPr="00C448C8" w:rsidRDefault="00E57AE1" w:rsidP="00E57AE1">
      <w:pPr>
        <w:pStyle w:val="Listaszerbekezds"/>
        <w:numPr>
          <w:ilvl w:val="0"/>
          <w:numId w:val="3"/>
        </w:numPr>
        <w:spacing w:after="0" w:line="276" w:lineRule="auto"/>
        <w:ind w:left="1134" w:hanging="357"/>
        <w:contextualSpacing w:val="0"/>
        <w:jc w:val="both"/>
        <w:rPr>
          <w:rFonts w:ascii="Bookman Old Style" w:hAnsi="Bookman Old Style"/>
        </w:rPr>
      </w:pPr>
      <w:r w:rsidRPr="00C448C8">
        <w:rPr>
          <w:rFonts w:ascii="Bookman Old Style" w:hAnsi="Bookman Old Style"/>
        </w:rPr>
        <w:t>A Nemzeti Köznevelésről szóló 2011. évi CXC törvény</w:t>
      </w:r>
    </w:p>
    <w:p w:rsidR="00E57AE1" w:rsidRDefault="00E57AE1" w:rsidP="00E57AE1">
      <w:pPr>
        <w:pStyle w:val="Listaszerbekezds"/>
        <w:numPr>
          <w:ilvl w:val="0"/>
          <w:numId w:val="2"/>
        </w:numPr>
        <w:spacing w:after="0" w:line="276" w:lineRule="auto"/>
        <w:ind w:left="1134" w:hanging="357"/>
        <w:contextualSpacing w:val="0"/>
        <w:jc w:val="both"/>
        <w:rPr>
          <w:rFonts w:ascii="Bookman Old Style" w:hAnsi="Bookman Old Style"/>
        </w:rPr>
      </w:pPr>
      <w:r w:rsidRPr="00C448C8">
        <w:rPr>
          <w:rFonts w:ascii="Bookman Old Style" w:hAnsi="Bookman Old Style"/>
        </w:rPr>
        <w:t>20/2012. évi (VIII. 31.) EMMI rendelet XI. fejezete</w:t>
      </w:r>
    </w:p>
    <w:p w:rsidR="00E57AE1" w:rsidRPr="00833D81" w:rsidRDefault="00E57AE1" w:rsidP="00E57AE1">
      <w:pPr>
        <w:pStyle w:val="Listaszerbekezds"/>
        <w:numPr>
          <w:ilvl w:val="0"/>
          <w:numId w:val="2"/>
        </w:numPr>
        <w:spacing w:after="0" w:line="276" w:lineRule="auto"/>
        <w:ind w:left="1134" w:hanging="357"/>
        <w:contextualSpacing w:val="0"/>
        <w:jc w:val="both"/>
        <w:rPr>
          <w:rFonts w:ascii="Bookman Old Style" w:hAnsi="Bookman Old Style"/>
        </w:rPr>
      </w:pPr>
      <w:r w:rsidRPr="007E236D">
        <w:rPr>
          <w:rFonts w:ascii="Bookman Old Style" w:hAnsi="Bookman Old Style"/>
        </w:rPr>
        <w:t xml:space="preserve">20/2021. (VI. 8.) </w:t>
      </w:r>
      <w:r>
        <w:rPr>
          <w:rFonts w:ascii="Bookman Old Style" w:hAnsi="Bookman Old Style"/>
        </w:rPr>
        <w:t>EMMI rendelet a 2021/22</w:t>
      </w:r>
      <w:r w:rsidRPr="00833D81">
        <w:rPr>
          <w:rFonts w:ascii="Bookman Old Style" w:hAnsi="Bookman Old Style"/>
        </w:rPr>
        <w:t>-es tanév rendjéről</w:t>
      </w:r>
    </w:p>
    <w:p w:rsidR="00975DED" w:rsidRPr="00975DED" w:rsidRDefault="00975DED" w:rsidP="00975DED">
      <w:pPr>
        <w:spacing w:after="0" w:line="240" w:lineRule="auto"/>
        <w:rPr>
          <w:rFonts w:ascii="Bookman Old Style" w:hAnsi="Bookman Old Style"/>
        </w:rPr>
      </w:pPr>
    </w:p>
    <w:p w:rsidR="00AF1E80" w:rsidRPr="00AF1E80" w:rsidRDefault="00AF1E80" w:rsidP="00975DED">
      <w:pPr>
        <w:spacing w:after="0" w:line="240" w:lineRule="auto"/>
        <w:rPr>
          <w:rFonts w:ascii="Bookman Old Style" w:hAnsi="Bookman Old Style"/>
        </w:rPr>
      </w:pPr>
    </w:p>
    <w:tbl>
      <w:tblPr>
        <w:tblStyle w:val="Rcsostblzat"/>
        <w:tblW w:w="10485" w:type="dxa"/>
        <w:jc w:val="center"/>
        <w:tblLook w:val="04A0" w:firstRow="1" w:lastRow="0" w:firstColumn="1" w:lastColumn="0" w:noHBand="0" w:noVBand="1"/>
      </w:tblPr>
      <w:tblGrid>
        <w:gridCol w:w="1656"/>
        <w:gridCol w:w="3017"/>
        <w:gridCol w:w="5812"/>
      </w:tblGrid>
      <w:tr w:rsidR="00AF1E80" w:rsidRPr="00AF1E80" w:rsidTr="00514B61">
        <w:trPr>
          <w:jc w:val="center"/>
        </w:trPr>
        <w:tc>
          <w:tcPr>
            <w:tcW w:w="1656" w:type="dxa"/>
          </w:tcPr>
          <w:p w:rsidR="00AF1E80" w:rsidRPr="00AF1E80" w:rsidRDefault="00AF1E80" w:rsidP="00975DED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AF1E80">
              <w:rPr>
                <w:rFonts w:ascii="Bookman Old Style" w:hAnsi="Bookman Old Style"/>
                <w:b/>
              </w:rPr>
              <w:t>Dátum</w:t>
            </w:r>
            <w:proofErr w:type="gramEnd"/>
          </w:p>
        </w:tc>
        <w:tc>
          <w:tcPr>
            <w:tcW w:w="3017" w:type="dxa"/>
          </w:tcPr>
          <w:p w:rsidR="00AF1E80" w:rsidRPr="00AF1E80" w:rsidRDefault="00AF1E80" w:rsidP="00975DED">
            <w:pPr>
              <w:jc w:val="center"/>
              <w:rPr>
                <w:rFonts w:ascii="Bookman Old Style" w:hAnsi="Bookman Old Style"/>
                <w:b/>
              </w:rPr>
            </w:pPr>
            <w:r w:rsidRPr="00AF1E80">
              <w:rPr>
                <w:rFonts w:ascii="Bookman Old Style" w:hAnsi="Bookman Old Style"/>
                <w:b/>
              </w:rPr>
              <w:t>Esemény</w:t>
            </w:r>
          </w:p>
        </w:tc>
        <w:tc>
          <w:tcPr>
            <w:tcW w:w="5812" w:type="dxa"/>
          </w:tcPr>
          <w:p w:rsidR="00AF1E80" w:rsidRPr="00AF1E80" w:rsidRDefault="00AF1E80" w:rsidP="00975DED">
            <w:pPr>
              <w:jc w:val="center"/>
              <w:rPr>
                <w:rFonts w:ascii="Bookman Old Style" w:hAnsi="Bookman Old Style"/>
                <w:b/>
              </w:rPr>
            </w:pPr>
            <w:r w:rsidRPr="00AF1E80">
              <w:rPr>
                <w:rFonts w:ascii="Bookman Old Style" w:hAnsi="Bookman Old Style"/>
                <w:b/>
              </w:rPr>
              <w:t>Megjegyzés</w:t>
            </w:r>
          </w:p>
        </w:tc>
      </w:tr>
      <w:tr w:rsidR="00D9646C" w:rsidRPr="00AF1E80" w:rsidTr="00514B61">
        <w:trPr>
          <w:jc w:val="center"/>
        </w:trPr>
        <w:tc>
          <w:tcPr>
            <w:tcW w:w="1656" w:type="dxa"/>
          </w:tcPr>
          <w:p w:rsidR="00D9646C" w:rsidRPr="00D9646C" w:rsidRDefault="00D9646C" w:rsidP="00D9646C">
            <w:pPr>
              <w:jc w:val="both"/>
              <w:rPr>
                <w:rFonts w:ascii="Bookman Old Style" w:eastAsia="Times New Roman" w:hAnsi="Bookman Old Style" w:cs="Times New Roman"/>
              </w:rPr>
            </w:pPr>
            <w:r w:rsidRPr="00D9646C">
              <w:rPr>
                <w:rFonts w:ascii="Bookman Old Style" w:eastAsia="Times New Roman" w:hAnsi="Bookman Old Style" w:cs="Times New Roman"/>
              </w:rPr>
              <w:t>2022. 01. 21. 14.00</w:t>
            </w:r>
          </w:p>
        </w:tc>
        <w:tc>
          <w:tcPr>
            <w:tcW w:w="3017" w:type="dxa"/>
          </w:tcPr>
          <w:p w:rsidR="00D9646C" w:rsidRPr="00D9646C" w:rsidRDefault="00D9646C" w:rsidP="00D9646C">
            <w:pPr>
              <w:jc w:val="both"/>
              <w:rPr>
                <w:rFonts w:ascii="Bookman Old Style" w:eastAsia="Times New Roman" w:hAnsi="Bookman Old Style" w:cs="Times New Roman"/>
              </w:rPr>
            </w:pPr>
            <w:r w:rsidRPr="00D9646C">
              <w:rPr>
                <w:rFonts w:ascii="Bookman Old Style" w:eastAsia="Times New Roman" w:hAnsi="Bookman Old Style" w:cs="Times New Roman"/>
              </w:rPr>
              <w:t xml:space="preserve">Az AJTP-be jelentkező tanulók </w:t>
            </w:r>
            <w:proofErr w:type="gramStart"/>
            <w:r w:rsidRPr="00D9646C">
              <w:rPr>
                <w:rFonts w:ascii="Bookman Old Style" w:eastAsia="Times New Roman" w:hAnsi="Bookman Old Style" w:cs="Times New Roman"/>
              </w:rPr>
              <w:t>speciális</w:t>
            </w:r>
            <w:proofErr w:type="gramEnd"/>
            <w:r w:rsidRPr="00D9646C">
              <w:rPr>
                <w:rFonts w:ascii="Bookman Old Style" w:eastAsia="Times New Roman" w:hAnsi="Bookman Old Style" w:cs="Times New Roman"/>
              </w:rPr>
              <w:t xml:space="preserve"> írásbeli felvételije</w:t>
            </w:r>
          </w:p>
        </w:tc>
        <w:tc>
          <w:tcPr>
            <w:tcW w:w="5812" w:type="dxa"/>
          </w:tcPr>
          <w:p w:rsidR="00D9646C" w:rsidRPr="00D9646C" w:rsidRDefault="00D9646C" w:rsidP="00D9646C">
            <w:pPr>
              <w:jc w:val="both"/>
              <w:rPr>
                <w:rFonts w:ascii="Bookman Old Style" w:hAnsi="Bookman Old Style"/>
              </w:rPr>
            </w:pPr>
            <w:r w:rsidRPr="00D9646C">
              <w:rPr>
                <w:rFonts w:ascii="Bookman Old Style" w:hAnsi="Bookman Old Style"/>
              </w:rPr>
              <w:t>Csak az AJTP-be jelentkezők számára.</w:t>
            </w:r>
          </w:p>
        </w:tc>
      </w:tr>
      <w:tr w:rsidR="00AF1E80" w:rsidTr="00514B61">
        <w:trPr>
          <w:jc w:val="center"/>
        </w:trPr>
        <w:tc>
          <w:tcPr>
            <w:tcW w:w="1656" w:type="dxa"/>
          </w:tcPr>
          <w:p w:rsidR="00AF1E80" w:rsidRPr="00AF1E80" w:rsidRDefault="00131E19" w:rsidP="00975DED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2022. 01. 22</w:t>
            </w:r>
            <w:r w:rsidR="00AF1E80" w:rsidRPr="00AF1E80">
              <w:rPr>
                <w:rFonts w:ascii="Bookman Old Style" w:eastAsia="Times New Roman" w:hAnsi="Bookman Old Style" w:cs="Times New Roman"/>
              </w:rPr>
              <w:t>. 10.00</w:t>
            </w:r>
          </w:p>
        </w:tc>
        <w:tc>
          <w:tcPr>
            <w:tcW w:w="3017" w:type="dxa"/>
          </w:tcPr>
          <w:p w:rsidR="00AF1E80" w:rsidRPr="00AF1E80" w:rsidRDefault="00AF1E80" w:rsidP="00975DED">
            <w:pPr>
              <w:jc w:val="both"/>
              <w:rPr>
                <w:rFonts w:ascii="Bookman Old Style" w:hAnsi="Bookman Old Style"/>
              </w:rPr>
            </w:pPr>
            <w:proofErr w:type="gramStart"/>
            <w:r w:rsidRPr="00AF1E80">
              <w:rPr>
                <w:rFonts w:ascii="Bookman Old Style" w:eastAsia="Times New Roman" w:hAnsi="Bookman Old Style" w:cs="Times New Roman"/>
              </w:rPr>
              <w:t>Kompetencia</w:t>
            </w:r>
            <w:proofErr w:type="gramEnd"/>
            <w:r w:rsidRPr="00AF1E80">
              <w:rPr>
                <w:rFonts w:ascii="Bookman Old Style" w:eastAsia="Times New Roman" w:hAnsi="Bookman Old Style" w:cs="Times New Roman"/>
              </w:rPr>
              <w:t xml:space="preserve"> alapú központi írásbeli magyarból és matematikából minden osztálytípusba jelentkező részére</w:t>
            </w:r>
          </w:p>
        </w:tc>
        <w:tc>
          <w:tcPr>
            <w:tcW w:w="5812" w:type="dxa"/>
          </w:tcPr>
          <w:p w:rsidR="00AF1E80" w:rsidRDefault="00AF1E80" w:rsidP="0035506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Külön értesítést nem küldünk. Legkésőbb 9.30-ig be kell érkezni. Az épületbe csak testhőmérséklet mérése, és kézfertőtlenítés után lehet belépni. A </w:t>
            </w:r>
            <w:proofErr w:type="gramStart"/>
            <w:r>
              <w:rPr>
                <w:rFonts w:ascii="Bookman Old Style" w:hAnsi="Bookman Old Style"/>
              </w:rPr>
              <w:t>maszk</w:t>
            </w:r>
            <w:proofErr w:type="gramEnd"/>
            <w:r>
              <w:rPr>
                <w:rFonts w:ascii="Bookman Old Style" w:hAnsi="Bookman Old Style"/>
              </w:rPr>
              <w:t xml:space="preserve"> használat</w:t>
            </w:r>
            <w:r w:rsidR="00355069">
              <w:rPr>
                <w:rFonts w:ascii="Bookman Old Style" w:hAnsi="Bookman Old Style"/>
              </w:rPr>
              <w:t xml:space="preserve">a közösségi terekben kötelező, a teremben ajánlott. </w:t>
            </w:r>
            <w:r>
              <w:rPr>
                <w:rFonts w:ascii="Bookman Old Style" w:hAnsi="Bookman Old Style"/>
              </w:rPr>
              <w:t xml:space="preserve">A terembeosztást előzetesen kitesszük az iskola honlapjára és </w:t>
            </w:r>
            <w:proofErr w:type="spellStart"/>
            <w:r>
              <w:rPr>
                <w:rFonts w:ascii="Bookman Old Style" w:hAnsi="Bookman Old Style"/>
              </w:rPr>
              <w:t>facebook</w:t>
            </w:r>
            <w:proofErr w:type="spellEnd"/>
            <w:r>
              <w:rPr>
                <w:rFonts w:ascii="Bookman Old Style" w:hAnsi="Bookman Old Style"/>
              </w:rPr>
              <w:t xml:space="preserve"> oldalára is. Személyi igazolványt, vagy diákigazo</w:t>
            </w:r>
            <w:r w:rsidR="00F17B9A">
              <w:rPr>
                <w:rFonts w:ascii="Bookman Old Style" w:hAnsi="Bookman Old Style"/>
              </w:rPr>
              <w:t xml:space="preserve">lványt mindenki hozzon magával! </w:t>
            </w:r>
            <w:r>
              <w:rPr>
                <w:rFonts w:ascii="Bookman Old Style" w:hAnsi="Bookman Old Style"/>
              </w:rPr>
              <w:t>A sz</w:t>
            </w:r>
            <w:r w:rsidR="00F17B9A">
              <w:rPr>
                <w:rFonts w:ascii="Bookman Old Style" w:hAnsi="Bookman Old Style"/>
              </w:rPr>
              <w:t>ülők belépésére nincs lehetőség.</w:t>
            </w:r>
          </w:p>
        </w:tc>
      </w:tr>
      <w:tr w:rsidR="0035348B" w:rsidTr="00514B61">
        <w:trPr>
          <w:jc w:val="center"/>
        </w:trPr>
        <w:tc>
          <w:tcPr>
            <w:tcW w:w="1656" w:type="dxa"/>
          </w:tcPr>
          <w:p w:rsidR="0035348B" w:rsidRDefault="0035348B" w:rsidP="0035348B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2022. 01. 22.</w:t>
            </w:r>
          </w:p>
          <w:p w:rsidR="0035348B" w:rsidRDefault="0035348B" w:rsidP="0035348B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10.00 óráig</w:t>
            </w:r>
          </w:p>
        </w:tc>
        <w:tc>
          <w:tcPr>
            <w:tcW w:w="3017" w:type="dxa"/>
          </w:tcPr>
          <w:p w:rsidR="0035348B" w:rsidRDefault="0035348B" w:rsidP="0035348B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Az első pótnapon való részvétel kérelmének benyújtása</w:t>
            </w:r>
          </w:p>
        </w:tc>
        <w:tc>
          <w:tcPr>
            <w:tcW w:w="5812" w:type="dxa"/>
          </w:tcPr>
          <w:p w:rsidR="0035348B" w:rsidRDefault="0035348B" w:rsidP="0035348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Az első pótnapon való r</w:t>
            </w:r>
            <w:r w:rsidR="000D3BCC">
              <w:rPr>
                <w:rFonts w:ascii="Bookman Old Style" w:hAnsi="Bookman Old Style"/>
              </w:rPr>
              <w:t>észvétel kérelmét</w:t>
            </w:r>
            <w:r>
              <w:rPr>
                <w:rFonts w:ascii="Bookman Old Style" w:hAnsi="Bookman Old Style"/>
              </w:rPr>
              <w:t xml:space="preserve"> el kell eljuttatni az iskola címére/e-mail címére.</w:t>
            </w:r>
          </w:p>
        </w:tc>
      </w:tr>
      <w:tr w:rsidR="00E57AE1" w:rsidTr="00514B61">
        <w:trPr>
          <w:jc w:val="center"/>
        </w:trPr>
        <w:tc>
          <w:tcPr>
            <w:tcW w:w="1656" w:type="dxa"/>
          </w:tcPr>
          <w:p w:rsidR="00E57AE1" w:rsidRPr="00AF1E80" w:rsidRDefault="00E57AE1" w:rsidP="00E57AE1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2022. 01. 25. 8.00-16.00</w:t>
            </w:r>
          </w:p>
        </w:tc>
        <w:tc>
          <w:tcPr>
            <w:tcW w:w="3017" w:type="dxa"/>
          </w:tcPr>
          <w:p w:rsidR="00E57AE1" w:rsidRPr="00AF1E80" w:rsidRDefault="00E57AE1" w:rsidP="00E57AE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Times New Roman"/>
              </w:rPr>
              <w:t>A dolgozatok megtekintése</w:t>
            </w:r>
          </w:p>
        </w:tc>
        <w:tc>
          <w:tcPr>
            <w:tcW w:w="5812" w:type="dxa"/>
          </w:tcPr>
          <w:p w:rsidR="00E57AE1" w:rsidRDefault="00E57AE1" w:rsidP="00E57AE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Ennek eljárásrendjét, helyét később tesszük közzé. A dolgozatokról fényképfelvétel készíthető, másolásra nincs lehetőségünk.</w:t>
            </w:r>
          </w:p>
        </w:tc>
      </w:tr>
      <w:tr w:rsidR="00AF1E80" w:rsidTr="00514B61">
        <w:trPr>
          <w:jc w:val="center"/>
        </w:trPr>
        <w:tc>
          <w:tcPr>
            <w:tcW w:w="1656" w:type="dxa"/>
          </w:tcPr>
          <w:p w:rsidR="00AF1E80" w:rsidRPr="00AF1E80" w:rsidRDefault="00E57AE1" w:rsidP="00975DED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2022</w:t>
            </w:r>
            <w:r w:rsidR="00AF1E80">
              <w:rPr>
                <w:rFonts w:ascii="Bookman Old Style" w:eastAsia="Times New Roman" w:hAnsi="Bookman Old Style" w:cs="Times New Roman"/>
              </w:rPr>
              <w:t xml:space="preserve">. </w:t>
            </w:r>
            <w:r>
              <w:rPr>
                <w:rFonts w:ascii="Bookman Old Style" w:eastAsia="Times New Roman" w:hAnsi="Bookman Old Style" w:cs="Times New Roman"/>
              </w:rPr>
              <w:t>01. 27</w:t>
            </w:r>
            <w:r w:rsidR="00FD4F5D">
              <w:rPr>
                <w:rFonts w:ascii="Bookman Old Style" w:eastAsia="Times New Roman" w:hAnsi="Bookman Old Style" w:cs="Times New Roman"/>
              </w:rPr>
              <w:t>. 14.00</w:t>
            </w:r>
          </w:p>
        </w:tc>
        <w:tc>
          <w:tcPr>
            <w:tcW w:w="3017" w:type="dxa"/>
          </w:tcPr>
          <w:p w:rsidR="00AF1E80" w:rsidRPr="00AF1E80" w:rsidRDefault="00AF1E80" w:rsidP="00975DED">
            <w:pPr>
              <w:jc w:val="both"/>
              <w:rPr>
                <w:rFonts w:ascii="Bookman Old Style" w:hAnsi="Bookman Old Style"/>
              </w:rPr>
            </w:pPr>
            <w:r w:rsidRPr="00AF1E80">
              <w:rPr>
                <w:rFonts w:ascii="Bookman Old Style" w:eastAsia="Times New Roman" w:hAnsi="Bookman Old Style" w:cs="Times New Roman"/>
              </w:rPr>
              <w:t>Első pótfelvételi írásbeli vizsga</w:t>
            </w:r>
          </w:p>
        </w:tc>
        <w:tc>
          <w:tcPr>
            <w:tcW w:w="5812" w:type="dxa"/>
          </w:tcPr>
          <w:p w:rsidR="00AF1E80" w:rsidRDefault="008918CF" w:rsidP="00E57AE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Ezen azok a tanulók vehetnek</w:t>
            </w:r>
            <w:r w:rsidR="00E57AE1">
              <w:rPr>
                <w:rFonts w:ascii="Bookman Old Style" w:hAnsi="Bookman Old Style"/>
              </w:rPr>
              <w:t xml:space="preserve"> részt, akik 22-én</w:t>
            </w:r>
            <w:r>
              <w:rPr>
                <w:rFonts w:ascii="Bookman Old Style" w:hAnsi="Bookman Old Style"/>
              </w:rPr>
              <w:t xml:space="preserve"> betegség miatt nem tudták a dolgozatokat megírni. </w:t>
            </w:r>
          </w:p>
        </w:tc>
      </w:tr>
      <w:tr w:rsidR="008918CF" w:rsidTr="00514B61">
        <w:trPr>
          <w:jc w:val="center"/>
        </w:trPr>
        <w:tc>
          <w:tcPr>
            <w:tcW w:w="1656" w:type="dxa"/>
          </w:tcPr>
          <w:p w:rsidR="008918CF" w:rsidRDefault="00E57AE1" w:rsidP="00975DED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2022. 01. 28</w:t>
            </w:r>
            <w:r w:rsidR="008918CF">
              <w:rPr>
                <w:rFonts w:ascii="Bookman Old Style" w:eastAsia="Times New Roman" w:hAnsi="Bookman Old Style" w:cs="Times New Roman"/>
              </w:rPr>
              <w:t>. 16 óráig</w:t>
            </w:r>
          </w:p>
        </w:tc>
        <w:tc>
          <w:tcPr>
            <w:tcW w:w="3017" w:type="dxa"/>
          </w:tcPr>
          <w:p w:rsidR="008918CF" w:rsidRPr="00AF1E80" w:rsidRDefault="008918CF" w:rsidP="00975DED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A második pótnapon való részvétel kérelmének benyújtása</w:t>
            </w:r>
          </w:p>
        </w:tc>
        <w:tc>
          <w:tcPr>
            <w:tcW w:w="5812" w:type="dxa"/>
          </w:tcPr>
          <w:p w:rsidR="008918CF" w:rsidRDefault="008918CF" w:rsidP="00975DE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Csak az adhat be kérelmet, aki igazoltan COVID fertőzött, vagy igazoltan hatósági </w:t>
            </w:r>
            <w:proofErr w:type="gramStart"/>
            <w:r>
              <w:rPr>
                <w:rFonts w:ascii="Bookman Old Style" w:hAnsi="Bookman Old Style"/>
              </w:rPr>
              <w:t>karanténban</w:t>
            </w:r>
            <w:proofErr w:type="gramEnd"/>
            <w:r>
              <w:rPr>
                <w:rFonts w:ascii="Bookman Old Style" w:hAnsi="Bookman Old Style"/>
              </w:rPr>
              <w:t xml:space="preserve"> volt a központi felvételi, illetve az első pótnap idején. A kérelmet Huszárné Kádár Ibolya intézményvezetőnek kell címezni. A kérelemhez kérjük a hivatalos igazolásokat csatolni.</w:t>
            </w:r>
          </w:p>
        </w:tc>
      </w:tr>
      <w:tr w:rsidR="00AF1E80" w:rsidTr="00514B61">
        <w:trPr>
          <w:jc w:val="center"/>
        </w:trPr>
        <w:tc>
          <w:tcPr>
            <w:tcW w:w="1656" w:type="dxa"/>
          </w:tcPr>
          <w:p w:rsidR="00AF1E80" w:rsidRPr="00AF1E80" w:rsidRDefault="00D2692B" w:rsidP="00975DED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2022</w:t>
            </w:r>
            <w:r w:rsidR="008918CF">
              <w:rPr>
                <w:rFonts w:ascii="Bookman Old Style" w:eastAsia="Times New Roman" w:hAnsi="Bookman Old Style" w:cs="Times New Roman"/>
              </w:rPr>
              <w:t>.</w:t>
            </w:r>
            <w:r>
              <w:rPr>
                <w:rFonts w:ascii="Bookman Old Style" w:eastAsia="Times New Roman" w:hAnsi="Bookman Old Style" w:cs="Times New Roman"/>
              </w:rPr>
              <w:t xml:space="preserve"> 02. 04</w:t>
            </w:r>
            <w:r w:rsidR="00B84426">
              <w:rPr>
                <w:rFonts w:ascii="Bookman Old Style" w:eastAsia="Times New Roman" w:hAnsi="Bookman Old Style" w:cs="Times New Roman"/>
              </w:rPr>
              <w:t>. 14.00</w:t>
            </w:r>
          </w:p>
        </w:tc>
        <w:tc>
          <w:tcPr>
            <w:tcW w:w="3017" w:type="dxa"/>
          </w:tcPr>
          <w:p w:rsidR="00AF1E80" w:rsidRPr="00AF1E80" w:rsidRDefault="00AF1E80" w:rsidP="00975DED">
            <w:pPr>
              <w:jc w:val="both"/>
              <w:rPr>
                <w:rFonts w:ascii="Bookman Old Style" w:hAnsi="Bookman Old Style"/>
              </w:rPr>
            </w:pPr>
            <w:r w:rsidRPr="00AF1E80">
              <w:rPr>
                <w:rFonts w:ascii="Bookman Old Style" w:eastAsia="Times New Roman" w:hAnsi="Bookman Old Style" w:cs="Times New Roman"/>
              </w:rPr>
              <w:t>Második pótfelvételi írásbeli vizsga</w:t>
            </w:r>
          </w:p>
        </w:tc>
        <w:tc>
          <w:tcPr>
            <w:tcW w:w="5812" w:type="dxa"/>
          </w:tcPr>
          <w:p w:rsidR="00AF1E80" w:rsidRDefault="00B84426" w:rsidP="00975DE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Külön értesítést nem küldünk. Csak azok vehetnek az eljárásban részt</w:t>
            </w:r>
            <w:r w:rsidR="00D2692B">
              <w:rPr>
                <w:rFonts w:ascii="Bookman Old Style" w:hAnsi="Bookman Old Style"/>
              </w:rPr>
              <w:t>, akik a megfelelő kérelmet 2022. január 28</w:t>
            </w:r>
            <w:r>
              <w:rPr>
                <w:rFonts w:ascii="Bookman Old Style" w:hAnsi="Bookman Old Style"/>
              </w:rPr>
              <w:t>-ig benyújtották.</w:t>
            </w:r>
          </w:p>
        </w:tc>
      </w:tr>
      <w:tr w:rsidR="00514B61" w:rsidTr="00514B61">
        <w:trPr>
          <w:jc w:val="center"/>
        </w:trPr>
        <w:tc>
          <w:tcPr>
            <w:tcW w:w="1656" w:type="dxa"/>
          </w:tcPr>
          <w:p w:rsidR="00514B61" w:rsidRDefault="00D2692B" w:rsidP="00975DED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2022. 02. 07</w:t>
            </w:r>
            <w:r w:rsidR="00514B61">
              <w:rPr>
                <w:rFonts w:ascii="Bookman Old Style" w:eastAsia="Times New Roman" w:hAnsi="Bookman Old Style" w:cs="Times New Roman"/>
              </w:rPr>
              <w:t>.</w:t>
            </w:r>
          </w:p>
        </w:tc>
        <w:tc>
          <w:tcPr>
            <w:tcW w:w="3017" w:type="dxa"/>
          </w:tcPr>
          <w:p w:rsidR="00514B61" w:rsidRPr="00AF1E80" w:rsidRDefault="00111BD6" w:rsidP="00111BD6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Az egyéni értékelő lapok megküldése</w:t>
            </w:r>
            <w:r w:rsidR="00F17B9A">
              <w:rPr>
                <w:rFonts w:ascii="Bookman Old Style" w:eastAsia="Times New Roman" w:hAnsi="Bookman Old Style" w:cs="Times New Roman"/>
              </w:rPr>
              <w:t xml:space="preserve"> a vizsgázóknak</w:t>
            </w:r>
          </w:p>
        </w:tc>
        <w:tc>
          <w:tcPr>
            <w:tcW w:w="5812" w:type="dxa"/>
          </w:tcPr>
          <w:p w:rsidR="00514B61" w:rsidRDefault="00514B61" w:rsidP="00975DED">
            <w:pPr>
              <w:jc w:val="both"/>
              <w:rPr>
                <w:rFonts w:ascii="Bookman Old Style" w:hAnsi="Bookman Old Style"/>
              </w:rPr>
            </w:pPr>
          </w:p>
        </w:tc>
      </w:tr>
      <w:tr w:rsidR="00B84426" w:rsidTr="00514B61">
        <w:trPr>
          <w:jc w:val="center"/>
        </w:trPr>
        <w:tc>
          <w:tcPr>
            <w:tcW w:w="1656" w:type="dxa"/>
          </w:tcPr>
          <w:p w:rsidR="00B84426" w:rsidRPr="00AF1E80" w:rsidRDefault="00D2692B" w:rsidP="00975DED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2022. 02. 09</w:t>
            </w:r>
            <w:r w:rsidR="00B84426">
              <w:rPr>
                <w:rFonts w:ascii="Bookman Old Style" w:eastAsia="Times New Roman" w:hAnsi="Bookman Old Style" w:cs="Times New Roman"/>
              </w:rPr>
              <w:t>. 8.00-16.00</w:t>
            </w:r>
          </w:p>
        </w:tc>
        <w:tc>
          <w:tcPr>
            <w:tcW w:w="3017" w:type="dxa"/>
          </w:tcPr>
          <w:p w:rsidR="00B84426" w:rsidRPr="00AF1E80" w:rsidRDefault="00B84426" w:rsidP="00975DED">
            <w:pPr>
              <w:jc w:val="both"/>
              <w:rPr>
                <w:rFonts w:ascii="Bookman Old Style" w:hAnsi="Bookman Old Style"/>
              </w:rPr>
            </w:pPr>
            <w:r w:rsidRPr="00AF1E80">
              <w:rPr>
                <w:rFonts w:ascii="Bookman Old Style" w:eastAsia="Times New Roman" w:hAnsi="Bookman Old Style" w:cs="Times New Roman"/>
              </w:rPr>
              <w:t>A második pótnapon megírt, kijavított vizsgadolgozatok megtekintése</w:t>
            </w:r>
          </w:p>
        </w:tc>
        <w:tc>
          <w:tcPr>
            <w:tcW w:w="5812" w:type="dxa"/>
          </w:tcPr>
          <w:p w:rsidR="00B84426" w:rsidRDefault="00B84426" w:rsidP="00975DE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Ennek eljárásrendjét, helyét később tesszük közzé. A dolgozatokról fényképfelvétel készíthető, másolásra nincs lehetőségünk.</w:t>
            </w:r>
          </w:p>
        </w:tc>
      </w:tr>
      <w:tr w:rsidR="00C15119" w:rsidTr="00514B61">
        <w:trPr>
          <w:jc w:val="center"/>
        </w:trPr>
        <w:tc>
          <w:tcPr>
            <w:tcW w:w="1656" w:type="dxa"/>
          </w:tcPr>
          <w:p w:rsidR="00C15119" w:rsidRDefault="00D2692B" w:rsidP="00975DED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2022</w:t>
            </w:r>
            <w:r w:rsidR="005058B2">
              <w:rPr>
                <w:rFonts w:ascii="Bookman Old Style" w:eastAsia="Times New Roman" w:hAnsi="Bookman Old Style" w:cs="Times New Roman"/>
              </w:rPr>
              <w:t>. 02. 10</w:t>
            </w:r>
            <w:r w:rsidR="00C15119">
              <w:rPr>
                <w:rFonts w:ascii="Bookman Old Style" w:eastAsia="Times New Roman" w:hAnsi="Bookman Old Style" w:cs="Times New Roman"/>
              </w:rPr>
              <w:t>.</w:t>
            </w:r>
          </w:p>
        </w:tc>
        <w:tc>
          <w:tcPr>
            <w:tcW w:w="3017" w:type="dxa"/>
          </w:tcPr>
          <w:p w:rsidR="00C15119" w:rsidRDefault="00C15119" w:rsidP="00975DED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AJTP-s felvételi eredményekről a határozatok megküldése</w:t>
            </w:r>
            <w:r w:rsidR="00F6317A">
              <w:rPr>
                <w:rFonts w:ascii="Bookman Old Style" w:eastAsia="Times New Roman" w:hAnsi="Bookman Old Style" w:cs="Times New Roman"/>
              </w:rPr>
              <w:t xml:space="preserve"> a pályázóknak</w:t>
            </w:r>
          </w:p>
        </w:tc>
        <w:tc>
          <w:tcPr>
            <w:tcW w:w="5812" w:type="dxa"/>
          </w:tcPr>
          <w:p w:rsidR="00C15119" w:rsidRDefault="00C15119" w:rsidP="00975DED">
            <w:pPr>
              <w:jc w:val="both"/>
              <w:rPr>
                <w:rFonts w:ascii="Bookman Old Style" w:hAnsi="Bookman Old Style"/>
              </w:rPr>
            </w:pPr>
          </w:p>
        </w:tc>
      </w:tr>
      <w:tr w:rsidR="005058B2" w:rsidTr="00514B61">
        <w:trPr>
          <w:jc w:val="center"/>
        </w:trPr>
        <w:tc>
          <w:tcPr>
            <w:tcW w:w="1656" w:type="dxa"/>
          </w:tcPr>
          <w:p w:rsidR="005058B2" w:rsidRDefault="00D2692B" w:rsidP="005058B2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2022</w:t>
            </w:r>
            <w:r w:rsidR="005058B2">
              <w:rPr>
                <w:rFonts w:ascii="Bookman Old Style" w:eastAsia="Times New Roman" w:hAnsi="Bookman Old Style" w:cs="Times New Roman"/>
              </w:rPr>
              <w:t>. 02.</w:t>
            </w:r>
            <w:r>
              <w:rPr>
                <w:rFonts w:ascii="Bookman Old Style" w:eastAsia="Times New Roman" w:hAnsi="Bookman Old Style" w:cs="Times New Roman"/>
              </w:rPr>
              <w:t xml:space="preserve"> 14</w:t>
            </w:r>
            <w:r w:rsidR="005058B2">
              <w:rPr>
                <w:rFonts w:ascii="Bookman Old Style" w:eastAsia="Times New Roman" w:hAnsi="Bookman Old Style" w:cs="Times New Roman"/>
              </w:rPr>
              <w:t>.</w:t>
            </w:r>
          </w:p>
        </w:tc>
        <w:tc>
          <w:tcPr>
            <w:tcW w:w="3017" w:type="dxa"/>
          </w:tcPr>
          <w:p w:rsidR="005058B2" w:rsidRPr="00AF1E80" w:rsidRDefault="005058B2" w:rsidP="005058B2">
            <w:pPr>
              <w:jc w:val="both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A második pótnapon írt dolgozatok észrevételeinek elbírálása, s az értékelő lapok megküldése</w:t>
            </w:r>
          </w:p>
        </w:tc>
        <w:tc>
          <w:tcPr>
            <w:tcW w:w="5812" w:type="dxa"/>
          </w:tcPr>
          <w:p w:rsidR="005058B2" w:rsidRDefault="005058B2" w:rsidP="005058B2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B2A04" w:rsidRPr="0069245A" w:rsidRDefault="00DB2A04" w:rsidP="00975DED">
      <w:pPr>
        <w:spacing w:after="0" w:line="240" w:lineRule="auto"/>
        <w:jc w:val="both"/>
        <w:rPr>
          <w:rFonts w:ascii="Bookman Old Style" w:hAnsi="Bookman Old Style"/>
        </w:rPr>
      </w:pPr>
    </w:p>
    <w:p w:rsidR="0069245A" w:rsidRPr="0069245A" w:rsidRDefault="0069245A" w:rsidP="00975DED">
      <w:pPr>
        <w:spacing w:after="0" w:line="240" w:lineRule="auto"/>
        <w:jc w:val="both"/>
        <w:rPr>
          <w:rFonts w:ascii="Bookman Old Style" w:hAnsi="Bookman Old Style"/>
        </w:rPr>
      </w:pPr>
      <w:bookmarkStart w:id="0" w:name="_GoBack"/>
      <w:bookmarkEnd w:id="0"/>
    </w:p>
    <w:sectPr w:rsidR="0069245A" w:rsidRPr="0069245A" w:rsidSect="00975DED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CCD"/>
    <w:multiLevelType w:val="hybridMultilevel"/>
    <w:tmpl w:val="A5FC29C2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97D2D61"/>
    <w:multiLevelType w:val="hybridMultilevel"/>
    <w:tmpl w:val="55F2A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625DE"/>
    <w:multiLevelType w:val="hybridMultilevel"/>
    <w:tmpl w:val="6D062040"/>
    <w:lvl w:ilvl="0" w:tplc="D30286A8">
      <w:numFmt w:val="bullet"/>
      <w:lvlText w:val=""/>
      <w:lvlJc w:val="left"/>
      <w:pPr>
        <w:ind w:left="851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5A"/>
    <w:rsid w:val="000051A4"/>
    <w:rsid w:val="000D3BCC"/>
    <w:rsid w:val="00111BD6"/>
    <w:rsid w:val="00131E19"/>
    <w:rsid w:val="00134C53"/>
    <w:rsid w:val="0035348B"/>
    <w:rsid w:val="00355069"/>
    <w:rsid w:val="005058B2"/>
    <w:rsid w:val="00514B61"/>
    <w:rsid w:val="0069245A"/>
    <w:rsid w:val="008918CF"/>
    <w:rsid w:val="00975DED"/>
    <w:rsid w:val="00AF1E80"/>
    <w:rsid w:val="00B84426"/>
    <w:rsid w:val="00C15119"/>
    <w:rsid w:val="00C948F6"/>
    <w:rsid w:val="00CD4629"/>
    <w:rsid w:val="00D2692B"/>
    <w:rsid w:val="00D9646C"/>
    <w:rsid w:val="00DB2A04"/>
    <w:rsid w:val="00E57AE1"/>
    <w:rsid w:val="00F17B9A"/>
    <w:rsid w:val="00F6317A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A32D"/>
  <w15:chartTrackingRefBased/>
  <w15:docId w15:val="{E77DDAD5-EA4B-41B0-BF9B-E410D2A5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1E80"/>
    <w:pPr>
      <w:ind w:left="720"/>
      <w:contextualSpacing/>
    </w:pPr>
  </w:style>
  <w:style w:type="paragraph" w:customStyle="1" w:styleId="Pa18">
    <w:name w:val="Pa18"/>
    <w:basedOn w:val="Norml"/>
    <w:next w:val="Norml"/>
    <w:uiPriority w:val="99"/>
    <w:rsid w:val="00514B61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character" w:customStyle="1" w:styleId="A9">
    <w:name w:val="A9"/>
    <w:uiPriority w:val="99"/>
    <w:rsid w:val="00514B61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Nagy Andrea</cp:lastModifiedBy>
  <cp:revision>12</cp:revision>
  <dcterms:created xsi:type="dcterms:W3CDTF">2021-12-13T13:02:00Z</dcterms:created>
  <dcterms:modified xsi:type="dcterms:W3CDTF">2021-12-14T12:47:00Z</dcterms:modified>
</cp:coreProperties>
</file>