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D7" w:rsidRDefault="00A206D7" w:rsidP="00E90E4D">
      <w:pPr>
        <w:spacing w:line="360" w:lineRule="auto"/>
        <w:jc w:val="center"/>
        <w:rPr>
          <w:rFonts w:ascii="Bookman Old Style" w:hAnsi="Bookman Old Style"/>
          <w:b/>
          <w:spacing w:val="20"/>
          <w:sz w:val="44"/>
          <w:szCs w:val="52"/>
        </w:rPr>
      </w:pPr>
    </w:p>
    <w:p w:rsidR="00A206D7" w:rsidRDefault="00A206D7" w:rsidP="00E90E4D">
      <w:pPr>
        <w:spacing w:line="360" w:lineRule="auto"/>
        <w:jc w:val="center"/>
        <w:rPr>
          <w:rFonts w:ascii="Bookman Old Style" w:hAnsi="Bookman Old Style"/>
          <w:b/>
          <w:spacing w:val="20"/>
          <w:sz w:val="44"/>
          <w:szCs w:val="52"/>
        </w:rPr>
      </w:pPr>
    </w:p>
    <w:p w:rsidR="00E90E4D" w:rsidRDefault="00E90E4D" w:rsidP="00E90E4D">
      <w:pPr>
        <w:spacing w:line="360" w:lineRule="auto"/>
        <w:jc w:val="center"/>
        <w:rPr>
          <w:rFonts w:ascii="Bookman Old Style" w:hAnsi="Bookman Old Style"/>
          <w:b/>
          <w:spacing w:val="20"/>
          <w:sz w:val="44"/>
          <w:szCs w:val="52"/>
        </w:rPr>
      </w:pPr>
      <w:r>
        <w:rPr>
          <w:rFonts w:ascii="Bookman Old Style" w:hAnsi="Bookman Old Style"/>
          <w:b/>
          <w:spacing w:val="20"/>
          <w:sz w:val="44"/>
          <w:szCs w:val="52"/>
        </w:rPr>
        <w:t>Nyíregyházi Zrínyi Ilona Gimnázium és Kollégium</w:t>
      </w:r>
    </w:p>
    <w:p w:rsidR="00E90E4D" w:rsidRDefault="00E90E4D" w:rsidP="00E90E4D">
      <w:pPr>
        <w:jc w:val="center"/>
        <w:rPr>
          <w:rFonts w:ascii="Bookman Old Style" w:hAnsi="Bookman Old Style"/>
          <w:b/>
          <w:spacing w:val="20"/>
          <w:sz w:val="48"/>
          <w:szCs w:val="52"/>
        </w:rPr>
      </w:pPr>
    </w:p>
    <w:p w:rsidR="00A206D7" w:rsidRDefault="00A206D7" w:rsidP="00E90E4D">
      <w:pPr>
        <w:jc w:val="center"/>
        <w:rPr>
          <w:rFonts w:ascii="Bookman Old Style" w:hAnsi="Bookman Old Style"/>
          <w:b/>
          <w:spacing w:val="20"/>
          <w:sz w:val="48"/>
          <w:szCs w:val="52"/>
        </w:rPr>
      </w:pPr>
    </w:p>
    <w:p w:rsidR="00A206D7" w:rsidRDefault="00A206D7" w:rsidP="00E90E4D">
      <w:pPr>
        <w:jc w:val="center"/>
        <w:rPr>
          <w:rFonts w:ascii="Bookman Old Style" w:hAnsi="Bookman Old Style"/>
          <w:b/>
          <w:spacing w:val="20"/>
          <w:sz w:val="48"/>
          <w:szCs w:val="52"/>
        </w:rPr>
      </w:pPr>
    </w:p>
    <w:p w:rsidR="00E90E4D" w:rsidRDefault="00E90E4D" w:rsidP="00E90E4D">
      <w:pPr>
        <w:jc w:val="center"/>
        <w:rPr>
          <w:rFonts w:ascii="Bookman Old Style" w:hAnsi="Bookman Old Style"/>
          <w:b/>
          <w:spacing w:val="20"/>
          <w:sz w:val="48"/>
          <w:szCs w:val="52"/>
        </w:rPr>
      </w:pPr>
      <w:r>
        <w:rPr>
          <w:rFonts w:ascii="Bookman Old Style" w:hAnsi="Bookman Old Style"/>
          <w:b/>
          <w:spacing w:val="20"/>
          <w:sz w:val="48"/>
          <w:szCs w:val="52"/>
        </w:rPr>
        <w:t>KOLLÉGIUMI PEDAGÓGIAI PROGRAM</w:t>
      </w:r>
    </w:p>
    <w:p w:rsidR="00A206D7" w:rsidRDefault="00A206D7" w:rsidP="00E90E4D">
      <w:pPr>
        <w:jc w:val="center"/>
        <w:rPr>
          <w:rFonts w:ascii="Bookman Old Style" w:hAnsi="Bookman Old Style"/>
          <w:b/>
          <w:spacing w:val="20"/>
          <w:sz w:val="48"/>
          <w:szCs w:val="52"/>
        </w:rPr>
      </w:pPr>
    </w:p>
    <w:p w:rsidR="00E90E4D" w:rsidRDefault="00E90E4D" w:rsidP="00E90E4D">
      <w:pPr>
        <w:spacing w:line="360" w:lineRule="auto"/>
        <w:jc w:val="center"/>
        <w:rPr>
          <w:rFonts w:ascii="Calibri" w:hAnsi="Calibri"/>
          <w:b/>
        </w:rPr>
      </w:pPr>
    </w:p>
    <w:p w:rsidR="00E90E4D" w:rsidRDefault="00E90E4D" w:rsidP="00E90E4D">
      <w:pPr>
        <w:spacing w:line="360" w:lineRule="auto"/>
        <w:jc w:val="center"/>
        <w:rPr>
          <w:b/>
        </w:rPr>
      </w:pPr>
    </w:p>
    <w:p w:rsidR="00E90E4D" w:rsidRDefault="00E90E4D" w:rsidP="00A206D7">
      <w:pPr>
        <w:spacing w:line="360" w:lineRule="auto"/>
        <w:jc w:val="center"/>
      </w:pPr>
      <w:r>
        <w:rPr>
          <w:b/>
          <w:noProof/>
          <w:lang w:bidi="ar-SA"/>
        </w:rPr>
        <w:drawing>
          <wp:inline distT="0" distB="0" distL="0" distR="0">
            <wp:extent cx="2008055" cy="2162287"/>
            <wp:effectExtent l="0" t="0" r="0" b="0"/>
            <wp:docPr id="7" name="Kép 7" descr="Leírás: zrinyi ilo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zrinyi ilona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8189" cy="2162431"/>
                    </a:xfrm>
                    <a:prstGeom prst="rect">
                      <a:avLst/>
                    </a:prstGeom>
                    <a:noFill/>
                    <a:ln>
                      <a:noFill/>
                    </a:ln>
                  </pic:spPr>
                </pic:pic>
              </a:graphicData>
            </a:graphic>
          </wp:inline>
        </w:drawing>
      </w:r>
      <w:r w:rsidR="00A206D7">
        <w:t xml:space="preserve">                                            </w:t>
      </w:r>
      <w:r w:rsidR="00A206D7">
        <w:rPr>
          <w:noProof/>
          <w:lang w:bidi="ar-SA"/>
        </w:rPr>
        <w:drawing>
          <wp:inline distT="0" distB="0" distL="0" distR="0">
            <wp:extent cx="2066093" cy="2083369"/>
            <wp:effectExtent l="0" t="0" r="0" b="0"/>
            <wp:docPr id="6" name="Kép 6" descr="Leírás: logo ak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logo akk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9672" cy="2086978"/>
                    </a:xfrm>
                    <a:prstGeom prst="rect">
                      <a:avLst/>
                    </a:prstGeom>
                    <a:noFill/>
                    <a:ln>
                      <a:noFill/>
                    </a:ln>
                  </pic:spPr>
                </pic:pic>
              </a:graphicData>
            </a:graphic>
          </wp:inline>
        </w:drawing>
      </w:r>
    </w:p>
    <w:p w:rsidR="00E90E4D" w:rsidRDefault="00E90E4D" w:rsidP="00E90E4D">
      <w:pPr>
        <w:spacing w:line="360" w:lineRule="auto"/>
        <w:jc w:val="center"/>
        <w:rPr>
          <w:rFonts w:ascii="Bookman Old Style" w:hAnsi="Bookman Old Style"/>
          <w:sz w:val="24"/>
        </w:rPr>
      </w:pPr>
    </w:p>
    <w:p w:rsidR="00A206D7" w:rsidRDefault="00A206D7" w:rsidP="00E90E4D">
      <w:pPr>
        <w:spacing w:line="360" w:lineRule="auto"/>
        <w:jc w:val="center"/>
        <w:rPr>
          <w:rFonts w:ascii="Bookman Old Style" w:hAnsi="Bookman Old Style"/>
          <w:b/>
          <w:sz w:val="32"/>
          <w:szCs w:val="32"/>
        </w:rPr>
      </w:pPr>
    </w:p>
    <w:p w:rsidR="00A206D7" w:rsidRDefault="00A206D7" w:rsidP="00E90E4D">
      <w:pPr>
        <w:spacing w:line="360" w:lineRule="auto"/>
        <w:jc w:val="center"/>
        <w:rPr>
          <w:rFonts w:ascii="Bookman Old Style" w:hAnsi="Bookman Old Style"/>
          <w:b/>
          <w:sz w:val="32"/>
          <w:szCs w:val="32"/>
        </w:rPr>
      </w:pPr>
    </w:p>
    <w:p w:rsidR="00A206D7" w:rsidRDefault="00A206D7" w:rsidP="00E90E4D">
      <w:pPr>
        <w:spacing w:line="360" w:lineRule="auto"/>
        <w:jc w:val="center"/>
        <w:rPr>
          <w:rFonts w:ascii="Bookman Old Style" w:hAnsi="Bookman Old Style"/>
          <w:b/>
          <w:sz w:val="32"/>
          <w:szCs w:val="32"/>
        </w:rPr>
      </w:pPr>
    </w:p>
    <w:p w:rsidR="00A206D7" w:rsidRDefault="00A206D7" w:rsidP="00E90E4D">
      <w:pPr>
        <w:spacing w:line="360" w:lineRule="auto"/>
        <w:jc w:val="center"/>
        <w:rPr>
          <w:rFonts w:ascii="Bookman Old Style" w:hAnsi="Bookman Old Style"/>
          <w:b/>
          <w:sz w:val="32"/>
          <w:szCs w:val="32"/>
        </w:rPr>
      </w:pPr>
    </w:p>
    <w:p w:rsidR="00A206D7" w:rsidRDefault="00A206D7" w:rsidP="00E90E4D">
      <w:pPr>
        <w:spacing w:line="360" w:lineRule="auto"/>
        <w:jc w:val="center"/>
        <w:rPr>
          <w:rFonts w:ascii="Bookman Old Style" w:hAnsi="Bookman Old Style"/>
          <w:b/>
          <w:sz w:val="32"/>
          <w:szCs w:val="32"/>
        </w:rPr>
      </w:pPr>
    </w:p>
    <w:p w:rsidR="00A206D7" w:rsidRDefault="00E90E4D" w:rsidP="00A206D7">
      <w:pPr>
        <w:spacing w:line="360" w:lineRule="auto"/>
        <w:jc w:val="center"/>
        <w:rPr>
          <w:rFonts w:ascii="Bookman Old Style" w:hAnsi="Bookman Old Style"/>
          <w:b/>
          <w:sz w:val="32"/>
          <w:szCs w:val="32"/>
        </w:rPr>
      </w:pPr>
      <w:r w:rsidRPr="00A206D7">
        <w:rPr>
          <w:rFonts w:ascii="Bookman Old Style" w:hAnsi="Bookman Old Style"/>
          <w:b/>
          <w:sz w:val="32"/>
          <w:szCs w:val="32"/>
        </w:rPr>
        <w:t>20</w:t>
      </w:r>
      <w:r w:rsidR="00A206D7" w:rsidRPr="00A206D7">
        <w:rPr>
          <w:rFonts w:ascii="Bookman Old Style" w:hAnsi="Bookman Old Style"/>
          <w:b/>
          <w:sz w:val="32"/>
          <w:szCs w:val="32"/>
        </w:rPr>
        <w:t>20</w:t>
      </w:r>
    </w:p>
    <w:p w:rsidR="00B018E2" w:rsidRDefault="00B018E2" w:rsidP="00B018E2">
      <w:pPr>
        <w:spacing w:line="360" w:lineRule="auto"/>
        <w:jc w:val="center"/>
        <w:rPr>
          <w:rFonts w:ascii="Bookman Old Style" w:hAnsi="Bookman Old Style"/>
          <w:b/>
          <w:sz w:val="32"/>
          <w:szCs w:val="32"/>
        </w:rPr>
      </w:pPr>
      <w:r>
        <w:rPr>
          <w:rFonts w:ascii="Bookman Old Style" w:hAnsi="Bookman Old Style"/>
          <w:b/>
          <w:sz w:val="32"/>
          <w:szCs w:val="32"/>
        </w:rPr>
        <w:lastRenderedPageBreak/>
        <w:t>Tartalomjegyzék</w:t>
      </w:r>
    </w:p>
    <w:p w:rsidR="00C802FE" w:rsidRDefault="00C802FE" w:rsidP="00B018E2">
      <w:pPr>
        <w:spacing w:line="360" w:lineRule="auto"/>
        <w:jc w:val="center"/>
        <w:rPr>
          <w:rFonts w:ascii="Bookman Old Style" w:hAnsi="Bookman Old Style"/>
          <w:b/>
          <w:sz w:val="32"/>
          <w:szCs w:val="32"/>
        </w:rPr>
      </w:pPr>
    </w:p>
    <w:p w:rsidR="004A6A10" w:rsidRDefault="00C802FE" w:rsidP="00C06A8B">
      <w:pPr>
        <w:pStyle w:val="TJ2"/>
        <w:rPr>
          <w:rFonts w:cstheme="minorBidi"/>
          <w:noProof/>
        </w:rPr>
      </w:pPr>
      <w:r w:rsidRPr="00345ABF">
        <w:rPr>
          <w:rFonts w:ascii="Times New Roman" w:hAnsi="Times New Roman"/>
          <w:b/>
          <w:sz w:val="24"/>
          <w:szCs w:val="24"/>
        </w:rPr>
        <w:fldChar w:fldCharType="begin"/>
      </w:r>
      <w:r w:rsidRPr="00345ABF">
        <w:rPr>
          <w:rFonts w:ascii="Times New Roman" w:hAnsi="Times New Roman"/>
          <w:b/>
          <w:sz w:val="24"/>
          <w:szCs w:val="24"/>
        </w:rPr>
        <w:instrText xml:space="preserve"> TOC \o "1-3" \h \z \u </w:instrText>
      </w:r>
      <w:r w:rsidRPr="00345ABF">
        <w:rPr>
          <w:rFonts w:ascii="Times New Roman" w:hAnsi="Times New Roman"/>
          <w:b/>
          <w:sz w:val="24"/>
          <w:szCs w:val="24"/>
        </w:rPr>
        <w:fldChar w:fldCharType="separate"/>
      </w:r>
      <w:hyperlink w:anchor="_Toc53644287" w:history="1">
        <w:r w:rsidR="004A6A10" w:rsidRPr="00271119">
          <w:rPr>
            <w:rStyle w:val="Hiperhivatkozs"/>
            <w:noProof/>
            <w:lang w:bidi="hu-HU"/>
          </w:rPr>
          <w:t>I.</w:t>
        </w:r>
        <w:r w:rsidR="004A6A10">
          <w:rPr>
            <w:rFonts w:cstheme="minorBidi"/>
            <w:noProof/>
          </w:rPr>
          <w:tab/>
        </w:r>
        <w:r w:rsidR="004A6A10" w:rsidRPr="00D7478D">
          <w:rPr>
            <w:rStyle w:val="Hiperhivatkozs"/>
            <w:b/>
            <w:noProof/>
            <w:lang w:bidi="hu-HU"/>
          </w:rPr>
          <w:t>BEVEZETÉS</w:t>
        </w:r>
        <w:r w:rsidR="004A6A10">
          <w:rPr>
            <w:noProof/>
            <w:webHidden/>
          </w:rPr>
          <w:tab/>
        </w:r>
        <w:bookmarkStart w:id="0" w:name="_GoBack"/>
        <w:bookmarkEnd w:id="0"/>
        <w:r w:rsidR="004A6A10">
          <w:rPr>
            <w:noProof/>
            <w:webHidden/>
          </w:rPr>
          <w:fldChar w:fldCharType="begin"/>
        </w:r>
        <w:r w:rsidR="004A6A10">
          <w:rPr>
            <w:noProof/>
            <w:webHidden/>
          </w:rPr>
          <w:instrText xml:space="preserve"> PAGEREF _Toc53644287 \h </w:instrText>
        </w:r>
        <w:r w:rsidR="004A6A10">
          <w:rPr>
            <w:noProof/>
            <w:webHidden/>
          </w:rPr>
        </w:r>
        <w:r w:rsidR="004A6A10">
          <w:rPr>
            <w:noProof/>
            <w:webHidden/>
          </w:rPr>
          <w:fldChar w:fldCharType="separate"/>
        </w:r>
        <w:r w:rsidR="00A24958">
          <w:rPr>
            <w:noProof/>
            <w:webHidden/>
          </w:rPr>
          <w:t>3</w:t>
        </w:r>
        <w:r w:rsidR="004A6A10">
          <w:rPr>
            <w:noProof/>
            <w:webHidden/>
          </w:rPr>
          <w:fldChar w:fldCharType="end"/>
        </w:r>
      </w:hyperlink>
    </w:p>
    <w:p w:rsidR="004A6A10" w:rsidRDefault="00297B44" w:rsidP="00C06A8B">
      <w:pPr>
        <w:pStyle w:val="TJ2"/>
        <w:rPr>
          <w:rFonts w:cstheme="minorBidi"/>
          <w:noProof/>
        </w:rPr>
      </w:pPr>
      <w:hyperlink w:anchor="_Toc53644288" w:history="1">
        <w:r w:rsidR="004A6A10" w:rsidRPr="00271119">
          <w:rPr>
            <w:rStyle w:val="Hiperhivatkozs"/>
            <w:noProof/>
            <w:lang w:bidi="hu-HU"/>
          </w:rPr>
          <w:t>II.</w:t>
        </w:r>
        <w:r w:rsidR="004A6A10">
          <w:rPr>
            <w:rFonts w:cstheme="minorBidi"/>
            <w:noProof/>
          </w:rPr>
          <w:tab/>
        </w:r>
        <w:r w:rsidR="004A6A10" w:rsidRPr="00271119">
          <w:rPr>
            <w:rStyle w:val="Hiperhivatkozs"/>
            <w:noProof/>
            <w:w w:val="115"/>
            <w:lang w:bidi="hu-HU"/>
          </w:rPr>
          <w:t>A KOLLÉGIUMI NEVELÉS</w:t>
        </w:r>
        <w:r w:rsidR="004A6A10" w:rsidRPr="00271119">
          <w:rPr>
            <w:rStyle w:val="Hiperhivatkozs"/>
            <w:noProof/>
            <w:spacing w:val="6"/>
            <w:w w:val="115"/>
            <w:lang w:bidi="hu-HU"/>
          </w:rPr>
          <w:t xml:space="preserve"> </w:t>
        </w:r>
        <w:r w:rsidR="004A6A10" w:rsidRPr="00271119">
          <w:rPr>
            <w:rStyle w:val="Hiperhivatkozs"/>
            <w:noProof/>
            <w:w w:val="115"/>
            <w:lang w:bidi="hu-HU"/>
          </w:rPr>
          <w:t>ALAPELVEI</w:t>
        </w:r>
        <w:r w:rsidR="004A6A10">
          <w:rPr>
            <w:noProof/>
            <w:webHidden/>
          </w:rPr>
          <w:tab/>
        </w:r>
        <w:r w:rsidR="004A6A10">
          <w:rPr>
            <w:noProof/>
            <w:webHidden/>
          </w:rPr>
          <w:fldChar w:fldCharType="begin"/>
        </w:r>
        <w:r w:rsidR="004A6A10">
          <w:rPr>
            <w:noProof/>
            <w:webHidden/>
          </w:rPr>
          <w:instrText xml:space="preserve"> PAGEREF _Toc53644288 \h </w:instrText>
        </w:r>
        <w:r w:rsidR="004A6A10">
          <w:rPr>
            <w:noProof/>
            <w:webHidden/>
          </w:rPr>
        </w:r>
        <w:r w:rsidR="004A6A10">
          <w:rPr>
            <w:noProof/>
            <w:webHidden/>
          </w:rPr>
          <w:fldChar w:fldCharType="separate"/>
        </w:r>
        <w:r w:rsidR="00A24958">
          <w:rPr>
            <w:noProof/>
            <w:webHidden/>
          </w:rPr>
          <w:t>6</w:t>
        </w:r>
        <w:r w:rsidR="004A6A10">
          <w:rPr>
            <w:noProof/>
            <w:webHidden/>
          </w:rPr>
          <w:fldChar w:fldCharType="end"/>
        </w:r>
      </w:hyperlink>
    </w:p>
    <w:p w:rsidR="004A6A10" w:rsidRDefault="00297B44">
      <w:pPr>
        <w:pStyle w:val="TJ3"/>
        <w:rPr>
          <w:rFonts w:cstheme="minorBidi"/>
          <w:noProof/>
        </w:rPr>
      </w:pPr>
      <w:hyperlink w:anchor="_Toc53644289" w:history="1">
        <w:r w:rsidR="004A6A10" w:rsidRPr="00271119">
          <w:rPr>
            <w:rStyle w:val="Hiperhivatkozs"/>
            <w:noProof/>
            <w:lang w:bidi="hu-HU"/>
          </w:rPr>
          <w:t>A kollégium társadalmi szerepe, értékei</w:t>
        </w:r>
        <w:r w:rsidR="004A6A10">
          <w:rPr>
            <w:noProof/>
            <w:webHidden/>
          </w:rPr>
          <w:tab/>
        </w:r>
        <w:r w:rsidR="004A6A10">
          <w:rPr>
            <w:noProof/>
            <w:webHidden/>
          </w:rPr>
          <w:fldChar w:fldCharType="begin"/>
        </w:r>
        <w:r w:rsidR="004A6A10">
          <w:rPr>
            <w:noProof/>
            <w:webHidden/>
          </w:rPr>
          <w:instrText xml:space="preserve"> PAGEREF _Toc53644289 \h </w:instrText>
        </w:r>
        <w:r w:rsidR="004A6A10">
          <w:rPr>
            <w:noProof/>
            <w:webHidden/>
          </w:rPr>
        </w:r>
        <w:r w:rsidR="004A6A10">
          <w:rPr>
            <w:noProof/>
            <w:webHidden/>
          </w:rPr>
          <w:fldChar w:fldCharType="separate"/>
        </w:r>
        <w:r w:rsidR="00A24958">
          <w:rPr>
            <w:noProof/>
            <w:webHidden/>
          </w:rPr>
          <w:t>6</w:t>
        </w:r>
        <w:r w:rsidR="004A6A10">
          <w:rPr>
            <w:noProof/>
            <w:webHidden/>
          </w:rPr>
          <w:fldChar w:fldCharType="end"/>
        </w:r>
      </w:hyperlink>
    </w:p>
    <w:p w:rsidR="004A6A10" w:rsidRDefault="00297B44">
      <w:pPr>
        <w:pStyle w:val="TJ3"/>
        <w:rPr>
          <w:rFonts w:cstheme="minorBidi"/>
          <w:noProof/>
        </w:rPr>
      </w:pPr>
      <w:hyperlink w:anchor="_Toc53644290" w:history="1">
        <w:r w:rsidR="004A6A10" w:rsidRPr="00271119">
          <w:rPr>
            <w:rStyle w:val="Hiperhivatkozs"/>
            <w:noProof/>
            <w:lang w:bidi="hu-HU"/>
          </w:rPr>
          <w:t>A kollégiumi nevelés alapelvei</w:t>
        </w:r>
        <w:r w:rsidR="004A6A10">
          <w:rPr>
            <w:noProof/>
            <w:webHidden/>
          </w:rPr>
          <w:tab/>
        </w:r>
        <w:r w:rsidR="004A6A10">
          <w:rPr>
            <w:noProof/>
            <w:webHidden/>
          </w:rPr>
          <w:fldChar w:fldCharType="begin"/>
        </w:r>
        <w:r w:rsidR="004A6A10">
          <w:rPr>
            <w:noProof/>
            <w:webHidden/>
          </w:rPr>
          <w:instrText xml:space="preserve"> PAGEREF _Toc53644290 \h </w:instrText>
        </w:r>
        <w:r w:rsidR="004A6A10">
          <w:rPr>
            <w:noProof/>
            <w:webHidden/>
          </w:rPr>
        </w:r>
        <w:r w:rsidR="004A6A10">
          <w:rPr>
            <w:noProof/>
            <w:webHidden/>
          </w:rPr>
          <w:fldChar w:fldCharType="separate"/>
        </w:r>
        <w:r w:rsidR="00A24958">
          <w:rPr>
            <w:noProof/>
            <w:webHidden/>
          </w:rPr>
          <w:t>7</w:t>
        </w:r>
        <w:r w:rsidR="004A6A10">
          <w:rPr>
            <w:noProof/>
            <w:webHidden/>
          </w:rPr>
          <w:fldChar w:fldCharType="end"/>
        </w:r>
      </w:hyperlink>
    </w:p>
    <w:p w:rsidR="004A6A10" w:rsidRDefault="00297B44">
      <w:pPr>
        <w:pStyle w:val="TJ3"/>
        <w:rPr>
          <w:rFonts w:cstheme="minorBidi"/>
          <w:noProof/>
        </w:rPr>
      </w:pPr>
      <w:hyperlink w:anchor="_Toc53644291" w:history="1">
        <w:r w:rsidR="004A6A10" w:rsidRPr="00271119">
          <w:rPr>
            <w:rStyle w:val="Hiperhivatkozs"/>
            <w:noProof/>
            <w:w w:val="110"/>
            <w:lang w:bidi="hu-HU"/>
          </w:rPr>
          <w:t>A kollégium nevelési céljai</w:t>
        </w:r>
        <w:r w:rsidR="004A6A10">
          <w:rPr>
            <w:noProof/>
            <w:webHidden/>
          </w:rPr>
          <w:tab/>
        </w:r>
        <w:r w:rsidR="004A6A10">
          <w:rPr>
            <w:noProof/>
            <w:webHidden/>
          </w:rPr>
          <w:fldChar w:fldCharType="begin"/>
        </w:r>
        <w:r w:rsidR="004A6A10">
          <w:rPr>
            <w:noProof/>
            <w:webHidden/>
          </w:rPr>
          <w:instrText xml:space="preserve"> PAGEREF _Toc53644291 \h </w:instrText>
        </w:r>
        <w:r w:rsidR="004A6A10">
          <w:rPr>
            <w:noProof/>
            <w:webHidden/>
          </w:rPr>
        </w:r>
        <w:r w:rsidR="004A6A10">
          <w:rPr>
            <w:noProof/>
            <w:webHidden/>
          </w:rPr>
          <w:fldChar w:fldCharType="separate"/>
        </w:r>
        <w:r w:rsidR="00A24958">
          <w:rPr>
            <w:noProof/>
            <w:webHidden/>
          </w:rPr>
          <w:t>7</w:t>
        </w:r>
        <w:r w:rsidR="004A6A10">
          <w:rPr>
            <w:noProof/>
            <w:webHidden/>
          </w:rPr>
          <w:fldChar w:fldCharType="end"/>
        </w:r>
      </w:hyperlink>
    </w:p>
    <w:p w:rsidR="004A6A10" w:rsidRDefault="00297B44">
      <w:pPr>
        <w:pStyle w:val="TJ3"/>
        <w:rPr>
          <w:rFonts w:cstheme="minorBidi"/>
          <w:noProof/>
        </w:rPr>
      </w:pPr>
      <w:hyperlink w:anchor="_Toc53644292" w:history="1">
        <w:r w:rsidR="004A6A10" w:rsidRPr="00271119">
          <w:rPr>
            <w:rStyle w:val="Hiperhivatkozs"/>
            <w:noProof/>
            <w:w w:val="110"/>
            <w:lang w:bidi="hu-HU"/>
          </w:rPr>
          <w:t>Az esélyegyenlőséget szolgáló alapelvek</w:t>
        </w:r>
        <w:r w:rsidR="004A6A10">
          <w:rPr>
            <w:noProof/>
            <w:webHidden/>
          </w:rPr>
          <w:tab/>
        </w:r>
        <w:r w:rsidR="004A6A10">
          <w:rPr>
            <w:noProof/>
            <w:webHidden/>
          </w:rPr>
          <w:fldChar w:fldCharType="begin"/>
        </w:r>
        <w:r w:rsidR="004A6A10">
          <w:rPr>
            <w:noProof/>
            <w:webHidden/>
          </w:rPr>
          <w:instrText xml:space="preserve"> PAGEREF _Toc53644292 \h </w:instrText>
        </w:r>
        <w:r w:rsidR="004A6A10">
          <w:rPr>
            <w:noProof/>
            <w:webHidden/>
          </w:rPr>
        </w:r>
        <w:r w:rsidR="004A6A10">
          <w:rPr>
            <w:noProof/>
            <w:webHidden/>
          </w:rPr>
          <w:fldChar w:fldCharType="separate"/>
        </w:r>
        <w:r w:rsidR="00A24958">
          <w:rPr>
            <w:noProof/>
            <w:webHidden/>
          </w:rPr>
          <w:t>8</w:t>
        </w:r>
        <w:r w:rsidR="004A6A10">
          <w:rPr>
            <w:noProof/>
            <w:webHidden/>
          </w:rPr>
          <w:fldChar w:fldCharType="end"/>
        </w:r>
      </w:hyperlink>
    </w:p>
    <w:p w:rsidR="004A6A10" w:rsidRDefault="00297B44">
      <w:pPr>
        <w:pStyle w:val="TJ3"/>
        <w:rPr>
          <w:rFonts w:cstheme="minorBidi"/>
          <w:noProof/>
        </w:rPr>
      </w:pPr>
      <w:hyperlink w:anchor="_Toc53644293" w:history="1">
        <w:r w:rsidR="004A6A10" w:rsidRPr="00271119">
          <w:rPr>
            <w:rStyle w:val="Hiperhivatkozs"/>
            <w:noProof/>
            <w:w w:val="110"/>
            <w:lang w:bidi="hu-HU"/>
          </w:rPr>
          <w:t>A kollégiumi nevelés feladatai</w:t>
        </w:r>
        <w:r w:rsidR="004A6A10">
          <w:rPr>
            <w:noProof/>
            <w:webHidden/>
          </w:rPr>
          <w:tab/>
        </w:r>
        <w:r w:rsidR="004A6A10">
          <w:rPr>
            <w:noProof/>
            <w:webHidden/>
          </w:rPr>
          <w:fldChar w:fldCharType="begin"/>
        </w:r>
        <w:r w:rsidR="004A6A10">
          <w:rPr>
            <w:noProof/>
            <w:webHidden/>
          </w:rPr>
          <w:instrText xml:space="preserve"> PAGEREF _Toc53644293 \h </w:instrText>
        </w:r>
        <w:r w:rsidR="004A6A10">
          <w:rPr>
            <w:noProof/>
            <w:webHidden/>
          </w:rPr>
        </w:r>
        <w:r w:rsidR="004A6A10">
          <w:rPr>
            <w:noProof/>
            <w:webHidden/>
          </w:rPr>
          <w:fldChar w:fldCharType="separate"/>
        </w:r>
        <w:r w:rsidR="00A24958">
          <w:rPr>
            <w:noProof/>
            <w:webHidden/>
          </w:rPr>
          <w:t>8</w:t>
        </w:r>
        <w:r w:rsidR="004A6A10">
          <w:rPr>
            <w:noProof/>
            <w:webHidden/>
          </w:rPr>
          <w:fldChar w:fldCharType="end"/>
        </w:r>
      </w:hyperlink>
    </w:p>
    <w:p w:rsidR="004A6A10" w:rsidRDefault="00297B44">
      <w:pPr>
        <w:pStyle w:val="TJ3"/>
        <w:rPr>
          <w:rFonts w:cstheme="minorBidi"/>
          <w:noProof/>
        </w:rPr>
      </w:pPr>
      <w:hyperlink w:anchor="_Toc53644294" w:history="1">
        <w:r w:rsidR="004A6A10" w:rsidRPr="00271119">
          <w:rPr>
            <w:rStyle w:val="Hiperhivatkozs"/>
            <w:noProof/>
            <w:w w:val="110"/>
            <w:lang w:bidi="hu-HU"/>
          </w:rPr>
          <w:t>Nemzetiséghez tartozó diákok nevelése, a nemzetiségeket megismertető nevelés</w:t>
        </w:r>
        <w:r w:rsidR="004A6A10">
          <w:rPr>
            <w:noProof/>
            <w:webHidden/>
          </w:rPr>
          <w:tab/>
        </w:r>
        <w:r w:rsidR="004A6A10">
          <w:rPr>
            <w:noProof/>
            <w:webHidden/>
          </w:rPr>
          <w:fldChar w:fldCharType="begin"/>
        </w:r>
        <w:r w:rsidR="004A6A10">
          <w:rPr>
            <w:noProof/>
            <w:webHidden/>
          </w:rPr>
          <w:instrText xml:space="preserve"> PAGEREF _Toc53644294 \h </w:instrText>
        </w:r>
        <w:r w:rsidR="004A6A10">
          <w:rPr>
            <w:noProof/>
            <w:webHidden/>
          </w:rPr>
        </w:r>
        <w:r w:rsidR="004A6A10">
          <w:rPr>
            <w:noProof/>
            <w:webHidden/>
          </w:rPr>
          <w:fldChar w:fldCharType="separate"/>
        </w:r>
        <w:r w:rsidR="00A24958">
          <w:rPr>
            <w:noProof/>
            <w:webHidden/>
          </w:rPr>
          <w:t>17</w:t>
        </w:r>
        <w:r w:rsidR="004A6A10">
          <w:rPr>
            <w:noProof/>
            <w:webHidden/>
          </w:rPr>
          <w:fldChar w:fldCharType="end"/>
        </w:r>
      </w:hyperlink>
    </w:p>
    <w:p w:rsidR="004A6A10" w:rsidRDefault="00297B44" w:rsidP="00C06A8B">
      <w:pPr>
        <w:pStyle w:val="TJ2"/>
        <w:rPr>
          <w:rFonts w:cstheme="minorBidi"/>
          <w:noProof/>
        </w:rPr>
      </w:pPr>
      <w:hyperlink w:anchor="_Toc53644295" w:history="1">
        <w:r w:rsidR="004A6A10" w:rsidRPr="00271119">
          <w:rPr>
            <w:rStyle w:val="Hiperhivatkozs"/>
            <w:noProof/>
            <w:lang w:bidi="hu-HU"/>
          </w:rPr>
          <w:t>III.</w:t>
        </w:r>
        <w:r w:rsidR="004A6A10">
          <w:rPr>
            <w:rFonts w:cstheme="minorBidi"/>
            <w:noProof/>
          </w:rPr>
          <w:tab/>
        </w:r>
        <w:r w:rsidR="004A6A10" w:rsidRPr="00271119">
          <w:rPr>
            <w:rStyle w:val="Hiperhivatkozs"/>
            <w:noProof/>
            <w:w w:val="115"/>
            <w:lang w:bidi="hu-HU"/>
          </w:rPr>
          <w:t>A KOLLÉGIUM</w:t>
        </w:r>
        <w:r w:rsidR="004A6A10" w:rsidRPr="00271119">
          <w:rPr>
            <w:rStyle w:val="Hiperhivatkozs"/>
            <w:noProof/>
            <w:spacing w:val="-17"/>
            <w:w w:val="115"/>
            <w:lang w:bidi="hu-HU"/>
          </w:rPr>
          <w:t xml:space="preserve"> </w:t>
        </w:r>
        <w:r w:rsidR="004A6A10" w:rsidRPr="00271119">
          <w:rPr>
            <w:rStyle w:val="Hiperhivatkozs"/>
            <w:noProof/>
            <w:w w:val="115"/>
            <w:lang w:bidi="hu-HU"/>
          </w:rPr>
          <w:t>MŰKÖDÉSE</w:t>
        </w:r>
        <w:r w:rsidR="004A6A10">
          <w:rPr>
            <w:noProof/>
            <w:webHidden/>
          </w:rPr>
          <w:tab/>
        </w:r>
        <w:r w:rsidR="004A6A10">
          <w:rPr>
            <w:noProof/>
            <w:webHidden/>
          </w:rPr>
          <w:fldChar w:fldCharType="begin"/>
        </w:r>
        <w:r w:rsidR="004A6A10">
          <w:rPr>
            <w:noProof/>
            <w:webHidden/>
          </w:rPr>
          <w:instrText xml:space="preserve"> PAGEREF _Toc53644295 \h </w:instrText>
        </w:r>
        <w:r w:rsidR="004A6A10">
          <w:rPr>
            <w:noProof/>
            <w:webHidden/>
          </w:rPr>
        </w:r>
        <w:r w:rsidR="004A6A10">
          <w:rPr>
            <w:noProof/>
            <w:webHidden/>
          </w:rPr>
          <w:fldChar w:fldCharType="separate"/>
        </w:r>
        <w:r w:rsidR="00A24958">
          <w:rPr>
            <w:noProof/>
            <w:webHidden/>
          </w:rPr>
          <w:t>17</w:t>
        </w:r>
        <w:r w:rsidR="004A6A10">
          <w:rPr>
            <w:noProof/>
            <w:webHidden/>
          </w:rPr>
          <w:fldChar w:fldCharType="end"/>
        </w:r>
      </w:hyperlink>
    </w:p>
    <w:p w:rsidR="004A6A10" w:rsidRDefault="00297B44">
      <w:pPr>
        <w:pStyle w:val="TJ3"/>
        <w:rPr>
          <w:rFonts w:cstheme="minorBidi"/>
          <w:noProof/>
        </w:rPr>
      </w:pPr>
      <w:hyperlink w:anchor="_Toc53644296" w:history="1">
        <w:r w:rsidR="004A6A10" w:rsidRPr="00271119">
          <w:rPr>
            <w:rStyle w:val="Hiperhivatkozs"/>
            <w:noProof/>
            <w:lang w:bidi="hu-HU"/>
          </w:rPr>
          <w:t>Személyi feltételek</w:t>
        </w:r>
        <w:r w:rsidR="004A6A10">
          <w:rPr>
            <w:noProof/>
            <w:webHidden/>
          </w:rPr>
          <w:tab/>
        </w:r>
        <w:r w:rsidR="004A6A10">
          <w:rPr>
            <w:noProof/>
            <w:webHidden/>
          </w:rPr>
          <w:fldChar w:fldCharType="begin"/>
        </w:r>
        <w:r w:rsidR="004A6A10">
          <w:rPr>
            <w:noProof/>
            <w:webHidden/>
          </w:rPr>
          <w:instrText xml:space="preserve"> PAGEREF _Toc53644296 \h </w:instrText>
        </w:r>
        <w:r w:rsidR="004A6A10">
          <w:rPr>
            <w:noProof/>
            <w:webHidden/>
          </w:rPr>
        </w:r>
        <w:r w:rsidR="004A6A10">
          <w:rPr>
            <w:noProof/>
            <w:webHidden/>
          </w:rPr>
          <w:fldChar w:fldCharType="separate"/>
        </w:r>
        <w:r w:rsidR="00A24958">
          <w:rPr>
            <w:noProof/>
            <w:webHidden/>
          </w:rPr>
          <w:t>17</w:t>
        </w:r>
        <w:r w:rsidR="004A6A10">
          <w:rPr>
            <w:noProof/>
            <w:webHidden/>
          </w:rPr>
          <w:fldChar w:fldCharType="end"/>
        </w:r>
      </w:hyperlink>
    </w:p>
    <w:p w:rsidR="004A6A10" w:rsidRDefault="00297B44">
      <w:pPr>
        <w:pStyle w:val="TJ3"/>
        <w:rPr>
          <w:rFonts w:cstheme="minorBidi"/>
          <w:noProof/>
        </w:rPr>
      </w:pPr>
      <w:hyperlink w:anchor="_Toc53644297" w:history="1">
        <w:r w:rsidR="004A6A10" w:rsidRPr="00271119">
          <w:rPr>
            <w:rStyle w:val="Hiperhivatkozs"/>
            <w:noProof/>
            <w:w w:val="110"/>
            <w:lang w:bidi="hu-HU"/>
          </w:rPr>
          <w:t>A nevelőmunka jellemzői, elvárások</w:t>
        </w:r>
        <w:r w:rsidR="004A6A10">
          <w:rPr>
            <w:noProof/>
            <w:webHidden/>
          </w:rPr>
          <w:tab/>
        </w:r>
        <w:r w:rsidR="004A6A10">
          <w:rPr>
            <w:noProof/>
            <w:webHidden/>
          </w:rPr>
          <w:fldChar w:fldCharType="begin"/>
        </w:r>
        <w:r w:rsidR="004A6A10">
          <w:rPr>
            <w:noProof/>
            <w:webHidden/>
          </w:rPr>
          <w:instrText xml:space="preserve"> PAGEREF _Toc53644297 \h </w:instrText>
        </w:r>
        <w:r w:rsidR="004A6A10">
          <w:rPr>
            <w:noProof/>
            <w:webHidden/>
          </w:rPr>
        </w:r>
        <w:r w:rsidR="004A6A10">
          <w:rPr>
            <w:noProof/>
            <w:webHidden/>
          </w:rPr>
          <w:fldChar w:fldCharType="separate"/>
        </w:r>
        <w:r w:rsidR="00A24958">
          <w:rPr>
            <w:noProof/>
            <w:webHidden/>
          </w:rPr>
          <w:t>18</w:t>
        </w:r>
        <w:r w:rsidR="004A6A10">
          <w:rPr>
            <w:noProof/>
            <w:webHidden/>
          </w:rPr>
          <w:fldChar w:fldCharType="end"/>
        </w:r>
      </w:hyperlink>
    </w:p>
    <w:p w:rsidR="004A6A10" w:rsidRDefault="00297B44">
      <w:pPr>
        <w:pStyle w:val="TJ3"/>
        <w:rPr>
          <w:rFonts w:cstheme="minorBidi"/>
          <w:noProof/>
        </w:rPr>
      </w:pPr>
      <w:hyperlink w:anchor="_Toc53644298" w:history="1">
        <w:r w:rsidR="004A6A10" w:rsidRPr="00271119">
          <w:rPr>
            <w:rStyle w:val="Hiperhivatkozs"/>
            <w:noProof/>
            <w:w w:val="110"/>
            <w:lang w:bidi="hu-HU"/>
          </w:rPr>
          <w:t>A tanulók összetétele</w:t>
        </w:r>
        <w:r w:rsidR="004A6A10">
          <w:rPr>
            <w:noProof/>
            <w:webHidden/>
          </w:rPr>
          <w:tab/>
        </w:r>
        <w:r w:rsidR="004A6A10">
          <w:rPr>
            <w:noProof/>
            <w:webHidden/>
          </w:rPr>
          <w:fldChar w:fldCharType="begin"/>
        </w:r>
        <w:r w:rsidR="004A6A10">
          <w:rPr>
            <w:noProof/>
            <w:webHidden/>
          </w:rPr>
          <w:instrText xml:space="preserve"> PAGEREF _Toc53644298 \h </w:instrText>
        </w:r>
        <w:r w:rsidR="004A6A10">
          <w:rPr>
            <w:noProof/>
            <w:webHidden/>
          </w:rPr>
        </w:r>
        <w:r w:rsidR="004A6A10">
          <w:rPr>
            <w:noProof/>
            <w:webHidden/>
          </w:rPr>
          <w:fldChar w:fldCharType="separate"/>
        </w:r>
        <w:r w:rsidR="00A24958">
          <w:rPr>
            <w:noProof/>
            <w:webHidden/>
          </w:rPr>
          <w:t>19</w:t>
        </w:r>
        <w:r w:rsidR="004A6A10">
          <w:rPr>
            <w:noProof/>
            <w:webHidden/>
          </w:rPr>
          <w:fldChar w:fldCharType="end"/>
        </w:r>
      </w:hyperlink>
    </w:p>
    <w:p w:rsidR="004A6A10" w:rsidRDefault="00297B44">
      <w:pPr>
        <w:pStyle w:val="TJ3"/>
        <w:rPr>
          <w:rFonts w:cstheme="minorBidi"/>
          <w:noProof/>
        </w:rPr>
      </w:pPr>
      <w:hyperlink w:anchor="_Toc53644299" w:history="1">
        <w:r w:rsidR="004A6A10" w:rsidRPr="00271119">
          <w:rPr>
            <w:rStyle w:val="Hiperhivatkozs"/>
            <w:noProof/>
            <w:w w:val="110"/>
            <w:lang w:bidi="hu-HU"/>
          </w:rPr>
          <w:t>Tárgyi, környezeti feltételek, elvárások a kollégiumban</w:t>
        </w:r>
        <w:r w:rsidR="004A6A10">
          <w:rPr>
            <w:noProof/>
            <w:webHidden/>
          </w:rPr>
          <w:tab/>
        </w:r>
        <w:r w:rsidR="004A6A10">
          <w:rPr>
            <w:noProof/>
            <w:webHidden/>
          </w:rPr>
          <w:fldChar w:fldCharType="begin"/>
        </w:r>
        <w:r w:rsidR="004A6A10">
          <w:rPr>
            <w:noProof/>
            <w:webHidden/>
          </w:rPr>
          <w:instrText xml:space="preserve"> PAGEREF _Toc53644299 \h </w:instrText>
        </w:r>
        <w:r w:rsidR="004A6A10">
          <w:rPr>
            <w:noProof/>
            <w:webHidden/>
          </w:rPr>
        </w:r>
        <w:r w:rsidR="004A6A10">
          <w:rPr>
            <w:noProof/>
            <w:webHidden/>
          </w:rPr>
          <w:fldChar w:fldCharType="separate"/>
        </w:r>
        <w:r w:rsidR="00A24958">
          <w:rPr>
            <w:noProof/>
            <w:webHidden/>
          </w:rPr>
          <w:t>19</w:t>
        </w:r>
        <w:r w:rsidR="004A6A10">
          <w:rPr>
            <w:noProof/>
            <w:webHidden/>
          </w:rPr>
          <w:fldChar w:fldCharType="end"/>
        </w:r>
      </w:hyperlink>
    </w:p>
    <w:p w:rsidR="004A6A10" w:rsidRDefault="00297B44">
      <w:pPr>
        <w:pStyle w:val="TJ3"/>
        <w:rPr>
          <w:rFonts w:cstheme="minorBidi"/>
          <w:noProof/>
        </w:rPr>
      </w:pPr>
      <w:hyperlink w:anchor="_Toc53644300" w:history="1">
        <w:r w:rsidR="004A6A10" w:rsidRPr="00271119">
          <w:rPr>
            <w:rStyle w:val="Hiperhivatkozs"/>
            <w:noProof/>
            <w:w w:val="110"/>
            <w:lang w:bidi="hu-HU"/>
          </w:rPr>
          <w:t>A kollégiumi élet megszervezése</w:t>
        </w:r>
        <w:r w:rsidR="004A6A10">
          <w:rPr>
            <w:noProof/>
            <w:webHidden/>
          </w:rPr>
          <w:tab/>
        </w:r>
        <w:r w:rsidR="004A6A10">
          <w:rPr>
            <w:noProof/>
            <w:webHidden/>
          </w:rPr>
          <w:fldChar w:fldCharType="begin"/>
        </w:r>
        <w:r w:rsidR="004A6A10">
          <w:rPr>
            <w:noProof/>
            <w:webHidden/>
          </w:rPr>
          <w:instrText xml:space="preserve"> PAGEREF _Toc53644300 \h </w:instrText>
        </w:r>
        <w:r w:rsidR="004A6A10">
          <w:rPr>
            <w:noProof/>
            <w:webHidden/>
          </w:rPr>
        </w:r>
        <w:r w:rsidR="004A6A10">
          <w:rPr>
            <w:noProof/>
            <w:webHidden/>
          </w:rPr>
          <w:fldChar w:fldCharType="separate"/>
        </w:r>
        <w:r w:rsidR="00A24958">
          <w:rPr>
            <w:noProof/>
            <w:webHidden/>
          </w:rPr>
          <w:t>22</w:t>
        </w:r>
        <w:r w:rsidR="004A6A10">
          <w:rPr>
            <w:noProof/>
            <w:webHidden/>
          </w:rPr>
          <w:fldChar w:fldCharType="end"/>
        </w:r>
      </w:hyperlink>
    </w:p>
    <w:p w:rsidR="004A6A10" w:rsidRDefault="00297B44">
      <w:pPr>
        <w:pStyle w:val="TJ3"/>
        <w:rPr>
          <w:rFonts w:cstheme="minorBidi"/>
          <w:noProof/>
        </w:rPr>
      </w:pPr>
      <w:hyperlink w:anchor="_Toc53644301" w:history="1">
        <w:r w:rsidR="004A6A10" w:rsidRPr="00271119">
          <w:rPr>
            <w:rStyle w:val="Hiperhivatkozs"/>
            <w:noProof/>
            <w:w w:val="110"/>
            <w:lang w:bidi="hu-HU"/>
          </w:rPr>
          <w:t>A kollégium kapcsolatrendszere és az együttműködés formái</w:t>
        </w:r>
        <w:r w:rsidR="004A6A10">
          <w:rPr>
            <w:noProof/>
            <w:webHidden/>
          </w:rPr>
          <w:tab/>
        </w:r>
        <w:r w:rsidR="004A6A10">
          <w:rPr>
            <w:noProof/>
            <w:webHidden/>
          </w:rPr>
          <w:fldChar w:fldCharType="begin"/>
        </w:r>
        <w:r w:rsidR="004A6A10">
          <w:rPr>
            <w:noProof/>
            <w:webHidden/>
          </w:rPr>
          <w:instrText xml:space="preserve"> PAGEREF _Toc53644301 \h </w:instrText>
        </w:r>
        <w:r w:rsidR="004A6A10">
          <w:rPr>
            <w:noProof/>
            <w:webHidden/>
          </w:rPr>
        </w:r>
        <w:r w:rsidR="004A6A10">
          <w:rPr>
            <w:noProof/>
            <w:webHidden/>
          </w:rPr>
          <w:fldChar w:fldCharType="separate"/>
        </w:r>
        <w:r w:rsidR="00A24958">
          <w:rPr>
            <w:noProof/>
            <w:webHidden/>
          </w:rPr>
          <w:t>22</w:t>
        </w:r>
        <w:r w:rsidR="004A6A10">
          <w:rPr>
            <w:noProof/>
            <w:webHidden/>
          </w:rPr>
          <w:fldChar w:fldCharType="end"/>
        </w:r>
      </w:hyperlink>
    </w:p>
    <w:p w:rsidR="004A6A10" w:rsidRDefault="00297B44" w:rsidP="00C06A8B">
      <w:pPr>
        <w:pStyle w:val="TJ2"/>
        <w:rPr>
          <w:rFonts w:cstheme="minorBidi"/>
          <w:noProof/>
        </w:rPr>
      </w:pPr>
      <w:hyperlink w:anchor="_Toc53644302" w:history="1">
        <w:r w:rsidR="004A6A10" w:rsidRPr="00271119">
          <w:rPr>
            <w:rStyle w:val="Hiperhivatkozs"/>
            <w:noProof/>
            <w:lang w:bidi="hu-HU"/>
          </w:rPr>
          <w:t>IV.</w:t>
        </w:r>
        <w:r w:rsidR="004A6A10" w:rsidRPr="00D7478D">
          <w:rPr>
            <w:rFonts w:cstheme="minorBidi"/>
            <w:b/>
            <w:noProof/>
          </w:rPr>
          <w:tab/>
        </w:r>
        <w:r w:rsidR="004A6A10" w:rsidRPr="00D7478D">
          <w:rPr>
            <w:rStyle w:val="Hiperhivatkozs"/>
            <w:b/>
            <w:noProof/>
            <w:lang w:bidi="hu-HU"/>
          </w:rPr>
          <w:t>A KOLLÉGIUMI TEVÉKENYSÉG SZERKEZETE</w:t>
        </w:r>
        <w:r w:rsidR="004A6A10">
          <w:rPr>
            <w:noProof/>
            <w:webHidden/>
          </w:rPr>
          <w:tab/>
        </w:r>
        <w:r w:rsidR="004A6A10">
          <w:rPr>
            <w:noProof/>
            <w:webHidden/>
          </w:rPr>
          <w:fldChar w:fldCharType="begin"/>
        </w:r>
        <w:r w:rsidR="004A6A10">
          <w:rPr>
            <w:noProof/>
            <w:webHidden/>
          </w:rPr>
          <w:instrText xml:space="preserve"> PAGEREF _Toc53644302 \h </w:instrText>
        </w:r>
        <w:r w:rsidR="004A6A10">
          <w:rPr>
            <w:noProof/>
            <w:webHidden/>
          </w:rPr>
        </w:r>
        <w:r w:rsidR="004A6A10">
          <w:rPr>
            <w:noProof/>
            <w:webHidden/>
          </w:rPr>
          <w:fldChar w:fldCharType="separate"/>
        </w:r>
        <w:r w:rsidR="00A24958">
          <w:rPr>
            <w:noProof/>
            <w:webHidden/>
          </w:rPr>
          <w:t>24</w:t>
        </w:r>
        <w:r w:rsidR="004A6A10">
          <w:rPr>
            <w:noProof/>
            <w:webHidden/>
          </w:rPr>
          <w:fldChar w:fldCharType="end"/>
        </w:r>
      </w:hyperlink>
    </w:p>
    <w:p w:rsidR="004A6A10" w:rsidRDefault="00297B44">
      <w:pPr>
        <w:pStyle w:val="TJ3"/>
        <w:rPr>
          <w:rFonts w:cstheme="minorBidi"/>
          <w:noProof/>
        </w:rPr>
      </w:pPr>
      <w:hyperlink w:anchor="_Toc53644303" w:history="1">
        <w:r w:rsidR="004A6A10" w:rsidRPr="00271119">
          <w:rPr>
            <w:rStyle w:val="Hiperhivatkozs"/>
            <w:noProof/>
            <w:w w:val="110"/>
            <w:lang w:bidi="hu-HU"/>
          </w:rPr>
          <w:t>A kollégium által kötelezően biztosított foglalkozások</w:t>
        </w:r>
        <w:r w:rsidR="004A6A10">
          <w:rPr>
            <w:noProof/>
            <w:webHidden/>
          </w:rPr>
          <w:tab/>
        </w:r>
        <w:r w:rsidR="004A6A10">
          <w:rPr>
            <w:noProof/>
            <w:webHidden/>
          </w:rPr>
          <w:fldChar w:fldCharType="begin"/>
        </w:r>
        <w:r w:rsidR="004A6A10">
          <w:rPr>
            <w:noProof/>
            <w:webHidden/>
          </w:rPr>
          <w:instrText xml:space="preserve"> PAGEREF _Toc53644303 \h </w:instrText>
        </w:r>
        <w:r w:rsidR="004A6A10">
          <w:rPr>
            <w:noProof/>
            <w:webHidden/>
          </w:rPr>
        </w:r>
        <w:r w:rsidR="004A6A10">
          <w:rPr>
            <w:noProof/>
            <w:webHidden/>
          </w:rPr>
          <w:fldChar w:fldCharType="separate"/>
        </w:r>
        <w:r w:rsidR="00A24958">
          <w:rPr>
            <w:noProof/>
            <w:webHidden/>
          </w:rPr>
          <w:t>24</w:t>
        </w:r>
        <w:r w:rsidR="004A6A10">
          <w:rPr>
            <w:noProof/>
            <w:webHidden/>
          </w:rPr>
          <w:fldChar w:fldCharType="end"/>
        </w:r>
      </w:hyperlink>
    </w:p>
    <w:p w:rsidR="004A6A10" w:rsidRDefault="00297B44">
      <w:pPr>
        <w:pStyle w:val="TJ3"/>
        <w:rPr>
          <w:rFonts w:cstheme="minorBidi"/>
          <w:noProof/>
        </w:rPr>
      </w:pPr>
      <w:hyperlink w:anchor="_Toc53644304" w:history="1">
        <w:r w:rsidR="004A6A10" w:rsidRPr="00271119">
          <w:rPr>
            <w:rStyle w:val="Hiperhivatkozs"/>
            <w:noProof/>
            <w:lang w:bidi="hu-HU"/>
          </w:rPr>
          <w:t>Felkészítő foglalkozások a kollégiumban</w:t>
        </w:r>
        <w:r w:rsidR="004A6A10">
          <w:rPr>
            <w:noProof/>
            <w:webHidden/>
          </w:rPr>
          <w:tab/>
        </w:r>
        <w:r w:rsidR="004A6A10">
          <w:rPr>
            <w:noProof/>
            <w:webHidden/>
          </w:rPr>
          <w:fldChar w:fldCharType="begin"/>
        </w:r>
        <w:r w:rsidR="004A6A10">
          <w:rPr>
            <w:noProof/>
            <w:webHidden/>
          </w:rPr>
          <w:instrText xml:space="preserve"> PAGEREF _Toc53644304 \h </w:instrText>
        </w:r>
        <w:r w:rsidR="004A6A10">
          <w:rPr>
            <w:noProof/>
            <w:webHidden/>
          </w:rPr>
        </w:r>
        <w:r w:rsidR="004A6A10">
          <w:rPr>
            <w:noProof/>
            <w:webHidden/>
          </w:rPr>
          <w:fldChar w:fldCharType="separate"/>
        </w:r>
        <w:r w:rsidR="00A24958">
          <w:rPr>
            <w:noProof/>
            <w:webHidden/>
          </w:rPr>
          <w:t>24</w:t>
        </w:r>
        <w:r w:rsidR="004A6A10">
          <w:rPr>
            <w:noProof/>
            <w:webHidden/>
          </w:rPr>
          <w:fldChar w:fldCharType="end"/>
        </w:r>
      </w:hyperlink>
    </w:p>
    <w:p w:rsidR="004A6A10" w:rsidRDefault="00297B44">
      <w:pPr>
        <w:pStyle w:val="TJ3"/>
        <w:rPr>
          <w:rFonts w:cstheme="minorBidi"/>
          <w:noProof/>
        </w:rPr>
      </w:pPr>
      <w:hyperlink w:anchor="_Toc53644305" w:history="1">
        <w:r w:rsidR="004A6A10" w:rsidRPr="00271119">
          <w:rPr>
            <w:rStyle w:val="Hiperhivatkozs"/>
            <w:noProof/>
            <w:w w:val="110"/>
            <w:lang w:bidi="hu-HU"/>
          </w:rPr>
          <w:t>Egyéni és közösségi fejlesztést megvalósító foglalkozások</w:t>
        </w:r>
        <w:r w:rsidR="004A6A10">
          <w:rPr>
            <w:noProof/>
            <w:webHidden/>
          </w:rPr>
          <w:tab/>
        </w:r>
        <w:r w:rsidR="004A6A10">
          <w:rPr>
            <w:noProof/>
            <w:webHidden/>
          </w:rPr>
          <w:fldChar w:fldCharType="begin"/>
        </w:r>
        <w:r w:rsidR="004A6A10">
          <w:rPr>
            <w:noProof/>
            <w:webHidden/>
          </w:rPr>
          <w:instrText xml:space="preserve"> PAGEREF _Toc53644305 \h </w:instrText>
        </w:r>
        <w:r w:rsidR="004A6A10">
          <w:rPr>
            <w:noProof/>
            <w:webHidden/>
          </w:rPr>
        </w:r>
        <w:r w:rsidR="004A6A10">
          <w:rPr>
            <w:noProof/>
            <w:webHidden/>
          </w:rPr>
          <w:fldChar w:fldCharType="separate"/>
        </w:r>
        <w:r w:rsidR="00A24958">
          <w:rPr>
            <w:noProof/>
            <w:webHidden/>
          </w:rPr>
          <w:t>26</w:t>
        </w:r>
        <w:r w:rsidR="004A6A10">
          <w:rPr>
            <w:noProof/>
            <w:webHidden/>
          </w:rPr>
          <w:fldChar w:fldCharType="end"/>
        </w:r>
      </w:hyperlink>
    </w:p>
    <w:p w:rsidR="004A6A10" w:rsidRDefault="00297B44">
      <w:pPr>
        <w:pStyle w:val="TJ3"/>
        <w:rPr>
          <w:rFonts w:cstheme="minorBidi"/>
          <w:noProof/>
        </w:rPr>
      </w:pPr>
      <w:hyperlink w:anchor="_Toc53644306" w:history="1">
        <w:r w:rsidR="004A6A10" w:rsidRPr="00271119">
          <w:rPr>
            <w:rStyle w:val="Hiperhivatkozs"/>
            <w:noProof/>
            <w:w w:val="110"/>
            <w:lang w:bidi="hu-HU"/>
          </w:rPr>
          <w:t>Szabadidő eltöltését szolgáló foglalkozások</w:t>
        </w:r>
        <w:r w:rsidR="004A6A10">
          <w:rPr>
            <w:noProof/>
            <w:webHidden/>
          </w:rPr>
          <w:tab/>
        </w:r>
        <w:r w:rsidR="004A6A10">
          <w:rPr>
            <w:noProof/>
            <w:webHidden/>
          </w:rPr>
          <w:fldChar w:fldCharType="begin"/>
        </w:r>
        <w:r w:rsidR="004A6A10">
          <w:rPr>
            <w:noProof/>
            <w:webHidden/>
          </w:rPr>
          <w:instrText xml:space="preserve"> PAGEREF _Toc53644306 \h </w:instrText>
        </w:r>
        <w:r w:rsidR="004A6A10">
          <w:rPr>
            <w:noProof/>
            <w:webHidden/>
          </w:rPr>
        </w:r>
        <w:r w:rsidR="004A6A10">
          <w:rPr>
            <w:noProof/>
            <w:webHidden/>
          </w:rPr>
          <w:fldChar w:fldCharType="separate"/>
        </w:r>
        <w:r w:rsidR="00A24958">
          <w:rPr>
            <w:noProof/>
            <w:webHidden/>
          </w:rPr>
          <w:t>27</w:t>
        </w:r>
        <w:r w:rsidR="004A6A10">
          <w:rPr>
            <w:noProof/>
            <w:webHidden/>
          </w:rPr>
          <w:fldChar w:fldCharType="end"/>
        </w:r>
      </w:hyperlink>
    </w:p>
    <w:p w:rsidR="004A6A10" w:rsidRDefault="00297B44">
      <w:pPr>
        <w:pStyle w:val="TJ3"/>
        <w:rPr>
          <w:rFonts w:cstheme="minorBidi"/>
          <w:noProof/>
        </w:rPr>
      </w:pPr>
      <w:hyperlink w:anchor="_Toc53644307" w:history="1">
        <w:r w:rsidR="004A6A10" w:rsidRPr="00271119">
          <w:rPr>
            <w:rStyle w:val="Hiperhivatkozs"/>
            <w:noProof/>
            <w:w w:val="110"/>
            <w:lang w:bidi="hu-HU"/>
          </w:rPr>
          <w:t>Pedagógiai felügyelet</w:t>
        </w:r>
        <w:r w:rsidR="004A6A10">
          <w:rPr>
            <w:noProof/>
            <w:webHidden/>
          </w:rPr>
          <w:tab/>
        </w:r>
        <w:r w:rsidR="004A6A10">
          <w:rPr>
            <w:noProof/>
            <w:webHidden/>
          </w:rPr>
          <w:fldChar w:fldCharType="begin"/>
        </w:r>
        <w:r w:rsidR="004A6A10">
          <w:rPr>
            <w:noProof/>
            <w:webHidden/>
          </w:rPr>
          <w:instrText xml:space="preserve"> PAGEREF _Toc53644307 \h </w:instrText>
        </w:r>
        <w:r w:rsidR="004A6A10">
          <w:rPr>
            <w:noProof/>
            <w:webHidden/>
          </w:rPr>
        </w:r>
        <w:r w:rsidR="004A6A10">
          <w:rPr>
            <w:noProof/>
            <w:webHidden/>
          </w:rPr>
          <w:fldChar w:fldCharType="separate"/>
        </w:r>
        <w:r w:rsidR="00A24958">
          <w:rPr>
            <w:noProof/>
            <w:webHidden/>
          </w:rPr>
          <w:t>28</w:t>
        </w:r>
        <w:r w:rsidR="004A6A10">
          <w:rPr>
            <w:noProof/>
            <w:webHidden/>
          </w:rPr>
          <w:fldChar w:fldCharType="end"/>
        </w:r>
      </w:hyperlink>
    </w:p>
    <w:p w:rsidR="004A6A10" w:rsidRDefault="00297B44">
      <w:pPr>
        <w:pStyle w:val="TJ3"/>
        <w:rPr>
          <w:rFonts w:cstheme="minorBidi"/>
          <w:noProof/>
        </w:rPr>
      </w:pPr>
      <w:hyperlink w:anchor="_Toc53644308" w:history="1">
        <w:r w:rsidR="004A6A10" w:rsidRPr="00271119">
          <w:rPr>
            <w:rStyle w:val="Hiperhivatkozs"/>
            <w:noProof/>
            <w:w w:val="110"/>
            <w:lang w:bidi="hu-HU"/>
          </w:rPr>
          <w:t>A kollégium vezetőjének a feladatai a kollégiumi élet szervezésében</w:t>
        </w:r>
        <w:r w:rsidR="004A6A10">
          <w:rPr>
            <w:noProof/>
            <w:webHidden/>
          </w:rPr>
          <w:tab/>
        </w:r>
        <w:r w:rsidR="004A6A10">
          <w:rPr>
            <w:noProof/>
            <w:webHidden/>
          </w:rPr>
          <w:fldChar w:fldCharType="begin"/>
        </w:r>
        <w:r w:rsidR="004A6A10">
          <w:rPr>
            <w:noProof/>
            <w:webHidden/>
          </w:rPr>
          <w:instrText xml:space="preserve"> PAGEREF _Toc53644308 \h </w:instrText>
        </w:r>
        <w:r w:rsidR="004A6A10">
          <w:rPr>
            <w:noProof/>
            <w:webHidden/>
          </w:rPr>
        </w:r>
        <w:r w:rsidR="004A6A10">
          <w:rPr>
            <w:noProof/>
            <w:webHidden/>
          </w:rPr>
          <w:fldChar w:fldCharType="separate"/>
        </w:r>
        <w:r w:rsidR="00A24958">
          <w:rPr>
            <w:noProof/>
            <w:webHidden/>
          </w:rPr>
          <w:t>28</w:t>
        </w:r>
        <w:r w:rsidR="004A6A10">
          <w:rPr>
            <w:noProof/>
            <w:webHidden/>
          </w:rPr>
          <w:fldChar w:fldCharType="end"/>
        </w:r>
      </w:hyperlink>
    </w:p>
    <w:p w:rsidR="004A6A10" w:rsidRDefault="00297B44">
      <w:pPr>
        <w:pStyle w:val="TJ3"/>
        <w:rPr>
          <w:rFonts w:cstheme="minorBidi"/>
          <w:noProof/>
        </w:rPr>
      </w:pPr>
      <w:hyperlink w:anchor="_Toc53644309" w:history="1">
        <w:r w:rsidR="004A6A10" w:rsidRPr="00271119">
          <w:rPr>
            <w:rStyle w:val="Hiperhivatkozs"/>
            <w:noProof/>
            <w:w w:val="110"/>
            <w:lang w:bidi="hu-HU"/>
          </w:rPr>
          <w:t>A kollégium hagyományai, hagyományteremtés</w:t>
        </w:r>
        <w:r w:rsidR="004A6A10">
          <w:rPr>
            <w:noProof/>
            <w:webHidden/>
          </w:rPr>
          <w:tab/>
        </w:r>
        <w:r w:rsidR="004A6A10">
          <w:rPr>
            <w:noProof/>
            <w:webHidden/>
          </w:rPr>
          <w:fldChar w:fldCharType="begin"/>
        </w:r>
        <w:r w:rsidR="004A6A10">
          <w:rPr>
            <w:noProof/>
            <w:webHidden/>
          </w:rPr>
          <w:instrText xml:space="preserve"> PAGEREF _Toc53644309 \h </w:instrText>
        </w:r>
        <w:r w:rsidR="004A6A10">
          <w:rPr>
            <w:noProof/>
            <w:webHidden/>
          </w:rPr>
        </w:r>
        <w:r w:rsidR="004A6A10">
          <w:rPr>
            <w:noProof/>
            <w:webHidden/>
          </w:rPr>
          <w:fldChar w:fldCharType="separate"/>
        </w:r>
        <w:r w:rsidR="00A24958">
          <w:rPr>
            <w:noProof/>
            <w:webHidden/>
          </w:rPr>
          <w:t>29</w:t>
        </w:r>
        <w:r w:rsidR="004A6A10">
          <w:rPr>
            <w:noProof/>
            <w:webHidden/>
          </w:rPr>
          <w:fldChar w:fldCharType="end"/>
        </w:r>
      </w:hyperlink>
    </w:p>
    <w:p w:rsidR="004A6A10" w:rsidRDefault="00297B44">
      <w:pPr>
        <w:pStyle w:val="TJ3"/>
        <w:rPr>
          <w:rFonts w:cstheme="minorBidi"/>
          <w:noProof/>
        </w:rPr>
      </w:pPr>
      <w:hyperlink w:anchor="_Toc53644310" w:history="1">
        <w:r w:rsidR="004A6A10" w:rsidRPr="00271119">
          <w:rPr>
            <w:rStyle w:val="Hiperhivatkozs"/>
            <w:noProof/>
            <w:w w:val="110"/>
            <w:lang w:bidi="hu-HU"/>
          </w:rPr>
          <w:t>A gyermek- és ifjúságvédelem</w:t>
        </w:r>
        <w:r w:rsidR="004A6A10">
          <w:rPr>
            <w:noProof/>
            <w:webHidden/>
          </w:rPr>
          <w:tab/>
        </w:r>
        <w:r w:rsidR="004A6A10">
          <w:rPr>
            <w:noProof/>
            <w:webHidden/>
          </w:rPr>
          <w:fldChar w:fldCharType="begin"/>
        </w:r>
        <w:r w:rsidR="004A6A10">
          <w:rPr>
            <w:noProof/>
            <w:webHidden/>
          </w:rPr>
          <w:instrText xml:space="preserve"> PAGEREF _Toc53644310 \h </w:instrText>
        </w:r>
        <w:r w:rsidR="004A6A10">
          <w:rPr>
            <w:noProof/>
            <w:webHidden/>
          </w:rPr>
        </w:r>
        <w:r w:rsidR="004A6A10">
          <w:rPr>
            <w:noProof/>
            <w:webHidden/>
          </w:rPr>
          <w:fldChar w:fldCharType="separate"/>
        </w:r>
        <w:r w:rsidR="00A24958">
          <w:rPr>
            <w:noProof/>
            <w:webHidden/>
          </w:rPr>
          <w:t>29</w:t>
        </w:r>
        <w:r w:rsidR="004A6A10">
          <w:rPr>
            <w:noProof/>
            <w:webHidden/>
          </w:rPr>
          <w:fldChar w:fldCharType="end"/>
        </w:r>
      </w:hyperlink>
    </w:p>
    <w:p w:rsidR="004A6A10" w:rsidRDefault="00297B44" w:rsidP="00C06A8B">
      <w:pPr>
        <w:pStyle w:val="TJ2"/>
        <w:rPr>
          <w:rFonts w:cstheme="minorBidi"/>
          <w:noProof/>
        </w:rPr>
      </w:pPr>
      <w:hyperlink w:anchor="_Toc53644311" w:history="1">
        <w:r w:rsidR="004A6A10" w:rsidRPr="00271119">
          <w:rPr>
            <w:rStyle w:val="Hiperhivatkozs"/>
            <w:noProof/>
            <w:lang w:bidi="hu-HU"/>
          </w:rPr>
          <w:t>V.</w:t>
        </w:r>
        <w:r w:rsidR="004A6A10">
          <w:rPr>
            <w:rFonts w:cstheme="minorBidi"/>
            <w:noProof/>
          </w:rPr>
          <w:tab/>
        </w:r>
        <w:r w:rsidR="004A6A10" w:rsidRPr="00D7478D">
          <w:rPr>
            <w:rStyle w:val="Hiperhivatkozs"/>
            <w:b/>
            <w:noProof/>
            <w:lang w:bidi="hu-HU"/>
          </w:rPr>
          <w:t>SPECIÁLIS PROGRAMELEMEK</w:t>
        </w:r>
        <w:r w:rsidR="004A6A10">
          <w:rPr>
            <w:noProof/>
            <w:webHidden/>
          </w:rPr>
          <w:tab/>
        </w:r>
        <w:r w:rsidR="004A6A10">
          <w:rPr>
            <w:noProof/>
            <w:webHidden/>
          </w:rPr>
          <w:fldChar w:fldCharType="begin"/>
        </w:r>
        <w:r w:rsidR="004A6A10">
          <w:rPr>
            <w:noProof/>
            <w:webHidden/>
          </w:rPr>
          <w:instrText xml:space="preserve"> PAGEREF _Toc53644311 \h </w:instrText>
        </w:r>
        <w:r w:rsidR="004A6A10">
          <w:rPr>
            <w:noProof/>
            <w:webHidden/>
          </w:rPr>
        </w:r>
        <w:r w:rsidR="004A6A10">
          <w:rPr>
            <w:noProof/>
            <w:webHidden/>
          </w:rPr>
          <w:fldChar w:fldCharType="separate"/>
        </w:r>
        <w:r w:rsidR="00A24958">
          <w:rPr>
            <w:noProof/>
            <w:webHidden/>
          </w:rPr>
          <w:t>31</w:t>
        </w:r>
        <w:r w:rsidR="004A6A10">
          <w:rPr>
            <w:noProof/>
            <w:webHidden/>
          </w:rPr>
          <w:fldChar w:fldCharType="end"/>
        </w:r>
      </w:hyperlink>
    </w:p>
    <w:p w:rsidR="004A6A10" w:rsidRDefault="00297B44">
      <w:pPr>
        <w:pStyle w:val="TJ3"/>
        <w:rPr>
          <w:rFonts w:cstheme="minorBidi"/>
          <w:noProof/>
        </w:rPr>
      </w:pPr>
      <w:hyperlink w:anchor="_Toc53644312" w:history="1">
        <w:r w:rsidR="004A6A10" w:rsidRPr="00271119">
          <w:rPr>
            <w:rStyle w:val="Hiperhivatkozs"/>
            <w:noProof/>
            <w:w w:val="110"/>
            <w:lang w:bidi="hu-HU"/>
          </w:rPr>
          <w:t>Az Arany János Tehetséggondozó Program kollégiumi tevékenység- és foglalkozásrendszere</w:t>
        </w:r>
        <w:r w:rsidR="004A6A10">
          <w:rPr>
            <w:noProof/>
            <w:webHidden/>
          </w:rPr>
          <w:tab/>
        </w:r>
        <w:r w:rsidR="004A6A10">
          <w:rPr>
            <w:noProof/>
            <w:webHidden/>
          </w:rPr>
          <w:fldChar w:fldCharType="begin"/>
        </w:r>
        <w:r w:rsidR="004A6A10">
          <w:rPr>
            <w:noProof/>
            <w:webHidden/>
          </w:rPr>
          <w:instrText xml:space="preserve"> PAGEREF _Toc53644312 \h </w:instrText>
        </w:r>
        <w:r w:rsidR="004A6A10">
          <w:rPr>
            <w:noProof/>
            <w:webHidden/>
          </w:rPr>
        </w:r>
        <w:r w:rsidR="004A6A10">
          <w:rPr>
            <w:noProof/>
            <w:webHidden/>
          </w:rPr>
          <w:fldChar w:fldCharType="separate"/>
        </w:r>
        <w:r w:rsidR="00A24958">
          <w:rPr>
            <w:noProof/>
            <w:webHidden/>
          </w:rPr>
          <w:t>31</w:t>
        </w:r>
        <w:r w:rsidR="004A6A10">
          <w:rPr>
            <w:noProof/>
            <w:webHidden/>
          </w:rPr>
          <w:fldChar w:fldCharType="end"/>
        </w:r>
      </w:hyperlink>
    </w:p>
    <w:p w:rsidR="004A6A10" w:rsidRDefault="00297B44" w:rsidP="00C06A8B">
      <w:pPr>
        <w:pStyle w:val="TJ2"/>
        <w:rPr>
          <w:rFonts w:cstheme="minorBidi"/>
          <w:noProof/>
        </w:rPr>
      </w:pPr>
      <w:hyperlink w:anchor="_Toc53644313" w:history="1">
        <w:r w:rsidR="004A6A10" w:rsidRPr="00271119">
          <w:rPr>
            <w:rStyle w:val="Hiperhivatkozs"/>
            <w:noProof/>
            <w:lang w:bidi="hu-HU"/>
          </w:rPr>
          <w:t>VI.</w:t>
        </w:r>
        <w:r w:rsidR="004A6A10">
          <w:rPr>
            <w:rFonts w:cstheme="minorBidi"/>
            <w:noProof/>
          </w:rPr>
          <w:tab/>
        </w:r>
        <w:r w:rsidR="004A6A10" w:rsidRPr="00271119">
          <w:rPr>
            <w:rStyle w:val="Hiperhivatkozs"/>
            <w:noProof/>
            <w:w w:val="120"/>
            <w:lang w:bidi="hu-HU"/>
          </w:rPr>
          <w:t>A KOLLÉGIUMI NEVELÉS</w:t>
        </w:r>
        <w:r w:rsidR="004A6A10" w:rsidRPr="00271119">
          <w:rPr>
            <w:rStyle w:val="Hiperhivatkozs"/>
            <w:noProof/>
            <w:spacing w:val="40"/>
            <w:w w:val="120"/>
            <w:lang w:bidi="hu-HU"/>
          </w:rPr>
          <w:t xml:space="preserve"> </w:t>
        </w:r>
        <w:r w:rsidR="004A6A10" w:rsidRPr="00271119">
          <w:rPr>
            <w:rStyle w:val="Hiperhivatkozs"/>
            <w:noProof/>
            <w:w w:val="120"/>
            <w:lang w:bidi="hu-HU"/>
          </w:rPr>
          <w:t>EREDMÉNYESSÉGE</w:t>
        </w:r>
        <w:r w:rsidR="004A6A10">
          <w:rPr>
            <w:noProof/>
            <w:webHidden/>
          </w:rPr>
          <w:tab/>
        </w:r>
        <w:r w:rsidR="004A6A10">
          <w:rPr>
            <w:noProof/>
            <w:webHidden/>
          </w:rPr>
          <w:fldChar w:fldCharType="begin"/>
        </w:r>
        <w:r w:rsidR="004A6A10">
          <w:rPr>
            <w:noProof/>
            <w:webHidden/>
          </w:rPr>
          <w:instrText xml:space="preserve"> PAGEREF _Toc53644313 \h </w:instrText>
        </w:r>
        <w:r w:rsidR="004A6A10">
          <w:rPr>
            <w:noProof/>
            <w:webHidden/>
          </w:rPr>
        </w:r>
        <w:r w:rsidR="004A6A10">
          <w:rPr>
            <w:noProof/>
            <w:webHidden/>
          </w:rPr>
          <w:fldChar w:fldCharType="separate"/>
        </w:r>
        <w:r w:rsidR="00A24958">
          <w:rPr>
            <w:noProof/>
            <w:webHidden/>
          </w:rPr>
          <w:t>41</w:t>
        </w:r>
        <w:r w:rsidR="004A6A10">
          <w:rPr>
            <w:noProof/>
            <w:webHidden/>
          </w:rPr>
          <w:fldChar w:fldCharType="end"/>
        </w:r>
      </w:hyperlink>
    </w:p>
    <w:p w:rsidR="004A6A10" w:rsidRDefault="00297B44" w:rsidP="00C06A8B">
      <w:pPr>
        <w:pStyle w:val="TJ2"/>
        <w:rPr>
          <w:rFonts w:cstheme="minorBidi"/>
          <w:noProof/>
        </w:rPr>
      </w:pPr>
      <w:hyperlink w:anchor="_Toc53644314" w:history="1">
        <w:r w:rsidR="004A6A10" w:rsidRPr="00271119">
          <w:rPr>
            <w:rStyle w:val="Hiperhivatkozs"/>
            <w:noProof/>
            <w:lang w:bidi="hu-HU"/>
          </w:rPr>
          <w:t>VII.</w:t>
        </w:r>
        <w:r w:rsidR="004A6A10" w:rsidRPr="00D7478D">
          <w:rPr>
            <w:rStyle w:val="Hiperhivatkozs"/>
            <w:b/>
            <w:noProof/>
            <w:lang w:bidi="hu-HU"/>
          </w:rPr>
          <w:t>A PEDAGÓDIAI PROGRAM ÉRVÉNYESSÉGÉVEL,  MÓDOSÍTÁSÁVAL, NYILVÁNOSSÁGÁVAL KAPCSOLATOS  INTÉZKEDÉSEK</w:t>
        </w:r>
        <w:r w:rsidR="004A6A10">
          <w:rPr>
            <w:noProof/>
            <w:webHidden/>
          </w:rPr>
          <w:tab/>
        </w:r>
        <w:r w:rsidR="004A6A10">
          <w:rPr>
            <w:noProof/>
            <w:webHidden/>
          </w:rPr>
          <w:fldChar w:fldCharType="begin"/>
        </w:r>
        <w:r w:rsidR="004A6A10">
          <w:rPr>
            <w:noProof/>
            <w:webHidden/>
          </w:rPr>
          <w:instrText xml:space="preserve"> PAGEREF _Toc53644314 \h </w:instrText>
        </w:r>
        <w:r w:rsidR="004A6A10">
          <w:rPr>
            <w:noProof/>
            <w:webHidden/>
          </w:rPr>
        </w:r>
        <w:r w:rsidR="004A6A10">
          <w:rPr>
            <w:noProof/>
            <w:webHidden/>
          </w:rPr>
          <w:fldChar w:fldCharType="separate"/>
        </w:r>
        <w:r w:rsidR="00A24958">
          <w:rPr>
            <w:noProof/>
            <w:webHidden/>
          </w:rPr>
          <w:t>41</w:t>
        </w:r>
        <w:r w:rsidR="004A6A10">
          <w:rPr>
            <w:noProof/>
            <w:webHidden/>
          </w:rPr>
          <w:fldChar w:fldCharType="end"/>
        </w:r>
      </w:hyperlink>
    </w:p>
    <w:p w:rsidR="004A6A10" w:rsidRDefault="00297B44">
      <w:pPr>
        <w:pStyle w:val="TJ3"/>
        <w:rPr>
          <w:rFonts w:cstheme="minorBidi"/>
          <w:noProof/>
        </w:rPr>
      </w:pPr>
      <w:hyperlink w:anchor="_Toc53644315" w:history="1">
        <w:r w:rsidR="004A6A10" w:rsidRPr="00271119">
          <w:rPr>
            <w:rStyle w:val="Hiperhivatkozs"/>
            <w:noProof/>
            <w:w w:val="110"/>
            <w:lang w:bidi="hu-HU"/>
          </w:rPr>
          <w:t>A pedagógiai program érvényességi ideje</w:t>
        </w:r>
        <w:r w:rsidR="004A6A10">
          <w:rPr>
            <w:noProof/>
            <w:webHidden/>
          </w:rPr>
          <w:tab/>
        </w:r>
        <w:r w:rsidR="004A6A10">
          <w:rPr>
            <w:noProof/>
            <w:webHidden/>
          </w:rPr>
          <w:fldChar w:fldCharType="begin"/>
        </w:r>
        <w:r w:rsidR="004A6A10">
          <w:rPr>
            <w:noProof/>
            <w:webHidden/>
          </w:rPr>
          <w:instrText xml:space="preserve"> PAGEREF _Toc53644315 \h </w:instrText>
        </w:r>
        <w:r w:rsidR="004A6A10">
          <w:rPr>
            <w:noProof/>
            <w:webHidden/>
          </w:rPr>
        </w:r>
        <w:r w:rsidR="004A6A10">
          <w:rPr>
            <w:noProof/>
            <w:webHidden/>
          </w:rPr>
          <w:fldChar w:fldCharType="separate"/>
        </w:r>
        <w:r w:rsidR="00A24958">
          <w:rPr>
            <w:noProof/>
            <w:webHidden/>
          </w:rPr>
          <w:t>41</w:t>
        </w:r>
        <w:r w:rsidR="004A6A10">
          <w:rPr>
            <w:noProof/>
            <w:webHidden/>
          </w:rPr>
          <w:fldChar w:fldCharType="end"/>
        </w:r>
      </w:hyperlink>
    </w:p>
    <w:p w:rsidR="004A6A10" w:rsidRDefault="00297B44">
      <w:pPr>
        <w:pStyle w:val="TJ3"/>
        <w:rPr>
          <w:rFonts w:cstheme="minorBidi"/>
          <w:noProof/>
        </w:rPr>
      </w:pPr>
      <w:hyperlink w:anchor="_Toc53644316" w:history="1">
        <w:r w:rsidR="004A6A10" w:rsidRPr="00271119">
          <w:rPr>
            <w:rStyle w:val="Hiperhivatkozs"/>
            <w:noProof/>
            <w:w w:val="110"/>
            <w:lang w:bidi="hu-HU"/>
          </w:rPr>
          <w:t>A pedagógiai program értékelése, felülvizsgálata</w:t>
        </w:r>
        <w:r w:rsidR="004A6A10">
          <w:rPr>
            <w:noProof/>
            <w:webHidden/>
          </w:rPr>
          <w:tab/>
        </w:r>
        <w:r w:rsidR="004A6A10">
          <w:rPr>
            <w:noProof/>
            <w:webHidden/>
          </w:rPr>
          <w:fldChar w:fldCharType="begin"/>
        </w:r>
        <w:r w:rsidR="004A6A10">
          <w:rPr>
            <w:noProof/>
            <w:webHidden/>
          </w:rPr>
          <w:instrText xml:space="preserve"> PAGEREF _Toc53644316 \h </w:instrText>
        </w:r>
        <w:r w:rsidR="004A6A10">
          <w:rPr>
            <w:noProof/>
            <w:webHidden/>
          </w:rPr>
        </w:r>
        <w:r w:rsidR="004A6A10">
          <w:rPr>
            <w:noProof/>
            <w:webHidden/>
          </w:rPr>
          <w:fldChar w:fldCharType="separate"/>
        </w:r>
        <w:r w:rsidR="00A24958">
          <w:rPr>
            <w:noProof/>
            <w:webHidden/>
          </w:rPr>
          <w:t>41</w:t>
        </w:r>
        <w:r w:rsidR="004A6A10">
          <w:rPr>
            <w:noProof/>
            <w:webHidden/>
          </w:rPr>
          <w:fldChar w:fldCharType="end"/>
        </w:r>
      </w:hyperlink>
    </w:p>
    <w:p w:rsidR="004A6A10" w:rsidRDefault="00297B44">
      <w:pPr>
        <w:pStyle w:val="TJ3"/>
        <w:rPr>
          <w:rFonts w:cstheme="minorBidi"/>
          <w:noProof/>
        </w:rPr>
      </w:pPr>
      <w:hyperlink w:anchor="_Toc53644317" w:history="1">
        <w:r w:rsidR="004A6A10" w:rsidRPr="00271119">
          <w:rPr>
            <w:rStyle w:val="Hiperhivatkozs"/>
            <w:noProof/>
            <w:w w:val="110"/>
            <w:lang w:bidi="hu-HU"/>
          </w:rPr>
          <w:t>A pedagógiai program módosítása</w:t>
        </w:r>
        <w:r w:rsidR="004A6A10">
          <w:rPr>
            <w:noProof/>
            <w:webHidden/>
          </w:rPr>
          <w:tab/>
        </w:r>
        <w:r w:rsidR="004A6A10">
          <w:rPr>
            <w:noProof/>
            <w:webHidden/>
          </w:rPr>
          <w:fldChar w:fldCharType="begin"/>
        </w:r>
        <w:r w:rsidR="004A6A10">
          <w:rPr>
            <w:noProof/>
            <w:webHidden/>
          </w:rPr>
          <w:instrText xml:space="preserve"> PAGEREF _Toc53644317 \h </w:instrText>
        </w:r>
        <w:r w:rsidR="004A6A10">
          <w:rPr>
            <w:noProof/>
            <w:webHidden/>
          </w:rPr>
        </w:r>
        <w:r w:rsidR="004A6A10">
          <w:rPr>
            <w:noProof/>
            <w:webHidden/>
          </w:rPr>
          <w:fldChar w:fldCharType="separate"/>
        </w:r>
        <w:r w:rsidR="00A24958">
          <w:rPr>
            <w:noProof/>
            <w:webHidden/>
          </w:rPr>
          <w:t>42</w:t>
        </w:r>
        <w:r w:rsidR="004A6A10">
          <w:rPr>
            <w:noProof/>
            <w:webHidden/>
          </w:rPr>
          <w:fldChar w:fldCharType="end"/>
        </w:r>
      </w:hyperlink>
    </w:p>
    <w:p w:rsidR="004A6A10" w:rsidRDefault="00297B44">
      <w:pPr>
        <w:pStyle w:val="TJ3"/>
        <w:rPr>
          <w:rFonts w:cstheme="minorBidi"/>
          <w:noProof/>
        </w:rPr>
      </w:pPr>
      <w:hyperlink w:anchor="_Toc53644318" w:history="1">
        <w:r w:rsidR="004A6A10" w:rsidRPr="00271119">
          <w:rPr>
            <w:rStyle w:val="Hiperhivatkozs"/>
            <w:noProof/>
            <w:w w:val="110"/>
            <w:lang w:bidi="hu-HU"/>
          </w:rPr>
          <w:t>A pedagógiai program nyilvánosságra hozatala</w:t>
        </w:r>
        <w:r w:rsidR="004A6A10">
          <w:rPr>
            <w:noProof/>
            <w:webHidden/>
          </w:rPr>
          <w:tab/>
        </w:r>
        <w:r w:rsidR="004A6A10">
          <w:rPr>
            <w:noProof/>
            <w:webHidden/>
          </w:rPr>
          <w:fldChar w:fldCharType="begin"/>
        </w:r>
        <w:r w:rsidR="004A6A10">
          <w:rPr>
            <w:noProof/>
            <w:webHidden/>
          </w:rPr>
          <w:instrText xml:space="preserve"> PAGEREF _Toc53644318 \h </w:instrText>
        </w:r>
        <w:r w:rsidR="004A6A10">
          <w:rPr>
            <w:noProof/>
            <w:webHidden/>
          </w:rPr>
        </w:r>
        <w:r w:rsidR="004A6A10">
          <w:rPr>
            <w:noProof/>
            <w:webHidden/>
          </w:rPr>
          <w:fldChar w:fldCharType="separate"/>
        </w:r>
        <w:r w:rsidR="00A24958">
          <w:rPr>
            <w:noProof/>
            <w:webHidden/>
          </w:rPr>
          <w:t>42</w:t>
        </w:r>
        <w:r w:rsidR="004A6A10">
          <w:rPr>
            <w:noProof/>
            <w:webHidden/>
          </w:rPr>
          <w:fldChar w:fldCharType="end"/>
        </w:r>
      </w:hyperlink>
    </w:p>
    <w:p w:rsidR="00B018E2" w:rsidRDefault="00C802FE" w:rsidP="00B018E2">
      <w:pPr>
        <w:spacing w:line="360" w:lineRule="auto"/>
        <w:jc w:val="both"/>
        <w:rPr>
          <w:rFonts w:ascii="Bookman Old Style" w:hAnsi="Bookman Old Style"/>
          <w:b/>
          <w:sz w:val="32"/>
          <w:szCs w:val="32"/>
        </w:rPr>
      </w:pPr>
      <w:r w:rsidRPr="00345ABF">
        <w:rPr>
          <w:rFonts w:ascii="Times New Roman" w:hAnsi="Times New Roman" w:cs="Times New Roman"/>
          <w:b/>
          <w:sz w:val="24"/>
          <w:szCs w:val="24"/>
        </w:rPr>
        <w:fldChar w:fldCharType="end"/>
      </w:r>
    </w:p>
    <w:p w:rsidR="00EB2F3D" w:rsidRPr="00101FED" w:rsidRDefault="00FD6C68" w:rsidP="00E04BCD">
      <w:pPr>
        <w:pStyle w:val="Cmsor11"/>
      </w:pPr>
      <w:bookmarkStart w:id="1" w:name="_Toc53644287"/>
      <w:r w:rsidRPr="00101FED">
        <w:lastRenderedPageBreak/>
        <w:t>BEVEZETÉS</w:t>
      </w:r>
      <w:bookmarkEnd w:id="1"/>
    </w:p>
    <w:p w:rsidR="00EB2F3D" w:rsidRPr="00A206D7" w:rsidRDefault="00EB2F3D" w:rsidP="00A206D7">
      <w:pPr>
        <w:pStyle w:val="Szvegtrzs"/>
        <w:spacing w:before="9" w:line="276" w:lineRule="auto"/>
        <w:rPr>
          <w:rFonts w:ascii="Times New Roman" w:hAnsi="Times New Roman" w:cs="Times New Roman"/>
          <w:b/>
          <w:sz w:val="24"/>
          <w:szCs w:val="24"/>
        </w:rPr>
      </w:pPr>
    </w:p>
    <w:p w:rsidR="00EB2F3D" w:rsidRPr="00345ABF" w:rsidRDefault="001B2EFC" w:rsidP="00A206D7">
      <w:pPr>
        <w:pStyle w:val="Szvegtrzs"/>
        <w:spacing w:line="276" w:lineRule="auto"/>
        <w:jc w:val="both"/>
        <w:rPr>
          <w:rFonts w:ascii="Times New Roman" w:hAnsi="Times New Roman" w:cs="Times New Roman"/>
          <w:color w:val="00B050"/>
          <w:w w:val="115"/>
          <w:sz w:val="24"/>
          <w:szCs w:val="24"/>
        </w:rPr>
      </w:pPr>
      <w:r w:rsidRPr="00345ABF">
        <w:rPr>
          <w:rFonts w:ascii="Times New Roman" w:hAnsi="Times New Roman" w:cs="Times New Roman"/>
          <w:w w:val="115"/>
          <w:sz w:val="24"/>
          <w:szCs w:val="24"/>
        </w:rPr>
        <w:t xml:space="preserve">2010 </w:t>
      </w:r>
      <w:r w:rsidR="00FD6C68" w:rsidRPr="00345ABF">
        <w:rPr>
          <w:rFonts w:ascii="Times New Roman" w:hAnsi="Times New Roman" w:cs="Times New Roman"/>
          <w:w w:val="115"/>
          <w:sz w:val="24"/>
          <w:szCs w:val="24"/>
        </w:rPr>
        <w:t>márciusában készítettük el pedagógiai programunkat, meghatároztuk pedagógiai irányelveinket, célkitűzéseinket, kijelöltük az elvégzendő feladatokat. Bár az alapvető célok, feladatok nem változtak, mégis szükségessé vált</w:t>
      </w:r>
      <w:r w:rsidR="00074EBC" w:rsidRPr="00345ABF">
        <w:rPr>
          <w:rFonts w:ascii="Times New Roman" w:hAnsi="Times New Roman" w:cs="Times New Roman"/>
          <w:w w:val="115"/>
          <w:sz w:val="24"/>
          <w:szCs w:val="24"/>
        </w:rPr>
        <w:t xml:space="preserve"> 2013-ban</w:t>
      </w:r>
      <w:r w:rsidR="00FD6C68" w:rsidRPr="00345ABF">
        <w:rPr>
          <w:rFonts w:ascii="Times New Roman" w:hAnsi="Times New Roman" w:cs="Times New Roman"/>
          <w:w w:val="115"/>
          <w:sz w:val="24"/>
          <w:szCs w:val="24"/>
        </w:rPr>
        <w:t>,</w:t>
      </w:r>
      <w:r w:rsidR="00074EBC" w:rsidRPr="00345ABF">
        <w:rPr>
          <w:rFonts w:ascii="Times New Roman" w:hAnsi="Times New Roman" w:cs="Times New Roman"/>
          <w:w w:val="115"/>
          <w:sz w:val="24"/>
          <w:szCs w:val="24"/>
        </w:rPr>
        <w:t xml:space="preserve"> </w:t>
      </w:r>
      <w:r w:rsidR="00FD6C68" w:rsidRPr="00345ABF">
        <w:rPr>
          <w:rFonts w:ascii="Times New Roman" w:hAnsi="Times New Roman" w:cs="Times New Roman"/>
          <w:w w:val="115"/>
          <w:sz w:val="24"/>
          <w:szCs w:val="24"/>
        </w:rPr>
        <w:t>hogy felülvizsgáljuk intézményi dokumentumunkat.</w:t>
      </w:r>
      <w:r w:rsidR="00ED6AC9" w:rsidRPr="00345ABF">
        <w:rPr>
          <w:rFonts w:ascii="Times New Roman" w:hAnsi="Times New Roman" w:cs="Times New Roman"/>
          <w:w w:val="115"/>
          <w:sz w:val="24"/>
          <w:szCs w:val="24"/>
        </w:rPr>
        <w:t xml:space="preserve"> </w:t>
      </w:r>
    </w:p>
    <w:p w:rsidR="00A206D7" w:rsidRPr="00345ABF" w:rsidRDefault="00A206D7" w:rsidP="00A206D7">
      <w:pPr>
        <w:tabs>
          <w:tab w:val="left" w:pos="651"/>
        </w:tabs>
        <w:spacing w:line="276" w:lineRule="auto"/>
        <w:ind w:right="280"/>
        <w:jc w:val="both"/>
        <w:rPr>
          <w:rFonts w:ascii="Times New Roman" w:hAnsi="Times New Roman" w:cs="Times New Roman"/>
          <w:color w:val="00B050"/>
          <w:w w:val="115"/>
          <w:sz w:val="24"/>
          <w:szCs w:val="24"/>
        </w:rPr>
      </w:pPr>
    </w:p>
    <w:p w:rsidR="00EB2F3D" w:rsidRPr="00345ABF" w:rsidRDefault="00FD6C68" w:rsidP="007725FC">
      <w:pPr>
        <w:pStyle w:val="Listaszerbekezds"/>
        <w:numPr>
          <w:ilvl w:val="0"/>
          <w:numId w:val="2"/>
        </w:numPr>
        <w:tabs>
          <w:tab w:val="left" w:pos="651"/>
        </w:tabs>
        <w:spacing w:line="276" w:lineRule="auto"/>
        <w:jc w:val="both"/>
        <w:rPr>
          <w:rFonts w:ascii="Times New Roman" w:hAnsi="Times New Roman" w:cs="Times New Roman"/>
          <w:sz w:val="24"/>
          <w:szCs w:val="24"/>
        </w:rPr>
      </w:pPr>
      <w:r w:rsidRPr="00345ABF">
        <w:rPr>
          <w:rFonts w:ascii="Times New Roman" w:hAnsi="Times New Roman" w:cs="Times New Roman"/>
          <w:w w:val="115"/>
          <w:sz w:val="24"/>
          <w:szCs w:val="24"/>
        </w:rPr>
        <w:t>A közoktatás területén elfogadott törvények, s az erre épülő rendeletek előírják, hogy 2013. augusztus 31-ig felülvizsgáljuk és átdolgozzuk pedagógiai programunkat, mivel módosult a kollégiumi nevelés orsz</w:t>
      </w:r>
      <w:r w:rsidR="00A206D7" w:rsidRPr="00345ABF">
        <w:rPr>
          <w:rFonts w:ascii="Times New Roman" w:hAnsi="Times New Roman" w:cs="Times New Roman"/>
          <w:w w:val="115"/>
          <w:sz w:val="24"/>
          <w:szCs w:val="24"/>
        </w:rPr>
        <w:t>ágos alapprogramja, megjelent az</w:t>
      </w:r>
      <w:r w:rsidRPr="00345ABF">
        <w:rPr>
          <w:rFonts w:ascii="Times New Roman" w:hAnsi="Times New Roman" w:cs="Times New Roman"/>
          <w:w w:val="115"/>
          <w:sz w:val="24"/>
          <w:szCs w:val="24"/>
        </w:rPr>
        <w:t xml:space="preserve"> 59/2013.(VIII.9.) EMMI</w:t>
      </w:r>
      <w:r w:rsidRPr="00345ABF">
        <w:rPr>
          <w:rFonts w:ascii="Times New Roman" w:hAnsi="Times New Roman" w:cs="Times New Roman"/>
          <w:spacing w:val="52"/>
          <w:w w:val="115"/>
          <w:sz w:val="24"/>
          <w:szCs w:val="24"/>
        </w:rPr>
        <w:t xml:space="preserve"> </w:t>
      </w:r>
      <w:r w:rsidRPr="00345ABF">
        <w:rPr>
          <w:rFonts w:ascii="Times New Roman" w:hAnsi="Times New Roman" w:cs="Times New Roman"/>
          <w:w w:val="115"/>
          <w:sz w:val="24"/>
          <w:szCs w:val="24"/>
        </w:rPr>
        <w:t>rendelet.</w:t>
      </w:r>
    </w:p>
    <w:p w:rsidR="00EB2F3D" w:rsidRPr="00345ABF" w:rsidRDefault="00EB2F3D" w:rsidP="00A206D7">
      <w:pPr>
        <w:pStyle w:val="Szvegtrzs"/>
        <w:spacing w:before="8" w:line="276" w:lineRule="auto"/>
        <w:rPr>
          <w:rFonts w:ascii="Times New Roman" w:hAnsi="Times New Roman" w:cs="Times New Roman"/>
          <w:sz w:val="24"/>
          <w:szCs w:val="24"/>
        </w:rPr>
      </w:pPr>
    </w:p>
    <w:p w:rsidR="00A206D7" w:rsidRPr="00345ABF" w:rsidRDefault="00FD6C68" w:rsidP="007725FC">
      <w:pPr>
        <w:pStyle w:val="Cmsor51"/>
        <w:numPr>
          <w:ilvl w:val="0"/>
          <w:numId w:val="2"/>
        </w:numPr>
        <w:tabs>
          <w:tab w:val="left" w:pos="651"/>
        </w:tabs>
        <w:spacing w:line="276" w:lineRule="auto"/>
        <w:ind w:hanging="361"/>
        <w:rPr>
          <w:rFonts w:ascii="Times New Roman" w:hAnsi="Times New Roman" w:cs="Times New Roman"/>
          <w:b w:val="0"/>
          <w:sz w:val="24"/>
          <w:szCs w:val="24"/>
        </w:rPr>
      </w:pPr>
      <w:r w:rsidRPr="00345ABF">
        <w:rPr>
          <w:rFonts w:ascii="Times New Roman" w:hAnsi="Times New Roman" w:cs="Times New Roman"/>
          <w:b w:val="0"/>
          <w:w w:val="115"/>
          <w:sz w:val="24"/>
          <w:szCs w:val="24"/>
        </w:rPr>
        <w:t>Egyéb jogszabályi</w:t>
      </w:r>
      <w:r w:rsidRPr="00345ABF">
        <w:rPr>
          <w:rFonts w:ascii="Times New Roman" w:hAnsi="Times New Roman" w:cs="Times New Roman"/>
          <w:b w:val="0"/>
          <w:spacing w:val="-22"/>
          <w:w w:val="115"/>
          <w:sz w:val="24"/>
          <w:szCs w:val="24"/>
        </w:rPr>
        <w:t xml:space="preserve"> </w:t>
      </w:r>
      <w:r w:rsidRPr="00345ABF">
        <w:rPr>
          <w:rFonts w:ascii="Times New Roman" w:hAnsi="Times New Roman" w:cs="Times New Roman"/>
          <w:b w:val="0"/>
          <w:w w:val="115"/>
          <w:sz w:val="24"/>
          <w:szCs w:val="24"/>
        </w:rPr>
        <w:t>változás</w:t>
      </w:r>
      <w:r w:rsidR="00A206D7" w:rsidRPr="00345ABF">
        <w:rPr>
          <w:rFonts w:ascii="Times New Roman" w:hAnsi="Times New Roman" w:cs="Times New Roman"/>
          <w:b w:val="0"/>
          <w:w w:val="115"/>
          <w:sz w:val="24"/>
          <w:szCs w:val="24"/>
        </w:rPr>
        <w:t>ok</w:t>
      </w:r>
      <w:r w:rsidRPr="00345ABF">
        <w:rPr>
          <w:rFonts w:ascii="Times New Roman" w:hAnsi="Times New Roman" w:cs="Times New Roman"/>
          <w:b w:val="0"/>
          <w:w w:val="115"/>
          <w:sz w:val="24"/>
          <w:szCs w:val="24"/>
        </w:rPr>
        <w:t>:</w:t>
      </w:r>
    </w:p>
    <w:p w:rsidR="00EB2F3D" w:rsidRPr="00345ABF" w:rsidRDefault="00FD6C68" w:rsidP="00A206D7">
      <w:pPr>
        <w:pStyle w:val="Cmsor51"/>
        <w:tabs>
          <w:tab w:val="left" w:pos="651"/>
        </w:tabs>
        <w:spacing w:line="276" w:lineRule="auto"/>
        <w:ind w:left="650"/>
        <w:jc w:val="both"/>
        <w:rPr>
          <w:rFonts w:ascii="Times New Roman" w:hAnsi="Times New Roman" w:cs="Times New Roman"/>
          <w:b w:val="0"/>
          <w:sz w:val="24"/>
          <w:szCs w:val="24"/>
        </w:rPr>
      </w:pPr>
      <w:r w:rsidRPr="00345ABF">
        <w:rPr>
          <w:rFonts w:ascii="Times New Roman" w:hAnsi="Times New Roman" w:cs="Times New Roman"/>
          <w:b w:val="0"/>
          <w:w w:val="115"/>
          <w:sz w:val="24"/>
          <w:szCs w:val="24"/>
        </w:rPr>
        <w:t xml:space="preserve">A Nemzeti </w:t>
      </w:r>
      <w:r w:rsidR="00A206D7" w:rsidRPr="00345ABF">
        <w:rPr>
          <w:rFonts w:ascii="Times New Roman" w:hAnsi="Times New Roman" w:cs="Times New Roman"/>
          <w:b w:val="0"/>
          <w:w w:val="115"/>
          <w:sz w:val="24"/>
          <w:szCs w:val="24"/>
        </w:rPr>
        <w:t>A</w:t>
      </w:r>
      <w:r w:rsidRPr="00345ABF">
        <w:rPr>
          <w:rFonts w:ascii="Times New Roman" w:hAnsi="Times New Roman" w:cs="Times New Roman"/>
          <w:b w:val="0"/>
          <w:w w:val="115"/>
          <w:sz w:val="24"/>
          <w:szCs w:val="24"/>
        </w:rPr>
        <w:t>laptanterv kiadásáról, bevezetéséről és alkalmazásáról szóló 110/2012.(VI.4.) Korm. rendelet tartalmi iránymutatásként szolgál a kollégiumok pedagógiai programjának elkészítéséhez, meghatározza a kiemelt fejlesztési feladatokat. A pedagógiai programnak meg kell valósítania a</w:t>
      </w:r>
      <w:r w:rsidRPr="00345ABF">
        <w:rPr>
          <w:rFonts w:ascii="Times New Roman" w:hAnsi="Times New Roman" w:cs="Times New Roman"/>
          <w:b w:val="0"/>
          <w:spacing w:val="-32"/>
          <w:w w:val="115"/>
          <w:sz w:val="24"/>
          <w:szCs w:val="24"/>
        </w:rPr>
        <w:t xml:space="preserve"> </w:t>
      </w:r>
      <w:r w:rsidRPr="00345ABF">
        <w:rPr>
          <w:rFonts w:ascii="Times New Roman" w:hAnsi="Times New Roman" w:cs="Times New Roman"/>
          <w:b w:val="0"/>
          <w:w w:val="115"/>
          <w:sz w:val="24"/>
          <w:szCs w:val="24"/>
        </w:rPr>
        <w:t xml:space="preserve">Nemzeti </w:t>
      </w:r>
      <w:r w:rsidR="00491302" w:rsidRPr="00345ABF">
        <w:rPr>
          <w:rFonts w:ascii="Times New Roman" w:hAnsi="Times New Roman" w:cs="Times New Roman"/>
          <w:b w:val="0"/>
          <w:w w:val="115"/>
          <w:sz w:val="24"/>
          <w:szCs w:val="24"/>
        </w:rPr>
        <w:t>Alaptantervvel való koherenciát</w:t>
      </w:r>
      <w:r w:rsidR="00074EBC" w:rsidRPr="00345ABF">
        <w:rPr>
          <w:rFonts w:ascii="Times New Roman" w:hAnsi="Times New Roman" w:cs="Times New Roman"/>
          <w:b w:val="0"/>
          <w:w w:val="115"/>
          <w:sz w:val="24"/>
          <w:szCs w:val="24"/>
        </w:rPr>
        <w:t xml:space="preserve">.  </w:t>
      </w:r>
      <w:r w:rsidR="00491302" w:rsidRPr="00345ABF">
        <w:rPr>
          <w:rFonts w:ascii="Times New Roman" w:hAnsi="Times New Roman" w:cs="Times New Roman"/>
          <w:b w:val="0"/>
          <w:w w:val="115"/>
          <w:sz w:val="24"/>
          <w:szCs w:val="24"/>
        </w:rPr>
        <w:t>A NAT</w:t>
      </w:r>
      <w:r w:rsidRPr="00345ABF">
        <w:rPr>
          <w:rFonts w:ascii="Times New Roman" w:hAnsi="Times New Roman" w:cs="Times New Roman"/>
          <w:b w:val="0"/>
          <w:w w:val="115"/>
          <w:sz w:val="24"/>
          <w:szCs w:val="24"/>
        </w:rPr>
        <w:t xml:space="preserve"> </w:t>
      </w:r>
      <w:r w:rsidR="00491302" w:rsidRPr="00345ABF">
        <w:rPr>
          <w:rFonts w:ascii="Times New Roman" w:hAnsi="Times New Roman" w:cs="Times New Roman"/>
          <w:b w:val="0"/>
          <w:w w:val="115"/>
          <w:sz w:val="24"/>
          <w:szCs w:val="24"/>
        </w:rPr>
        <w:t>a köznevelés feladatát alapvetően a</w:t>
      </w:r>
      <w:r w:rsidRPr="00345ABF">
        <w:rPr>
          <w:rFonts w:ascii="Times New Roman" w:hAnsi="Times New Roman" w:cs="Times New Roman"/>
          <w:b w:val="0"/>
          <w:w w:val="115"/>
          <w:sz w:val="24"/>
          <w:szCs w:val="24"/>
        </w:rPr>
        <w:t xml:space="preserve"> </w:t>
      </w:r>
      <w:r w:rsidRPr="00345ABF">
        <w:rPr>
          <w:rFonts w:ascii="Times New Roman" w:hAnsi="Times New Roman" w:cs="Times New Roman"/>
          <w:b w:val="0"/>
          <w:i/>
          <w:w w:val="115"/>
          <w:sz w:val="24"/>
          <w:szCs w:val="24"/>
        </w:rPr>
        <w:t xml:space="preserve">nemzeti műveltség, a hazai nemzetiségek kultúrájának átadásában, megőrzésében, az egyetemes kultúra közvetítésében, az erkölcsi érzék és a szellemi-érzelmi fogékonyság elmélyítésében jelöli meg. </w:t>
      </w:r>
      <w:r w:rsidRPr="00345ABF">
        <w:rPr>
          <w:rFonts w:ascii="Times New Roman" w:hAnsi="Times New Roman" w:cs="Times New Roman"/>
          <w:b w:val="0"/>
          <w:w w:val="115"/>
          <w:sz w:val="24"/>
          <w:szCs w:val="24"/>
        </w:rPr>
        <w:t>Feladata továbbá a tanuláshoz és a munkához szükséges képességek, készségek, ismeretek, attitűdök együttes fejlesztése, az egyéni és csoportos teljesítmény ösztönzése, a közjóra való törekvés megalapozása, a nemzeti, közösségi összetartozás és a hazafiság</w:t>
      </w:r>
      <w:r w:rsidRPr="00345ABF">
        <w:rPr>
          <w:rFonts w:ascii="Times New Roman" w:hAnsi="Times New Roman" w:cs="Times New Roman"/>
          <w:b w:val="0"/>
          <w:spacing w:val="13"/>
          <w:w w:val="115"/>
          <w:sz w:val="24"/>
          <w:szCs w:val="24"/>
        </w:rPr>
        <w:t xml:space="preserve"> </w:t>
      </w:r>
      <w:r w:rsidRPr="00345ABF">
        <w:rPr>
          <w:rFonts w:ascii="Times New Roman" w:hAnsi="Times New Roman" w:cs="Times New Roman"/>
          <w:b w:val="0"/>
          <w:w w:val="115"/>
          <w:sz w:val="24"/>
          <w:szCs w:val="24"/>
        </w:rPr>
        <w:t>megerősítése.</w:t>
      </w:r>
    </w:p>
    <w:p w:rsidR="00EB2F3D" w:rsidRPr="00345ABF" w:rsidRDefault="00FD6C68" w:rsidP="00A206D7">
      <w:pPr>
        <w:pStyle w:val="Szvegtrzs"/>
        <w:spacing w:before="6" w:line="276" w:lineRule="auto"/>
        <w:ind w:left="650"/>
        <w:jc w:val="both"/>
        <w:rPr>
          <w:rFonts w:ascii="Times New Roman" w:hAnsi="Times New Roman" w:cs="Times New Roman"/>
          <w:sz w:val="24"/>
          <w:szCs w:val="24"/>
        </w:rPr>
      </w:pPr>
      <w:r w:rsidRPr="00345ABF">
        <w:rPr>
          <w:rFonts w:ascii="Times New Roman" w:hAnsi="Times New Roman" w:cs="Times New Roman"/>
          <w:w w:val="115"/>
          <w:sz w:val="24"/>
          <w:szCs w:val="24"/>
        </w:rPr>
        <w:t>Célja továbbá, hogy a családdal együttműködve cselekvő elkötelezettségre neveljen az igazság és az igazságosság, a jó és a szép iránt, fejlessze a harmonikus személyiség kibontakoztatásához szükséges szellemi, érzelmi, erkölcsi, társas és testi képességeket.</w:t>
      </w:r>
    </w:p>
    <w:p w:rsidR="00EB2F3D" w:rsidRPr="00345ABF" w:rsidRDefault="00FD6C68" w:rsidP="00A206D7">
      <w:pPr>
        <w:spacing w:before="1" w:line="276" w:lineRule="auto"/>
        <w:ind w:left="650"/>
        <w:jc w:val="both"/>
        <w:rPr>
          <w:rFonts w:ascii="Times New Roman" w:hAnsi="Times New Roman" w:cs="Times New Roman"/>
          <w:color w:val="000000" w:themeColor="text1"/>
          <w:w w:val="115"/>
          <w:sz w:val="24"/>
          <w:szCs w:val="24"/>
        </w:rPr>
      </w:pPr>
      <w:r w:rsidRPr="00345ABF">
        <w:rPr>
          <w:rFonts w:ascii="Times New Roman" w:hAnsi="Times New Roman" w:cs="Times New Roman"/>
          <w:w w:val="115"/>
          <w:sz w:val="24"/>
          <w:szCs w:val="24"/>
        </w:rPr>
        <w:t xml:space="preserve">Figyelembe kell venni a 2011. évi CXC. törvényben megfogalmazott változásokat. A működést szabályozó 20/2012.(VIII.31.) EMMI rendeletet, </w:t>
      </w:r>
      <w:r w:rsidRPr="00345ABF">
        <w:rPr>
          <w:rFonts w:ascii="Times New Roman" w:hAnsi="Times New Roman" w:cs="Times New Roman"/>
          <w:color w:val="000000" w:themeColor="text1"/>
          <w:w w:val="115"/>
          <w:sz w:val="24"/>
          <w:szCs w:val="24"/>
        </w:rPr>
        <w:t xml:space="preserve">valamint a </w:t>
      </w:r>
      <w:r w:rsidR="0021482D" w:rsidRPr="00345ABF">
        <w:rPr>
          <w:rFonts w:ascii="Times New Roman" w:hAnsi="Times New Roman" w:cs="Times New Roman"/>
          <w:color w:val="000000" w:themeColor="text1"/>
          <w:w w:val="115"/>
          <w:sz w:val="24"/>
          <w:szCs w:val="24"/>
        </w:rPr>
        <w:t>326/2013.(VIII.30.) k</w:t>
      </w:r>
      <w:r w:rsidRPr="00345ABF">
        <w:rPr>
          <w:rFonts w:ascii="Times New Roman" w:hAnsi="Times New Roman" w:cs="Times New Roman"/>
          <w:color w:val="000000" w:themeColor="text1"/>
          <w:w w:val="115"/>
          <w:sz w:val="24"/>
          <w:szCs w:val="24"/>
        </w:rPr>
        <w:t>ormányrendeletet.</w:t>
      </w:r>
      <w:r w:rsidR="0021482D" w:rsidRPr="00345ABF">
        <w:rPr>
          <w:rFonts w:ascii="Times New Roman" w:hAnsi="Times New Roman" w:cs="Times New Roman"/>
          <w:color w:val="000000" w:themeColor="text1"/>
          <w:w w:val="115"/>
          <w:sz w:val="24"/>
          <w:szCs w:val="24"/>
        </w:rPr>
        <w:t xml:space="preserve"> A 2020-as NAT tartalmi szabályozók és a hozzá kapcsolódó irányelvek és alapprogramok (Kollégiumi Nevelési Országos Alapprogram, az Arany János Tehetséggondozó Program kollégiumi tevékenység és foglakozás rendszere) szükségessé teszik a Pedagógiai Program átvizsgálását, aktualizálását.    </w:t>
      </w:r>
    </w:p>
    <w:p w:rsidR="00EB2F3D" w:rsidRPr="00345ABF" w:rsidRDefault="00EB2F3D" w:rsidP="00A206D7">
      <w:pPr>
        <w:pStyle w:val="Szvegtrzs"/>
        <w:spacing w:before="10" w:line="276" w:lineRule="auto"/>
        <w:rPr>
          <w:rFonts w:ascii="Times New Roman" w:hAnsi="Times New Roman" w:cs="Times New Roman"/>
          <w:color w:val="000000" w:themeColor="text1"/>
          <w:sz w:val="24"/>
          <w:szCs w:val="24"/>
        </w:rPr>
      </w:pPr>
    </w:p>
    <w:p w:rsidR="00EB2F3D" w:rsidRPr="00345ABF" w:rsidRDefault="00FD6C68" w:rsidP="007725FC">
      <w:pPr>
        <w:pStyle w:val="Listaszerbekezds"/>
        <w:numPr>
          <w:ilvl w:val="0"/>
          <w:numId w:val="2"/>
        </w:numPr>
        <w:tabs>
          <w:tab w:val="left" w:pos="651"/>
        </w:tabs>
        <w:spacing w:line="276" w:lineRule="auto"/>
        <w:jc w:val="both"/>
        <w:rPr>
          <w:rFonts w:ascii="Times New Roman" w:hAnsi="Times New Roman" w:cs="Times New Roman"/>
          <w:color w:val="000000" w:themeColor="text1"/>
          <w:sz w:val="24"/>
          <w:szCs w:val="24"/>
        </w:rPr>
      </w:pPr>
      <w:r w:rsidRPr="00345ABF">
        <w:rPr>
          <w:rFonts w:ascii="Times New Roman" w:hAnsi="Times New Roman" w:cs="Times New Roman"/>
          <w:color w:val="000000" w:themeColor="text1"/>
          <w:w w:val="110"/>
          <w:sz w:val="24"/>
          <w:szCs w:val="24"/>
        </w:rPr>
        <w:t xml:space="preserve">Intézményünk a 2008/09-es tanév </w:t>
      </w:r>
      <w:r w:rsidR="00491302" w:rsidRPr="00345ABF">
        <w:rPr>
          <w:rFonts w:ascii="Times New Roman" w:hAnsi="Times New Roman" w:cs="Times New Roman"/>
          <w:color w:val="000000" w:themeColor="text1"/>
          <w:w w:val="110"/>
          <w:sz w:val="24"/>
          <w:szCs w:val="24"/>
        </w:rPr>
        <w:t>kezdete óta két</w:t>
      </w:r>
      <w:r w:rsidRPr="00345ABF">
        <w:rPr>
          <w:rFonts w:ascii="Times New Roman" w:hAnsi="Times New Roman" w:cs="Times New Roman"/>
          <w:color w:val="000000" w:themeColor="text1"/>
          <w:w w:val="110"/>
          <w:sz w:val="24"/>
          <w:szCs w:val="24"/>
        </w:rPr>
        <w:t xml:space="preserve"> </w:t>
      </w:r>
      <w:r w:rsidR="00491302" w:rsidRPr="00345ABF">
        <w:rPr>
          <w:rFonts w:ascii="Times New Roman" w:hAnsi="Times New Roman" w:cs="Times New Roman"/>
          <w:color w:val="000000" w:themeColor="text1"/>
          <w:w w:val="110"/>
          <w:sz w:val="24"/>
          <w:szCs w:val="24"/>
        </w:rPr>
        <w:t>telephelyen működik</w:t>
      </w:r>
      <w:r w:rsidRPr="00345ABF">
        <w:rPr>
          <w:rFonts w:ascii="Times New Roman" w:hAnsi="Times New Roman" w:cs="Times New Roman"/>
          <w:color w:val="000000" w:themeColor="text1"/>
          <w:w w:val="110"/>
          <w:sz w:val="24"/>
          <w:szCs w:val="24"/>
        </w:rPr>
        <w:t>.  Attól a tanévtől kezdve megváltoztak a tárgyi és személyi feltételek a kollégiumon belül. Akkor a pedagógiai programunkban megfogalmaztuk az egyes telepegységekhez kapcsolódó feladatokat</w:t>
      </w:r>
      <w:r w:rsidRPr="00345ABF">
        <w:rPr>
          <w:rFonts w:ascii="Times New Roman" w:hAnsi="Times New Roman" w:cs="Times New Roman"/>
          <w:color w:val="000000" w:themeColor="text1"/>
          <w:spacing w:val="1"/>
          <w:w w:val="110"/>
          <w:sz w:val="24"/>
          <w:szCs w:val="24"/>
        </w:rPr>
        <w:t xml:space="preserve"> </w:t>
      </w:r>
      <w:r w:rsidRPr="00345ABF">
        <w:rPr>
          <w:rFonts w:ascii="Times New Roman" w:hAnsi="Times New Roman" w:cs="Times New Roman"/>
          <w:color w:val="000000" w:themeColor="text1"/>
          <w:w w:val="110"/>
          <w:sz w:val="24"/>
          <w:szCs w:val="24"/>
        </w:rPr>
        <w:t>is.</w:t>
      </w:r>
    </w:p>
    <w:p w:rsidR="00EB2F3D" w:rsidRPr="00345ABF" w:rsidRDefault="00EB2F3D" w:rsidP="00A206D7">
      <w:pPr>
        <w:pStyle w:val="Szvegtrzs"/>
        <w:spacing w:before="7" w:line="276" w:lineRule="auto"/>
        <w:rPr>
          <w:rFonts w:ascii="Times New Roman" w:hAnsi="Times New Roman" w:cs="Times New Roman"/>
          <w:color w:val="000000" w:themeColor="text1"/>
          <w:sz w:val="24"/>
          <w:szCs w:val="24"/>
        </w:rPr>
      </w:pPr>
    </w:p>
    <w:p w:rsidR="0021482D" w:rsidRPr="00345ABF" w:rsidRDefault="00FD6C68" w:rsidP="007725FC">
      <w:pPr>
        <w:pStyle w:val="Listaszerbekezds"/>
        <w:numPr>
          <w:ilvl w:val="0"/>
          <w:numId w:val="2"/>
        </w:numPr>
        <w:tabs>
          <w:tab w:val="left" w:pos="651"/>
        </w:tabs>
        <w:spacing w:line="276" w:lineRule="auto"/>
        <w:jc w:val="both"/>
        <w:rPr>
          <w:rFonts w:ascii="Times New Roman" w:hAnsi="Times New Roman" w:cs="Times New Roman"/>
          <w:color w:val="000000" w:themeColor="text1"/>
          <w:w w:val="115"/>
          <w:sz w:val="24"/>
          <w:szCs w:val="24"/>
        </w:rPr>
      </w:pPr>
      <w:r w:rsidRPr="00345ABF">
        <w:rPr>
          <w:rFonts w:ascii="Times New Roman" w:hAnsi="Times New Roman" w:cs="Times New Roman"/>
          <w:color w:val="000000" w:themeColor="text1"/>
          <w:w w:val="115"/>
          <w:sz w:val="24"/>
          <w:szCs w:val="24"/>
        </w:rPr>
        <w:t>Mivel a 2000/2001-es tanévtől részesei vagyunk az Arany János Tehetséggondozó Programnak, kollégiumunkban ez évtől nevelünk „aranyos” diákokat. Ezzel elősegítjük a hátrányos helyzetű társadalmi rétegekből</w:t>
      </w:r>
      <w:r w:rsidRPr="00345ABF">
        <w:rPr>
          <w:rFonts w:ascii="Times New Roman" w:hAnsi="Times New Roman" w:cs="Times New Roman"/>
          <w:color w:val="000000" w:themeColor="text1"/>
          <w:spacing w:val="-39"/>
          <w:w w:val="115"/>
          <w:sz w:val="24"/>
          <w:szCs w:val="24"/>
        </w:rPr>
        <w:t xml:space="preserve"> </w:t>
      </w:r>
      <w:r w:rsidRPr="00345ABF">
        <w:rPr>
          <w:rFonts w:ascii="Times New Roman" w:hAnsi="Times New Roman" w:cs="Times New Roman"/>
          <w:color w:val="000000" w:themeColor="text1"/>
          <w:w w:val="115"/>
          <w:sz w:val="24"/>
          <w:szCs w:val="24"/>
        </w:rPr>
        <w:t xml:space="preserve">érkező, tehetséges gyermekek felkészülését egyetemi, főiskolai továbbtanulásra. Az </w:t>
      </w:r>
      <w:r w:rsidRPr="00345ABF">
        <w:rPr>
          <w:rFonts w:ascii="Times New Roman" w:hAnsi="Times New Roman" w:cs="Times New Roman"/>
          <w:color w:val="000000" w:themeColor="text1"/>
          <w:w w:val="115"/>
          <w:sz w:val="24"/>
          <w:szCs w:val="24"/>
        </w:rPr>
        <w:lastRenderedPageBreak/>
        <w:t>Arany János Tehetséggondozó Program 2006-ban emelkedett jogszabályi szintre: Miniszteri Rendeletben jelölték ki a Program feladatait. A kollégiumi nevelés országos alapprogramjának módosítása pedig elvárja, hogy az Arany János Tehetséggondozó Program kollégiumi feladatai részletesen kidolgozva szerepeljenek a kollégium pedagógiai</w:t>
      </w:r>
      <w:r w:rsidRPr="00345ABF">
        <w:rPr>
          <w:rFonts w:ascii="Times New Roman" w:hAnsi="Times New Roman" w:cs="Times New Roman"/>
          <w:color w:val="000000" w:themeColor="text1"/>
          <w:spacing w:val="39"/>
          <w:w w:val="115"/>
          <w:sz w:val="24"/>
          <w:szCs w:val="24"/>
        </w:rPr>
        <w:t xml:space="preserve"> </w:t>
      </w:r>
      <w:r w:rsidRPr="00345ABF">
        <w:rPr>
          <w:rFonts w:ascii="Times New Roman" w:hAnsi="Times New Roman" w:cs="Times New Roman"/>
          <w:color w:val="000000" w:themeColor="text1"/>
          <w:w w:val="115"/>
          <w:sz w:val="24"/>
          <w:szCs w:val="24"/>
        </w:rPr>
        <w:t>programjában</w:t>
      </w:r>
    </w:p>
    <w:p w:rsidR="005E7AFB" w:rsidRPr="00345ABF" w:rsidRDefault="005E7AFB" w:rsidP="005E7AFB">
      <w:pPr>
        <w:tabs>
          <w:tab w:val="left" w:pos="651"/>
        </w:tabs>
        <w:spacing w:line="276" w:lineRule="auto"/>
        <w:jc w:val="both"/>
        <w:rPr>
          <w:rFonts w:ascii="Times New Roman" w:hAnsi="Times New Roman" w:cs="Times New Roman"/>
          <w:color w:val="000000" w:themeColor="text1"/>
          <w:w w:val="115"/>
          <w:sz w:val="24"/>
          <w:szCs w:val="24"/>
        </w:rPr>
      </w:pPr>
    </w:p>
    <w:p w:rsidR="005E7AFB" w:rsidRPr="00345ABF" w:rsidRDefault="005E7AFB" w:rsidP="005E7AFB">
      <w:pPr>
        <w:tabs>
          <w:tab w:val="left" w:pos="651"/>
        </w:tabs>
        <w:spacing w:line="276" w:lineRule="auto"/>
        <w:jc w:val="both"/>
        <w:rPr>
          <w:rFonts w:ascii="Times New Roman" w:hAnsi="Times New Roman" w:cs="Times New Roman"/>
          <w:color w:val="000000" w:themeColor="text1"/>
          <w:w w:val="115"/>
          <w:sz w:val="24"/>
          <w:szCs w:val="24"/>
        </w:rPr>
        <w:sectPr w:rsidR="005E7AFB" w:rsidRPr="00345ABF" w:rsidSect="0021482D">
          <w:headerReference w:type="even" r:id="rId11"/>
          <w:headerReference w:type="default" r:id="rId12"/>
          <w:footerReference w:type="even" r:id="rId13"/>
          <w:footerReference w:type="default" r:id="rId14"/>
          <w:headerReference w:type="first" r:id="rId15"/>
          <w:footerReference w:type="first" r:id="rId16"/>
          <w:type w:val="continuous"/>
          <w:pgSz w:w="11910" w:h="16840" w:code="9"/>
          <w:pgMar w:top="1134" w:right="1137" w:bottom="980" w:left="1134" w:header="708" w:footer="782" w:gutter="0"/>
          <w:pgNumType w:start="1"/>
          <w:cols w:space="708"/>
        </w:sectPr>
      </w:pPr>
    </w:p>
    <w:p w:rsidR="00EB2F3D" w:rsidRPr="00345ABF" w:rsidRDefault="00FD6C68" w:rsidP="007725FC">
      <w:pPr>
        <w:pStyle w:val="Listaszerbekezds"/>
        <w:numPr>
          <w:ilvl w:val="0"/>
          <w:numId w:val="2"/>
        </w:numPr>
        <w:tabs>
          <w:tab w:val="left" w:pos="651"/>
        </w:tabs>
        <w:spacing w:before="77" w:line="276" w:lineRule="auto"/>
        <w:ind w:right="-6"/>
        <w:jc w:val="both"/>
        <w:rPr>
          <w:rFonts w:ascii="Times New Roman" w:hAnsi="Times New Roman" w:cs="Times New Roman"/>
          <w:color w:val="000000" w:themeColor="text1"/>
          <w:sz w:val="24"/>
          <w:szCs w:val="24"/>
        </w:rPr>
      </w:pPr>
      <w:r w:rsidRPr="00345ABF">
        <w:rPr>
          <w:rFonts w:ascii="Times New Roman" w:hAnsi="Times New Roman" w:cs="Times New Roman"/>
          <w:color w:val="000000" w:themeColor="text1"/>
          <w:w w:val="115"/>
          <w:sz w:val="24"/>
          <w:szCs w:val="24"/>
        </w:rPr>
        <w:lastRenderedPageBreak/>
        <w:t>Folyamatosan változnak a partneri elvárások: szülők, partneri intézmények igényei. Mivel a társadalmi, gazdasági változások következtében a megyében élő családok nehezebb helyzetbe kerültek, sokkal nagyobb szerepet kap a tanulók nevelése a kollégiumon belül. Egyre fontosabbá válik a személyiség- központú</w:t>
      </w:r>
      <w:r w:rsidRPr="00345ABF">
        <w:rPr>
          <w:rFonts w:ascii="Times New Roman" w:hAnsi="Times New Roman" w:cs="Times New Roman"/>
          <w:color w:val="000000" w:themeColor="text1"/>
          <w:spacing w:val="13"/>
          <w:w w:val="115"/>
          <w:sz w:val="24"/>
          <w:szCs w:val="24"/>
        </w:rPr>
        <w:t xml:space="preserve"> </w:t>
      </w:r>
      <w:r w:rsidRPr="00345ABF">
        <w:rPr>
          <w:rFonts w:ascii="Times New Roman" w:hAnsi="Times New Roman" w:cs="Times New Roman"/>
          <w:color w:val="000000" w:themeColor="text1"/>
          <w:w w:val="115"/>
          <w:sz w:val="24"/>
          <w:szCs w:val="24"/>
        </w:rPr>
        <w:t>nevelés.</w:t>
      </w:r>
    </w:p>
    <w:p w:rsidR="00EB2F3D" w:rsidRPr="00345ABF" w:rsidRDefault="00EB2F3D" w:rsidP="00A206D7">
      <w:pPr>
        <w:pStyle w:val="Szvegtrzs"/>
        <w:spacing w:before="9" w:line="276" w:lineRule="auto"/>
        <w:rPr>
          <w:rFonts w:ascii="Times New Roman" w:hAnsi="Times New Roman" w:cs="Times New Roman"/>
          <w:color w:val="000000" w:themeColor="text1"/>
          <w:sz w:val="24"/>
          <w:szCs w:val="24"/>
        </w:rPr>
      </w:pPr>
    </w:p>
    <w:p w:rsidR="00EB2F3D" w:rsidRPr="00345ABF" w:rsidRDefault="00FD6C68" w:rsidP="007725FC">
      <w:pPr>
        <w:pStyle w:val="Listaszerbekezds"/>
        <w:numPr>
          <w:ilvl w:val="0"/>
          <w:numId w:val="2"/>
        </w:numPr>
        <w:tabs>
          <w:tab w:val="left" w:pos="651"/>
        </w:tabs>
        <w:spacing w:line="276" w:lineRule="auto"/>
        <w:ind w:right="-6"/>
        <w:jc w:val="both"/>
        <w:rPr>
          <w:rFonts w:ascii="Times New Roman" w:hAnsi="Times New Roman" w:cs="Times New Roman"/>
          <w:color w:val="000000" w:themeColor="text1"/>
          <w:sz w:val="24"/>
          <w:szCs w:val="24"/>
        </w:rPr>
      </w:pPr>
      <w:r w:rsidRPr="00345ABF">
        <w:rPr>
          <w:rFonts w:ascii="Times New Roman" w:hAnsi="Times New Roman" w:cs="Times New Roman"/>
          <w:color w:val="000000" w:themeColor="text1"/>
          <w:w w:val="115"/>
          <w:sz w:val="24"/>
          <w:szCs w:val="24"/>
        </w:rPr>
        <w:t>A társadalomban és közvetlen környezetünkben is egyre nő az erőszak, ezért a diákok védelme és személyiségének fejlesztése kiemelt szerepet kell, hogy kapjon a kollégiumi nevelés</w:t>
      </w:r>
      <w:r w:rsidRPr="00345ABF">
        <w:rPr>
          <w:rFonts w:ascii="Times New Roman" w:hAnsi="Times New Roman" w:cs="Times New Roman"/>
          <w:color w:val="000000" w:themeColor="text1"/>
          <w:spacing w:val="50"/>
          <w:w w:val="115"/>
          <w:sz w:val="24"/>
          <w:szCs w:val="24"/>
        </w:rPr>
        <w:t xml:space="preserve"> </w:t>
      </w:r>
      <w:r w:rsidRPr="00345ABF">
        <w:rPr>
          <w:rFonts w:ascii="Times New Roman" w:hAnsi="Times New Roman" w:cs="Times New Roman"/>
          <w:color w:val="000000" w:themeColor="text1"/>
          <w:w w:val="115"/>
          <w:sz w:val="24"/>
          <w:szCs w:val="24"/>
        </w:rPr>
        <w:t>során.</w:t>
      </w:r>
    </w:p>
    <w:p w:rsidR="00EB2F3D" w:rsidRPr="00345ABF" w:rsidRDefault="00EB2F3D" w:rsidP="00A206D7">
      <w:pPr>
        <w:pStyle w:val="Szvegtrzs"/>
        <w:spacing w:before="8" w:line="276" w:lineRule="auto"/>
        <w:rPr>
          <w:rFonts w:ascii="Times New Roman" w:hAnsi="Times New Roman" w:cs="Times New Roman"/>
          <w:color w:val="000000" w:themeColor="text1"/>
          <w:sz w:val="24"/>
          <w:szCs w:val="24"/>
        </w:rPr>
      </w:pPr>
    </w:p>
    <w:p w:rsidR="00EB2F3D" w:rsidRPr="00345ABF" w:rsidRDefault="00FD6C68" w:rsidP="007725FC">
      <w:pPr>
        <w:pStyle w:val="Listaszerbekezds"/>
        <w:numPr>
          <w:ilvl w:val="0"/>
          <w:numId w:val="2"/>
        </w:numPr>
        <w:tabs>
          <w:tab w:val="left" w:pos="651"/>
        </w:tabs>
        <w:spacing w:line="276" w:lineRule="auto"/>
        <w:ind w:right="-6"/>
        <w:jc w:val="both"/>
        <w:rPr>
          <w:rFonts w:ascii="Times New Roman" w:hAnsi="Times New Roman" w:cs="Times New Roman"/>
          <w:color w:val="000000" w:themeColor="text1"/>
          <w:sz w:val="24"/>
          <w:szCs w:val="24"/>
        </w:rPr>
      </w:pPr>
      <w:r w:rsidRPr="00345ABF">
        <w:rPr>
          <w:rFonts w:ascii="Times New Roman" w:hAnsi="Times New Roman" w:cs="Times New Roman"/>
          <w:color w:val="000000" w:themeColor="text1"/>
          <w:w w:val="115"/>
          <w:sz w:val="24"/>
          <w:szCs w:val="24"/>
        </w:rPr>
        <w:t>Egyre több a sajátos nevelési igényű és a beilleszkedési nehézségekkel küzdő gyermek. Számukra speciális foglalkozásokat szervezünk az intézményben dolgozó pszichológus</w:t>
      </w:r>
      <w:r w:rsidRPr="00345ABF">
        <w:rPr>
          <w:rFonts w:ascii="Times New Roman" w:hAnsi="Times New Roman" w:cs="Times New Roman"/>
          <w:color w:val="000000" w:themeColor="text1"/>
          <w:spacing w:val="25"/>
          <w:w w:val="115"/>
          <w:sz w:val="24"/>
          <w:szCs w:val="24"/>
        </w:rPr>
        <w:t xml:space="preserve"> </w:t>
      </w:r>
      <w:r w:rsidRPr="00345ABF">
        <w:rPr>
          <w:rFonts w:ascii="Times New Roman" w:hAnsi="Times New Roman" w:cs="Times New Roman"/>
          <w:color w:val="000000" w:themeColor="text1"/>
          <w:w w:val="115"/>
          <w:sz w:val="24"/>
          <w:szCs w:val="24"/>
        </w:rPr>
        <w:t>segítségével.</w:t>
      </w:r>
    </w:p>
    <w:p w:rsidR="00EB2F3D" w:rsidRPr="00345ABF" w:rsidRDefault="00EB2F3D" w:rsidP="00A206D7">
      <w:pPr>
        <w:pStyle w:val="Szvegtrzs"/>
        <w:spacing w:before="7" w:line="276" w:lineRule="auto"/>
        <w:rPr>
          <w:rFonts w:ascii="Times New Roman" w:hAnsi="Times New Roman" w:cs="Times New Roman"/>
          <w:color w:val="000000" w:themeColor="text1"/>
          <w:sz w:val="24"/>
          <w:szCs w:val="24"/>
        </w:rPr>
      </w:pPr>
    </w:p>
    <w:p w:rsidR="00EB2F3D" w:rsidRPr="00345ABF" w:rsidRDefault="00FD6C68" w:rsidP="007725FC">
      <w:pPr>
        <w:pStyle w:val="Listaszerbekezds"/>
        <w:numPr>
          <w:ilvl w:val="0"/>
          <w:numId w:val="2"/>
        </w:numPr>
        <w:tabs>
          <w:tab w:val="left" w:pos="651"/>
        </w:tabs>
        <w:spacing w:line="276" w:lineRule="auto"/>
        <w:ind w:right="-6"/>
        <w:jc w:val="both"/>
        <w:rPr>
          <w:rFonts w:ascii="Times New Roman" w:hAnsi="Times New Roman" w:cs="Times New Roman"/>
          <w:color w:val="000000" w:themeColor="text1"/>
          <w:sz w:val="24"/>
          <w:szCs w:val="24"/>
        </w:rPr>
      </w:pPr>
      <w:r w:rsidRPr="00345ABF">
        <w:rPr>
          <w:rFonts w:ascii="Times New Roman" w:hAnsi="Times New Roman" w:cs="Times New Roman"/>
          <w:color w:val="000000" w:themeColor="text1"/>
          <w:w w:val="110"/>
          <w:sz w:val="24"/>
          <w:szCs w:val="24"/>
        </w:rPr>
        <w:t>A modern európai létre nevelés elengedhetetlen eleme a pályaorientáció, az egyéni karriertervezés, az önmenedzselés</w:t>
      </w:r>
      <w:r w:rsidRPr="00345ABF">
        <w:rPr>
          <w:rFonts w:ascii="Times New Roman" w:hAnsi="Times New Roman" w:cs="Times New Roman"/>
          <w:color w:val="000000" w:themeColor="text1"/>
          <w:spacing w:val="19"/>
          <w:w w:val="110"/>
          <w:sz w:val="24"/>
          <w:szCs w:val="24"/>
        </w:rPr>
        <w:t xml:space="preserve"> </w:t>
      </w:r>
      <w:r w:rsidRPr="00345ABF">
        <w:rPr>
          <w:rFonts w:ascii="Times New Roman" w:hAnsi="Times New Roman" w:cs="Times New Roman"/>
          <w:color w:val="000000" w:themeColor="text1"/>
          <w:w w:val="110"/>
          <w:sz w:val="24"/>
          <w:szCs w:val="24"/>
        </w:rPr>
        <w:t>elsajátíttatása.</w:t>
      </w:r>
    </w:p>
    <w:p w:rsidR="004A5CCD" w:rsidRPr="00345ABF" w:rsidRDefault="004A5CCD" w:rsidP="004A5CCD">
      <w:pPr>
        <w:pStyle w:val="Szvegtrzs"/>
        <w:spacing w:before="1" w:line="276" w:lineRule="auto"/>
        <w:rPr>
          <w:rFonts w:ascii="Times New Roman" w:hAnsi="Times New Roman" w:cs="Times New Roman"/>
          <w:color w:val="000000" w:themeColor="text1"/>
          <w:sz w:val="24"/>
          <w:szCs w:val="24"/>
        </w:rPr>
      </w:pPr>
    </w:p>
    <w:p w:rsidR="00EB2F3D" w:rsidRPr="00345ABF" w:rsidRDefault="004A5CCD" w:rsidP="004A5CCD">
      <w:pPr>
        <w:pStyle w:val="Szvegtrzs"/>
        <w:spacing w:before="1" w:line="276" w:lineRule="auto"/>
        <w:rPr>
          <w:rFonts w:ascii="Times New Roman" w:hAnsi="Times New Roman" w:cs="Times New Roman"/>
          <w:color w:val="000000" w:themeColor="text1"/>
          <w:sz w:val="24"/>
          <w:szCs w:val="24"/>
        </w:rPr>
      </w:pPr>
      <w:r w:rsidRPr="00345ABF">
        <w:rPr>
          <w:rFonts w:ascii="Times New Roman" w:hAnsi="Times New Roman" w:cs="Times New Roman"/>
          <w:color w:val="000000" w:themeColor="text1"/>
          <w:sz w:val="24"/>
          <w:szCs w:val="24"/>
        </w:rPr>
        <w:t>Megfogalmazott ku</w:t>
      </w:r>
      <w:r w:rsidR="00627553" w:rsidRPr="00345ABF">
        <w:rPr>
          <w:rFonts w:ascii="Times New Roman" w:hAnsi="Times New Roman" w:cs="Times New Roman"/>
          <w:color w:val="000000" w:themeColor="text1"/>
          <w:sz w:val="24"/>
          <w:szCs w:val="24"/>
        </w:rPr>
        <w:t>lcskompetenciáink (az Országos Alapprogramnak megfelelve)</w:t>
      </w:r>
      <w:r w:rsidRPr="00345ABF">
        <w:rPr>
          <w:rFonts w:ascii="Times New Roman" w:hAnsi="Times New Roman" w:cs="Times New Roman"/>
          <w:color w:val="000000" w:themeColor="text1"/>
          <w:sz w:val="24"/>
          <w:szCs w:val="24"/>
        </w:rPr>
        <w:t>:</w:t>
      </w:r>
    </w:p>
    <w:p w:rsidR="004A5CCD" w:rsidRPr="00345ABF" w:rsidRDefault="004A5CCD" w:rsidP="004A5CCD">
      <w:pPr>
        <w:pStyle w:val="Szvegtrzs"/>
        <w:spacing w:before="1" w:line="276" w:lineRule="auto"/>
        <w:rPr>
          <w:rFonts w:ascii="Times New Roman" w:hAnsi="Times New Roman" w:cs="Times New Roman"/>
          <w:color w:val="000000" w:themeColor="text1"/>
          <w:sz w:val="24"/>
          <w:szCs w:val="24"/>
          <w:u w:val="single"/>
        </w:rPr>
      </w:pPr>
    </w:p>
    <w:p w:rsidR="004A5CCD" w:rsidRPr="00345ABF" w:rsidRDefault="004A5CCD" w:rsidP="004A5CCD">
      <w:pPr>
        <w:spacing w:line="276" w:lineRule="auto"/>
        <w:ind w:firstLine="709"/>
        <w:jc w:val="both"/>
        <w:rPr>
          <w:rFonts w:ascii="Times New Roman" w:eastAsia="Times New Roman" w:hAnsi="Times New Roman" w:cs="Times New Roman"/>
          <w:color w:val="000000" w:themeColor="text1"/>
          <w:sz w:val="24"/>
          <w:szCs w:val="24"/>
        </w:rPr>
      </w:pPr>
      <w:r w:rsidRPr="00945792">
        <w:rPr>
          <w:rFonts w:ascii="Times New Roman" w:eastAsia="Times New Roman" w:hAnsi="Times New Roman" w:cs="Times New Roman"/>
          <w:b/>
          <w:color w:val="000000" w:themeColor="text1"/>
          <w:sz w:val="24"/>
          <w:szCs w:val="24"/>
        </w:rPr>
        <w:t>1.</w:t>
      </w:r>
      <w:r w:rsidRPr="00345ABF">
        <w:rPr>
          <w:rFonts w:ascii="Times New Roman" w:eastAsia="Times New Roman" w:hAnsi="Times New Roman" w:cs="Times New Roman"/>
          <w:color w:val="000000" w:themeColor="text1"/>
          <w:sz w:val="24"/>
          <w:szCs w:val="24"/>
        </w:rPr>
        <w:t xml:space="preserve"> A tanulás kompetenciái</w:t>
      </w:r>
    </w:p>
    <w:p w:rsidR="004A5CCD" w:rsidRPr="00345ABF" w:rsidRDefault="004A5CCD" w:rsidP="004A5CCD">
      <w:pPr>
        <w:spacing w:line="276" w:lineRule="auto"/>
        <w:ind w:firstLine="709"/>
        <w:jc w:val="both"/>
        <w:rPr>
          <w:rFonts w:ascii="Times New Roman" w:eastAsia="Times New Roman" w:hAnsi="Times New Roman" w:cs="Times New Roman"/>
          <w:color w:val="000000" w:themeColor="text1"/>
          <w:sz w:val="24"/>
          <w:szCs w:val="24"/>
        </w:rPr>
      </w:pPr>
      <w:r w:rsidRPr="00945792">
        <w:rPr>
          <w:rFonts w:ascii="Times New Roman" w:eastAsia="Times New Roman" w:hAnsi="Times New Roman" w:cs="Times New Roman"/>
          <w:b/>
          <w:color w:val="000000" w:themeColor="text1"/>
          <w:sz w:val="24"/>
          <w:szCs w:val="24"/>
        </w:rPr>
        <w:t>2.</w:t>
      </w:r>
      <w:r w:rsidRPr="00345ABF">
        <w:rPr>
          <w:rFonts w:ascii="Times New Roman" w:eastAsia="Times New Roman" w:hAnsi="Times New Roman" w:cs="Times New Roman"/>
          <w:color w:val="000000" w:themeColor="text1"/>
          <w:sz w:val="24"/>
          <w:szCs w:val="24"/>
        </w:rPr>
        <w:t xml:space="preserve"> A kommunikációs kompetenciák (anyanyelvi és idegen nyelvi)</w:t>
      </w:r>
    </w:p>
    <w:p w:rsidR="004A5CCD" w:rsidRPr="00345ABF" w:rsidRDefault="004A5CCD" w:rsidP="004A5CCD">
      <w:pPr>
        <w:spacing w:line="276" w:lineRule="auto"/>
        <w:ind w:firstLine="709"/>
        <w:jc w:val="both"/>
        <w:rPr>
          <w:rFonts w:ascii="Times New Roman" w:eastAsia="Times New Roman" w:hAnsi="Times New Roman" w:cs="Times New Roman"/>
          <w:color w:val="000000" w:themeColor="text1"/>
          <w:sz w:val="24"/>
          <w:szCs w:val="24"/>
        </w:rPr>
      </w:pPr>
      <w:r w:rsidRPr="00945792">
        <w:rPr>
          <w:rFonts w:ascii="Times New Roman" w:eastAsia="Times New Roman" w:hAnsi="Times New Roman" w:cs="Times New Roman"/>
          <w:b/>
          <w:color w:val="000000" w:themeColor="text1"/>
          <w:sz w:val="24"/>
          <w:szCs w:val="24"/>
        </w:rPr>
        <w:t>3</w:t>
      </w:r>
      <w:r w:rsidRPr="00345ABF">
        <w:rPr>
          <w:rFonts w:ascii="Times New Roman" w:eastAsia="Times New Roman" w:hAnsi="Times New Roman" w:cs="Times New Roman"/>
          <w:color w:val="000000" w:themeColor="text1"/>
          <w:sz w:val="24"/>
          <w:szCs w:val="24"/>
        </w:rPr>
        <w:t>. A digitális kompetenciák</w:t>
      </w:r>
    </w:p>
    <w:p w:rsidR="004A5CCD" w:rsidRPr="00345ABF" w:rsidRDefault="004A5CCD" w:rsidP="004A5CCD">
      <w:pPr>
        <w:spacing w:line="276" w:lineRule="auto"/>
        <w:ind w:firstLine="709"/>
        <w:jc w:val="both"/>
        <w:rPr>
          <w:rFonts w:ascii="Times New Roman" w:eastAsia="Times New Roman" w:hAnsi="Times New Roman" w:cs="Times New Roman"/>
          <w:color w:val="000000" w:themeColor="text1"/>
          <w:sz w:val="24"/>
          <w:szCs w:val="24"/>
        </w:rPr>
      </w:pPr>
      <w:r w:rsidRPr="00945792">
        <w:rPr>
          <w:rFonts w:ascii="Times New Roman" w:eastAsia="Times New Roman" w:hAnsi="Times New Roman" w:cs="Times New Roman"/>
          <w:b/>
          <w:color w:val="000000" w:themeColor="text1"/>
          <w:sz w:val="24"/>
          <w:szCs w:val="24"/>
        </w:rPr>
        <w:t>4.</w:t>
      </w:r>
      <w:r w:rsidRPr="00345ABF">
        <w:rPr>
          <w:rFonts w:ascii="Times New Roman" w:eastAsia="Times New Roman" w:hAnsi="Times New Roman" w:cs="Times New Roman"/>
          <w:color w:val="000000" w:themeColor="text1"/>
          <w:sz w:val="24"/>
          <w:szCs w:val="24"/>
        </w:rPr>
        <w:t xml:space="preserve"> A matematikai, gondolkodási kompetenciák</w:t>
      </w:r>
    </w:p>
    <w:p w:rsidR="004A5CCD" w:rsidRPr="00345ABF" w:rsidRDefault="004A5CCD" w:rsidP="004A5CCD">
      <w:pPr>
        <w:spacing w:line="276" w:lineRule="auto"/>
        <w:ind w:firstLine="709"/>
        <w:jc w:val="both"/>
        <w:rPr>
          <w:rFonts w:ascii="Times New Roman" w:eastAsia="Times New Roman" w:hAnsi="Times New Roman" w:cs="Times New Roman"/>
          <w:color w:val="000000" w:themeColor="text1"/>
          <w:sz w:val="24"/>
          <w:szCs w:val="24"/>
        </w:rPr>
      </w:pPr>
      <w:r w:rsidRPr="00945792">
        <w:rPr>
          <w:rFonts w:ascii="Times New Roman" w:eastAsia="Times New Roman" w:hAnsi="Times New Roman" w:cs="Times New Roman"/>
          <w:b/>
          <w:color w:val="000000" w:themeColor="text1"/>
          <w:sz w:val="24"/>
          <w:szCs w:val="24"/>
        </w:rPr>
        <w:t>5</w:t>
      </w:r>
      <w:r w:rsidRPr="00345ABF">
        <w:rPr>
          <w:rFonts w:ascii="Times New Roman" w:eastAsia="Times New Roman" w:hAnsi="Times New Roman" w:cs="Times New Roman"/>
          <w:color w:val="000000" w:themeColor="text1"/>
          <w:sz w:val="24"/>
          <w:szCs w:val="24"/>
        </w:rPr>
        <w:t>. A személyes és társas kapcsolati kompetenciák</w:t>
      </w:r>
    </w:p>
    <w:p w:rsidR="004A5CCD" w:rsidRPr="00345ABF" w:rsidRDefault="004A5CCD" w:rsidP="004A5CCD">
      <w:pPr>
        <w:spacing w:line="276" w:lineRule="auto"/>
        <w:ind w:firstLine="709"/>
        <w:jc w:val="both"/>
        <w:rPr>
          <w:rFonts w:ascii="Times New Roman" w:eastAsia="Times New Roman" w:hAnsi="Times New Roman" w:cs="Times New Roman"/>
          <w:color w:val="000000" w:themeColor="text1"/>
          <w:sz w:val="24"/>
          <w:szCs w:val="24"/>
        </w:rPr>
      </w:pPr>
      <w:r w:rsidRPr="00945792">
        <w:rPr>
          <w:rFonts w:ascii="Times New Roman" w:eastAsia="Times New Roman" w:hAnsi="Times New Roman" w:cs="Times New Roman"/>
          <w:b/>
          <w:color w:val="000000" w:themeColor="text1"/>
          <w:sz w:val="24"/>
          <w:szCs w:val="24"/>
        </w:rPr>
        <w:t>6</w:t>
      </w:r>
      <w:r w:rsidRPr="00345ABF">
        <w:rPr>
          <w:rFonts w:ascii="Times New Roman" w:eastAsia="Times New Roman" w:hAnsi="Times New Roman" w:cs="Times New Roman"/>
          <w:color w:val="000000" w:themeColor="text1"/>
          <w:sz w:val="24"/>
          <w:szCs w:val="24"/>
        </w:rPr>
        <w:t>. A kreativitás, a kreatív alkotás, önkifejezés és kulturális tudatosság kompetenciái</w:t>
      </w:r>
    </w:p>
    <w:p w:rsidR="004A5CCD" w:rsidRPr="00345ABF" w:rsidRDefault="004A5CCD" w:rsidP="004A5CCD">
      <w:pPr>
        <w:spacing w:line="276" w:lineRule="auto"/>
        <w:ind w:firstLine="709"/>
        <w:jc w:val="both"/>
        <w:rPr>
          <w:rFonts w:ascii="Times New Roman" w:eastAsia="Times New Roman" w:hAnsi="Times New Roman" w:cs="Times New Roman"/>
          <w:color w:val="000000" w:themeColor="text1"/>
          <w:sz w:val="24"/>
          <w:szCs w:val="24"/>
        </w:rPr>
      </w:pPr>
      <w:r w:rsidRPr="00945792">
        <w:rPr>
          <w:rFonts w:ascii="Times New Roman" w:eastAsia="Times New Roman" w:hAnsi="Times New Roman" w:cs="Times New Roman"/>
          <w:b/>
          <w:color w:val="000000" w:themeColor="text1"/>
          <w:sz w:val="24"/>
          <w:szCs w:val="24"/>
        </w:rPr>
        <w:t>7.</w:t>
      </w:r>
      <w:r w:rsidRPr="00345ABF">
        <w:rPr>
          <w:rFonts w:ascii="Times New Roman" w:eastAsia="Times New Roman" w:hAnsi="Times New Roman" w:cs="Times New Roman"/>
          <w:color w:val="000000" w:themeColor="text1"/>
          <w:sz w:val="24"/>
          <w:szCs w:val="24"/>
        </w:rPr>
        <w:t xml:space="preserve"> Munkavállalói, innovációs és vállalkozói kompetenciák</w:t>
      </w:r>
    </w:p>
    <w:p w:rsidR="004A5CCD" w:rsidRPr="00345ABF" w:rsidRDefault="004A5CCD" w:rsidP="00A206D7">
      <w:pPr>
        <w:pStyle w:val="Szvegtrzs"/>
        <w:spacing w:before="1" w:line="276" w:lineRule="auto"/>
        <w:rPr>
          <w:rFonts w:ascii="Times New Roman" w:hAnsi="Times New Roman" w:cs="Times New Roman"/>
          <w:color w:val="000000" w:themeColor="text1"/>
          <w:sz w:val="24"/>
          <w:szCs w:val="24"/>
        </w:rPr>
      </w:pPr>
    </w:p>
    <w:p w:rsidR="00EB2F3D" w:rsidRPr="00345ABF" w:rsidRDefault="00FD6C68" w:rsidP="004A5CCD">
      <w:pPr>
        <w:pStyle w:val="Cmsor51"/>
        <w:spacing w:line="276" w:lineRule="auto"/>
        <w:ind w:left="0"/>
        <w:rPr>
          <w:rFonts w:ascii="Times New Roman" w:hAnsi="Times New Roman" w:cs="Times New Roman"/>
          <w:b w:val="0"/>
          <w:color w:val="000000" w:themeColor="text1"/>
          <w:w w:val="110"/>
          <w:sz w:val="24"/>
          <w:szCs w:val="24"/>
        </w:rPr>
      </w:pPr>
      <w:r w:rsidRPr="00345ABF">
        <w:rPr>
          <w:rFonts w:ascii="Times New Roman" w:hAnsi="Times New Roman" w:cs="Times New Roman"/>
          <w:b w:val="0"/>
          <w:color w:val="000000" w:themeColor="text1"/>
          <w:w w:val="110"/>
          <w:sz w:val="24"/>
          <w:szCs w:val="24"/>
        </w:rPr>
        <w:t>A pedagógiai program módosítása során építenünk kell:</w:t>
      </w:r>
    </w:p>
    <w:p w:rsidR="004A5CCD" w:rsidRPr="00345ABF" w:rsidRDefault="004A5CCD" w:rsidP="004A5CCD">
      <w:pPr>
        <w:pStyle w:val="Cmsor51"/>
        <w:spacing w:line="276" w:lineRule="auto"/>
        <w:ind w:left="0"/>
        <w:rPr>
          <w:rFonts w:ascii="Times New Roman" w:hAnsi="Times New Roman" w:cs="Times New Roman"/>
          <w:b w:val="0"/>
          <w:color w:val="000000" w:themeColor="text1"/>
          <w:sz w:val="24"/>
          <w:szCs w:val="24"/>
        </w:rPr>
      </w:pPr>
    </w:p>
    <w:p w:rsidR="004A5CCD" w:rsidRPr="00345ABF" w:rsidRDefault="00FD6C68" w:rsidP="007725FC">
      <w:pPr>
        <w:pStyle w:val="Listaszerbekezds"/>
        <w:numPr>
          <w:ilvl w:val="1"/>
          <w:numId w:val="2"/>
        </w:numPr>
        <w:tabs>
          <w:tab w:val="left" w:pos="749"/>
        </w:tabs>
        <w:spacing w:line="276" w:lineRule="auto"/>
        <w:ind w:hanging="311"/>
        <w:rPr>
          <w:rFonts w:ascii="Times New Roman" w:hAnsi="Times New Roman" w:cs="Times New Roman"/>
          <w:color w:val="000000" w:themeColor="text1"/>
          <w:sz w:val="24"/>
          <w:szCs w:val="24"/>
        </w:rPr>
      </w:pPr>
      <w:r w:rsidRPr="00345ABF">
        <w:rPr>
          <w:rFonts w:ascii="Times New Roman" w:hAnsi="Times New Roman" w:cs="Times New Roman"/>
          <w:color w:val="000000" w:themeColor="text1"/>
          <w:w w:val="115"/>
          <w:sz w:val="24"/>
          <w:szCs w:val="24"/>
        </w:rPr>
        <w:t>A 2011. évi CXC.</w:t>
      </w:r>
      <w:r w:rsidRPr="00345ABF">
        <w:rPr>
          <w:rFonts w:ascii="Times New Roman" w:hAnsi="Times New Roman" w:cs="Times New Roman"/>
          <w:color w:val="000000" w:themeColor="text1"/>
          <w:spacing w:val="16"/>
          <w:w w:val="115"/>
          <w:sz w:val="24"/>
          <w:szCs w:val="24"/>
        </w:rPr>
        <w:t xml:space="preserve"> </w:t>
      </w:r>
      <w:r w:rsidR="004A5CCD" w:rsidRPr="00345ABF">
        <w:rPr>
          <w:rFonts w:ascii="Times New Roman" w:hAnsi="Times New Roman" w:cs="Times New Roman"/>
          <w:color w:val="000000" w:themeColor="text1"/>
          <w:w w:val="115"/>
          <w:sz w:val="24"/>
          <w:szCs w:val="24"/>
        </w:rPr>
        <w:t>törvényre</w:t>
      </w:r>
    </w:p>
    <w:p w:rsidR="004A5CCD" w:rsidRPr="00345ABF" w:rsidRDefault="004A5CCD" w:rsidP="007725FC">
      <w:pPr>
        <w:pStyle w:val="Listaszerbekezds"/>
        <w:numPr>
          <w:ilvl w:val="1"/>
          <w:numId w:val="2"/>
        </w:numPr>
        <w:tabs>
          <w:tab w:val="left" w:pos="749"/>
        </w:tabs>
        <w:spacing w:line="276" w:lineRule="auto"/>
        <w:ind w:hanging="311"/>
        <w:rPr>
          <w:rFonts w:ascii="Times New Roman" w:hAnsi="Times New Roman" w:cs="Times New Roman"/>
          <w:color w:val="000000" w:themeColor="text1"/>
          <w:sz w:val="24"/>
          <w:szCs w:val="24"/>
        </w:rPr>
      </w:pPr>
      <w:r w:rsidRPr="00345ABF">
        <w:rPr>
          <w:rFonts w:ascii="Times New Roman" w:hAnsi="Times New Roman" w:cs="Times New Roman"/>
          <w:color w:val="000000" w:themeColor="text1"/>
          <w:w w:val="115"/>
          <w:sz w:val="24"/>
          <w:szCs w:val="24"/>
        </w:rPr>
        <w:t>A 20/2012.(VIII.31.</w:t>
      </w:r>
      <w:r w:rsidR="00FD6C68" w:rsidRPr="00345ABF">
        <w:rPr>
          <w:rFonts w:ascii="Times New Roman" w:hAnsi="Times New Roman" w:cs="Times New Roman"/>
          <w:color w:val="000000" w:themeColor="text1"/>
          <w:w w:val="115"/>
          <w:sz w:val="24"/>
          <w:szCs w:val="24"/>
        </w:rPr>
        <w:t>) EMMI</w:t>
      </w:r>
      <w:r w:rsidR="00FD6C68" w:rsidRPr="00345ABF">
        <w:rPr>
          <w:rFonts w:ascii="Times New Roman" w:hAnsi="Times New Roman" w:cs="Times New Roman"/>
          <w:color w:val="000000" w:themeColor="text1"/>
          <w:spacing w:val="-6"/>
          <w:w w:val="115"/>
          <w:sz w:val="24"/>
          <w:szCs w:val="24"/>
        </w:rPr>
        <w:t xml:space="preserve"> </w:t>
      </w:r>
      <w:r w:rsidRPr="00345ABF">
        <w:rPr>
          <w:rFonts w:ascii="Times New Roman" w:hAnsi="Times New Roman" w:cs="Times New Roman"/>
          <w:color w:val="000000" w:themeColor="text1"/>
          <w:w w:val="115"/>
          <w:sz w:val="24"/>
          <w:szCs w:val="24"/>
        </w:rPr>
        <w:t>rendeletre</w:t>
      </w:r>
    </w:p>
    <w:p w:rsidR="004A5CCD" w:rsidRPr="00345ABF" w:rsidRDefault="00FD6C68" w:rsidP="007725FC">
      <w:pPr>
        <w:pStyle w:val="Listaszerbekezds"/>
        <w:numPr>
          <w:ilvl w:val="1"/>
          <w:numId w:val="2"/>
        </w:numPr>
        <w:tabs>
          <w:tab w:val="left" w:pos="749"/>
        </w:tabs>
        <w:spacing w:line="276" w:lineRule="auto"/>
        <w:ind w:hanging="311"/>
        <w:rPr>
          <w:rFonts w:ascii="Times New Roman" w:hAnsi="Times New Roman" w:cs="Times New Roman"/>
          <w:color w:val="000000" w:themeColor="text1"/>
          <w:sz w:val="24"/>
          <w:szCs w:val="24"/>
        </w:rPr>
      </w:pPr>
      <w:r w:rsidRPr="00345ABF">
        <w:rPr>
          <w:rFonts w:ascii="Times New Roman" w:hAnsi="Times New Roman" w:cs="Times New Roman"/>
          <w:color w:val="000000" w:themeColor="text1"/>
          <w:w w:val="110"/>
          <w:sz w:val="24"/>
          <w:szCs w:val="24"/>
        </w:rPr>
        <w:t xml:space="preserve">A 326/2013.(VIII.30.) </w:t>
      </w:r>
      <w:r w:rsidR="00491302" w:rsidRPr="00345ABF">
        <w:rPr>
          <w:rFonts w:ascii="Times New Roman" w:hAnsi="Times New Roman" w:cs="Times New Roman"/>
          <w:color w:val="000000" w:themeColor="text1"/>
          <w:w w:val="115"/>
          <w:sz w:val="24"/>
          <w:szCs w:val="24"/>
        </w:rPr>
        <w:t>Kormányrendeletre</w:t>
      </w:r>
    </w:p>
    <w:p w:rsidR="004A5CCD" w:rsidRPr="00345ABF" w:rsidRDefault="00FD6C68" w:rsidP="007725FC">
      <w:pPr>
        <w:pStyle w:val="Listaszerbekezds"/>
        <w:numPr>
          <w:ilvl w:val="1"/>
          <w:numId w:val="2"/>
        </w:numPr>
        <w:tabs>
          <w:tab w:val="left" w:pos="749"/>
        </w:tabs>
        <w:spacing w:line="276" w:lineRule="auto"/>
        <w:ind w:hanging="311"/>
        <w:rPr>
          <w:rFonts w:ascii="Times New Roman" w:hAnsi="Times New Roman" w:cs="Times New Roman"/>
          <w:color w:val="000000" w:themeColor="text1"/>
          <w:sz w:val="24"/>
          <w:szCs w:val="24"/>
        </w:rPr>
      </w:pPr>
      <w:r w:rsidRPr="00345ABF">
        <w:rPr>
          <w:rFonts w:ascii="Times New Roman" w:hAnsi="Times New Roman" w:cs="Times New Roman"/>
          <w:color w:val="000000" w:themeColor="text1"/>
          <w:w w:val="115"/>
          <w:sz w:val="24"/>
          <w:szCs w:val="24"/>
        </w:rPr>
        <w:t>Az intézmény partneri igényeire: diákok, szülők, partner</w:t>
      </w:r>
      <w:r w:rsidRPr="00345ABF">
        <w:rPr>
          <w:rFonts w:ascii="Times New Roman" w:hAnsi="Times New Roman" w:cs="Times New Roman"/>
          <w:color w:val="000000" w:themeColor="text1"/>
          <w:spacing w:val="38"/>
          <w:w w:val="115"/>
          <w:sz w:val="24"/>
          <w:szCs w:val="24"/>
        </w:rPr>
        <w:t xml:space="preserve"> </w:t>
      </w:r>
      <w:r w:rsidR="004A5CCD" w:rsidRPr="00345ABF">
        <w:rPr>
          <w:rFonts w:ascii="Times New Roman" w:hAnsi="Times New Roman" w:cs="Times New Roman"/>
          <w:color w:val="000000" w:themeColor="text1"/>
          <w:w w:val="115"/>
          <w:sz w:val="24"/>
          <w:szCs w:val="24"/>
        </w:rPr>
        <w:t>intézmények</w:t>
      </w:r>
    </w:p>
    <w:p w:rsidR="00EB2F3D" w:rsidRPr="00345ABF" w:rsidRDefault="004A5CCD" w:rsidP="007725FC">
      <w:pPr>
        <w:pStyle w:val="Listaszerbekezds"/>
        <w:numPr>
          <w:ilvl w:val="1"/>
          <w:numId w:val="2"/>
        </w:numPr>
        <w:tabs>
          <w:tab w:val="left" w:pos="749"/>
        </w:tabs>
        <w:spacing w:line="276" w:lineRule="auto"/>
        <w:ind w:hanging="311"/>
        <w:rPr>
          <w:rFonts w:ascii="Times New Roman" w:hAnsi="Times New Roman" w:cs="Times New Roman"/>
          <w:color w:val="000000" w:themeColor="text1"/>
          <w:sz w:val="24"/>
          <w:szCs w:val="24"/>
        </w:rPr>
      </w:pPr>
      <w:r w:rsidRPr="00345ABF">
        <w:rPr>
          <w:rFonts w:ascii="Times New Roman" w:hAnsi="Times New Roman" w:cs="Times New Roman"/>
          <w:color w:val="000000" w:themeColor="text1"/>
          <w:w w:val="115"/>
          <w:sz w:val="24"/>
          <w:szCs w:val="24"/>
        </w:rPr>
        <w:t>A kollégiumi hagyományokra</w:t>
      </w:r>
    </w:p>
    <w:p w:rsidR="007E21D5" w:rsidRPr="00345ABF" w:rsidRDefault="007E21D5" w:rsidP="00A206D7">
      <w:pPr>
        <w:pStyle w:val="Szvegtrzs"/>
        <w:spacing w:line="276" w:lineRule="auto"/>
        <w:ind w:left="438"/>
        <w:rPr>
          <w:rFonts w:ascii="Times New Roman" w:hAnsi="Times New Roman" w:cs="Times New Roman"/>
          <w:color w:val="000000" w:themeColor="text1"/>
          <w:sz w:val="24"/>
          <w:szCs w:val="24"/>
        </w:rPr>
      </w:pPr>
    </w:p>
    <w:p w:rsidR="0083689B" w:rsidRPr="00B620B2" w:rsidRDefault="007E21D5" w:rsidP="00A47DF2">
      <w:pPr>
        <w:pStyle w:val="Szvegtrzs"/>
        <w:spacing w:line="276" w:lineRule="auto"/>
        <w:ind w:right="-6"/>
        <w:jc w:val="both"/>
        <w:rPr>
          <w:rFonts w:ascii="Times New Roman" w:hAnsi="Times New Roman" w:cs="Times New Roman"/>
          <w:color w:val="000000" w:themeColor="text1"/>
          <w:w w:val="115"/>
          <w:sz w:val="24"/>
          <w:szCs w:val="24"/>
        </w:rPr>
      </w:pPr>
      <w:r w:rsidRPr="00345ABF">
        <w:rPr>
          <w:rFonts w:ascii="Times New Roman" w:hAnsi="Times New Roman" w:cs="Times New Roman"/>
          <w:color w:val="000000" w:themeColor="text1"/>
          <w:w w:val="115"/>
          <w:sz w:val="24"/>
          <w:szCs w:val="24"/>
        </w:rPr>
        <w:t>2016 áprilisában a pedagógiai programokra is vonatkozó rendelet lépett életbe: a 134/2016 (IV. 10)</w:t>
      </w:r>
      <w:r w:rsidR="0083689B" w:rsidRPr="00345ABF">
        <w:rPr>
          <w:rFonts w:ascii="Times New Roman" w:hAnsi="Times New Roman" w:cs="Times New Roman"/>
          <w:color w:val="000000" w:themeColor="text1"/>
          <w:w w:val="115"/>
          <w:sz w:val="24"/>
          <w:szCs w:val="24"/>
        </w:rPr>
        <w:t xml:space="preserve"> Kormány rendelet az állami köznevelési közfeladat ellátásában </w:t>
      </w:r>
      <w:r w:rsidR="0083689B" w:rsidRPr="00B620B2">
        <w:rPr>
          <w:rFonts w:ascii="Times New Roman" w:hAnsi="Times New Roman" w:cs="Times New Roman"/>
          <w:color w:val="000000" w:themeColor="text1"/>
          <w:w w:val="115"/>
          <w:sz w:val="24"/>
          <w:szCs w:val="24"/>
        </w:rPr>
        <w:t>fen</w:t>
      </w:r>
      <w:r w:rsidR="0083689B" w:rsidRPr="00B620B2">
        <w:rPr>
          <w:rFonts w:ascii="Times New Roman" w:hAnsi="Times New Roman" w:cs="Times New Roman"/>
          <w:w w:val="115"/>
          <w:sz w:val="24"/>
          <w:szCs w:val="24"/>
        </w:rPr>
        <w:t>ntartóké</w:t>
      </w:r>
      <w:r w:rsidR="0083689B" w:rsidRPr="00B620B2">
        <w:rPr>
          <w:rFonts w:ascii="Times New Roman" w:hAnsi="Times New Roman" w:cs="Times New Roman"/>
          <w:color w:val="000000" w:themeColor="text1"/>
          <w:w w:val="115"/>
          <w:sz w:val="24"/>
          <w:szCs w:val="24"/>
        </w:rPr>
        <w:t>nt részt vevő szervekről</w:t>
      </w:r>
      <w:r w:rsidRPr="00B620B2">
        <w:rPr>
          <w:rFonts w:ascii="Times New Roman" w:hAnsi="Times New Roman" w:cs="Times New Roman"/>
          <w:color w:val="000000" w:themeColor="text1"/>
          <w:w w:val="115"/>
          <w:sz w:val="24"/>
          <w:szCs w:val="24"/>
        </w:rPr>
        <w:t xml:space="preserve"> </w:t>
      </w:r>
      <w:r w:rsidR="004A5CCD" w:rsidRPr="00B620B2">
        <w:rPr>
          <w:rFonts w:ascii="Times New Roman" w:hAnsi="Times New Roman" w:cs="Times New Roman"/>
          <w:color w:val="000000" w:themeColor="text1"/>
          <w:w w:val="115"/>
          <w:sz w:val="24"/>
          <w:szCs w:val="24"/>
        </w:rPr>
        <w:t>és a Klebel</w:t>
      </w:r>
      <w:r w:rsidR="0083689B" w:rsidRPr="00B620B2">
        <w:rPr>
          <w:rFonts w:ascii="Times New Roman" w:hAnsi="Times New Roman" w:cs="Times New Roman"/>
          <w:color w:val="000000" w:themeColor="text1"/>
          <w:w w:val="115"/>
          <w:sz w:val="24"/>
          <w:szCs w:val="24"/>
        </w:rPr>
        <w:t>sberg Központról.</w:t>
      </w:r>
      <w:r w:rsidR="004A5CCD" w:rsidRPr="00B620B2">
        <w:rPr>
          <w:rFonts w:ascii="Times New Roman" w:hAnsi="Times New Roman" w:cs="Times New Roman"/>
          <w:color w:val="000000" w:themeColor="text1"/>
          <w:w w:val="115"/>
          <w:sz w:val="24"/>
          <w:szCs w:val="24"/>
        </w:rPr>
        <w:t xml:space="preserve"> </w:t>
      </w:r>
      <w:r w:rsidR="0083689B" w:rsidRPr="00B620B2">
        <w:rPr>
          <w:rFonts w:ascii="Times New Roman" w:hAnsi="Times New Roman" w:cs="Times New Roman"/>
          <w:color w:val="000000" w:themeColor="text1"/>
          <w:w w:val="115"/>
          <w:sz w:val="24"/>
          <w:szCs w:val="24"/>
        </w:rPr>
        <w:t xml:space="preserve">Így </w:t>
      </w:r>
      <w:r w:rsidRPr="00B620B2">
        <w:rPr>
          <w:rFonts w:ascii="Times New Roman" w:hAnsi="Times New Roman" w:cs="Times New Roman"/>
          <w:color w:val="000000" w:themeColor="text1"/>
          <w:w w:val="115"/>
          <w:sz w:val="24"/>
          <w:szCs w:val="24"/>
        </w:rPr>
        <w:t>2017 januárjában</w:t>
      </w:r>
      <w:r w:rsidR="0083689B" w:rsidRPr="00B620B2">
        <w:rPr>
          <w:rFonts w:ascii="Times New Roman" w:hAnsi="Times New Roman" w:cs="Times New Roman"/>
          <w:color w:val="000000" w:themeColor="text1"/>
          <w:w w:val="115"/>
          <w:sz w:val="24"/>
          <w:szCs w:val="24"/>
        </w:rPr>
        <w:t>,</w:t>
      </w:r>
      <w:r w:rsidRPr="00B620B2">
        <w:rPr>
          <w:rFonts w:ascii="Times New Roman" w:hAnsi="Times New Roman" w:cs="Times New Roman"/>
          <w:color w:val="000000" w:themeColor="text1"/>
          <w:w w:val="115"/>
          <w:sz w:val="24"/>
          <w:szCs w:val="24"/>
        </w:rPr>
        <w:t xml:space="preserve"> a </w:t>
      </w:r>
      <w:r w:rsidR="0083689B" w:rsidRPr="00B620B2">
        <w:rPr>
          <w:rFonts w:ascii="Times New Roman" w:hAnsi="Times New Roman" w:cs="Times New Roman"/>
          <w:color w:val="000000" w:themeColor="text1"/>
          <w:w w:val="115"/>
          <w:sz w:val="24"/>
          <w:szCs w:val="24"/>
        </w:rPr>
        <w:t>pedagógiai programunkban a</w:t>
      </w:r>
      <w:r w:rsidRPr="00B620B2">
        <w:rPr>
          <w:rFonts w:ascii="Times New Roman" w:hAnsi="Times New Roman" w:cs="Times New Roman"/>
          <w:color w:val="000000" w:themeColor="text1"/>
          <w:w w:val="115"/>
          <w:sz w:val="24"/>
          <w:szCs w:val="24"/>
        </w:rPr>
        <w:t xml:space="preserve"> rendeletnek megfelelőe</w:t>
      </w:r>
      <w:r w:rsidR="004A5CCD" w:rsidRPr="00B620B2">
        <w:rPr>
          <w:rFonts w:ascii="Times New Roman" w:hAnsi="Times New Roman" w:cs="Times New Roman"/>
          <w:color w:val="000000" w:themeColor="text1"/>
          <w:w w:val="115"/>
          <w:sz w:val="24"/>
          <w:szCs w:val="24"/>
        </w:rPr>
        <w:t xml:space="preserve">n a szükséges </w:t>
      </w:r>
      <w:r w:rsidR="004A5CCD" w:rsidRPr="00B620B2">
        <w:rPr>
          <w:rFonts w:ascii="Times New Roman" w:hAnsi="Times New Roman" w:cs="Times New Roman"/>
          <w:color w:val="000000" w:themeColor="text1"/>
          <w:w w:val="115"/>
          <w:sz w:val="24"/>
          <w:szCs w:val="24"/>
        </w:rPr>
        <w:lastRenderedPageBreak/>
        <w:t>módosításokat elv</w:t>
      </w:r>
      <w:r w:rsidRPr="00B620B2">
        <w:rPr>
          <w:rFonts w:ascii="Times New Roman" w:hAnsi="Times New Roman" w:cs="Times New Roman"/>
          <w:color w:val="000000" w:themeColor="text1"/>
          <w:w w:val="115"/>
          <w:sz w:val="24"/>
          <w:szCs w:val="24"/>
        </w:rPr>
        <w:t>égeztük, de tartalmában programunkat lényegileg nem módosítottuk</w:t>
      </w:r>
      <w:r w:rsidR="0083689B" w:rsidRPr="00B620B2">
        <w:rPr>
          <w:rFonts w:ascii="Times New Roman" w:hAnsi="Times New Roman" w:cs="Times New Roman"/>
          <w:color w:val="000000" w:themeColor="text1"/>
          <w:w w:val="115"/>
          <w:sz w:val="24"/>
          <w:szCs w:val="24"/>
        </w:rPr>
        <w:t>.</w:t>
      </w:r>
      <w:r w:rsidR="004A5CCD" w:rsidRPr="00B620B2">
        <w:rPr>
          <w:rFonts w:ascii="Times New Roman" w:hAnsi="Times New Roman" w:cs="Times New Roman"/>
          <w:color w:val="000000" w:themeColor="text1"/>
          <w:w w:val="115"/>
          <w:sz w:val="24"/>
          <w:szCs w:val="24"/>
        </w:rPr>
        <w:t xml:space="preserve"> 2020. január 31.-én megjelent a Kormány</w:t>
      </w:r>
      <w:r w:rsidR="004A5CCD" w:rsidRPr="00B620B2">
        <w:rPr>
          <w:rFonts w:ascii="Times New Roman" w:hAnsi="Times New Roman" w:cs="Times New Roman"/>
          <w:color w:val="000000" w:themeColor="text1"/>
          <w:sz w:val="24"/>
          <w:szCs w:val="24"/>
        </w:rPr>
        <w:t xml:space="preserve"> 5/2020. (I. 31.) Korm. rendelete </w:t>
      </w:r>
      <w:r w:rsidR="004A5CCD" w:rsidRPr="00B620B2">
        <w:rPr>
          <w:rFonts w:ascii="Times New Roman" w:hAnsi="Times New Roman" w:cs="Times New Roman"/>
          <w:i/>
          <w:color w:val="000000" w:themeColor="text1"/>
          <w:sz w:val="24"/>
          <w:szCs w:val="24"/>
        </w:rPr>
        <w:t>a Nemzeti alaptanterv kiadásáról, bevezetéséről és alkalmazásáról szóló 110/2012. (VI. 4.) Korm. rendelet módosításáról.</w:t>
      </w:r>
      <w:r w:rsidR="004A5CCD" w:rsidRPr="00B620B2">
        <w:rPr>
          <w:rFonts w:ascii="Times New Roman" w:hAnsi="Times New Roman" w:cs="Times New Roman"/>
          <w:color w:val="000000" w:themeColor="text1"/>
          <w:sz w:val="24"/>
          <w:szCs w:val="24"/>
        </w:rPr>
        <w:t xml:space="preserve"> A rendelethez igazodva vizsgáltuk felül a Kollégiumi Pedagógiai Programot</w:t>
      </w:r>
      <w:r w:rsidR="00562D82" w:rsidRPr="00B620B2">
        <w:rPr>
          <w:rFonts w:ascii="Times New Roman" w:hAnsi="Times New Roman" w:cs="Times New Roman"/>
          <w:color w:val="000000" w:themeColor="text1"/>
          <w:sz w:val="24"/>
          <w:szCs w:val="24"/>
        </w:rPr>
        <w:t>.</w:t>
      </w:r>
    </w:p>
    <w:p w:rsidR="00FF7B39" w:rsidRPr="00345ABF" w:rsidRDefault="00FF7B39" w:rsidP="00A206D7">
      <w:pPr>
        <w:pStyle w:val="Szvegtrzs"/>
        <w:spacing w:line="276" w:lineRule="auto"/>
        <w:ind w:left="438"/>
        <w:rPr>
          <w:rFonts w:ascii="Times New Roman" w:hAnsi="Times New Roman" w:cs="Times New Roman"/>
          <w:color w:val="000000" w:themeColor="text1"/>
          <w:sz w:val="24"/>
          <w:szCs w:val="24"/>
        </w:rPr>
      </w:pPr>
    </w:p>
    <w:p w:rsidR="0083689B" w:rsidRPr="00345ABF" w:rsidRDefault="0083689B" w:rsidP="00A206D7">
      <w:pPr>
        <w:pStyle w:val="Szvegtrzs"/>
        <w:spacing w:line="276" w:lineRule="auto"/>
        <w:ind w:left="438"/>
        <w:rPr>
          <w:rFonts w:ascii="Times New Roman" w:hAnsi="Times New Roman" w:cs="Times New Roman"/>
          <w:color w:val="000000" w:themeColor="text1"/>
          <w:sz w:val="24"/>
          <w:szCs w:val="24"/>
        </w:rPr>
      </w:pPr>
    </w:p>
    <w:p w:rsidR="004D62AB" w:rsidRPr="00345ABF" w:rsidRDefault="004D62AB" w:rsidP="00A206D7">
      <w:pPr>
        <w:pStyle w:val="Szvegtrzs"/>
        <w:spacing w:line="276" w:lineRule="auto"/>
        <w:ind w:left="438"/>
        <w:rPr>
          <w:rFonts w:ascii="Times New Roman" w:hAnsi="Times New Roman" w:cs="Times New Roman"/>
          <w:color w:val="000000" w:themeColor="text1"/>
          <w:sz w:val="24"/>
          <w:szCs w:val="24"/>
        </w:rPr>
      </w:pPr>
    </w:p>
    <w:p w:rsidR="00EB2F3D" w:rsidRPr="00345ABF" w:rsidRDefault="00EB2F3D" w:rsidP="00A206D7">
      <w:pPr>
        <w:pStyle w:val="Szvegtrzs"/>
        <w:spacing w:before="8" w:line="276" w:lineRule="auto"/>
        <w:rPr>
          <w:rFonts w:ascii="Times New Roman" w:hAnsi="Times New Roman" w:cs="Times New Roman"/>
          <w:color w:val="000000" w:themeColor="text1"/>
          <w:sz w:val="24"/>
          <w:szCs w:val="24"/>
        </w:rPr>
      </w:pPr>
    </w:p>
    <w:p w:rsidR="00A47DF2" w:rsidRPr="00345ABF" w:rsidRDefault="00A47DF2" w:rsidP="00A206D7">
      <w:pPr>
        <w:spacing w:line="276" w:lineRule="auto"/>
        <w:ind w:left="1694" w:right="1694"/>
        <w:jc w:val="center"/>
        <w:rPr>
          <w:rFonts w:ascii="Times New Roman" w:hAnsi="Times New Roman" w:cs="Times New Roman"/>
          <w:i/>
          <w:color w:val="000000" w:themeColor="text1"/>
          <w:w w:val="120"/>
          <w:sz w:val="24"/>
          <w:szCs w:val="24"/>
        </w:rPr>
      </w:pPr>
    </w:p>
    <w:p w:rsidR="00A47DF2" w:rsidRPr="00345ABF" w:rsidRDefault="00A47DF2" w:rsidP="00A206D7">
      <w:pPr>
        <w:spacing w:line="276" w:lineRule="auto"/>
        <w:ind w:left="1694" w:right="1694"/>
        <w:jc w:val="center"/>
        <w:rPr>
          <w:rFonts w:ascii="Times New Roman" w:hAnsi="Times New Roman" w:cs="Times New Roman"/>
          <w:i/>
          <w:color w:val="000000" w:themeColor="text1"/>
          <w:w w:val="120"/>
          <w:sz w:val="24"/>
          <w:szCs w:val="24"/>
        </w:rPr>
      </w:pPr>
    </w:p>
    <w:p w:rsidR="00EB2F3D" w:rsidRPr="00345ABF" w:rsidRDefault="00FD6C68" w:rsidP="00A206D7">
      <w:pPr>
        <w:spacing w:line="276" w:lineRule="auto"/>
        <w:ind w:left="1694" w:right="1694"/>
        <w:jc w:val="center"/>
        <w:rPr>
          <w:rFonts w:ascii="Times New Roman" w:hAnsi="Times New Roman" w:cs="Times New Roman"/>
          <w:b/>
          <w:i/>
          <w:color w:val="000000" w:themeColor="text1"/>
          <w:sz w:val="24"/>
          <w:szCs w:val="24"/>
        </w:rPr>
      </w:pPr>
      <w:r w:rsidRPr="00345ABF">
        <w:rPr>
          <w:rFonts w:ascii="Times New Roman" w:hAnsi="Times New Roman" w:cs="Times New Roman"/>
          <w:b/>
          <w:i/>
          <w:color w:val="000000" w:themeColor="text1"/>
          <w:w w:val="120"/>
          <w:sz w:val="24"/>
          <w:szCs w:val="24"/>
        </w:rPr>
        <w:t>A kollégium adatai</w:t>
      </w:r>
    </w:p>
    <w:p w:rsidR="00EB2F3D" w:rsidRPr="00345ABF" w:rsidRDefault="00EB2F3D" w:rsidP="00A206D7">
      <w:pPr>
        <w:pStyle w:val="Szvegtrzs"/>
        <w:spacing w:before="4" w:line="276" w:lineRule="auto"/>
        <w:rPr>
          <w:rFonts w:ascii="Times New Roman" w:hAnsi="Times New Roman" w:cs="Times New Roman"/>
          <w:i/>
          <w:color w:val="000000" w:themeColor="text1"/>
          <w:sz w:val="24"/>
          <w:szCs w:val="24"/>
        </w:rPr>
      </w:pPr>
    </w:p>
    <w:p w:rsidR="00A47DF2" w:rsidRPr="00700685" w:rsidRDefault="00FD6C68" w:rsidP="00A206D7">
      <w:pPr>
        <w:spacing w:line="276" w:lineRule="auto"/>
        <w:ind w:left="2053" w:hanging="908"/>
        <w:rPr>
          <w:rFonts w:ascii="Times New Roman" w:hAnsi="Times New Roman" w:cs="Times New Roman"/>
          <w:color w:val="000000" w:themeColor="text1"/>
          <w:w w:val="115"/>
          <w:sz w:val="24"/>
          <w:szCs w:val="24"/>
        </w:rPr>
      </w:pPr>
      <w:r w:rsidRPr="00700685">
        <w:rPr>
          <w:rFonts w:ascii="Times New Roman" w:hAnsi="Times New Roman" w:cs="Times New Roman"/>
          <w:color w:val="000000" w:themeColor="text1"/>
          <w:w w:val="115"/>
          <w:sz w:val="24"/>
          <w:szCs w:val="24"/>
        </w:rPr>
        <w:t xml:space="preserve">Neve: </w:t>
      </w:r>
      <w:r w:rsidR="00A47DF2" w:rsidRPr="00700685">
        <w:rPr>
          <w:rFonts w:ascii="Times New Roman" w:hAnsi="Times New Roman" w:cs="Times New Roman"/>
          <w:color w:val="000000" w:themeColor="text1"/>
          <w:w w:val="115"/>
          <w:sz w:val="24"/>
          <w:szCs w:val="24"/>
        </w:rPr>
        <w:tab/>
      </w:r>
      <w:r w:rsidR="00A47DF2" w:rsidRPr="00700685">
        <w:rPr>
          <w:rFonts w:ascii="Times New Roman" w:hAnsi="Times New Roman" w:cs="Times New Roman"/>
          <w:color w:val="000000" w:themeColor="text1"/>
          <w:w w:val="115"/>
          <w:sz w:val="24"/>
          <w:szCs w:val="24"/>
        </w:rPr>
        <w:tab/>
      </w:r>
      <w:r w:rsidR="00A47DF2" w:rsidRPr="00700685">
        <w:rPr>
          <w:rFonts w:ascii="Times New Roman" w:hAnsi="Times New Roman" w:cs="Times New Roman"/>
          <w:color w:val="000000" w:themeColor="text1"/>
          <w:w w:val="115"/>
          <w:sz w:val="24"/>
          <w:szCs w:val="24"/>
        </w:rPr>
        <w:tab/>
      </w:r>
      <w:r w:rsidRPr="00700685">
        <w:rPr>
          <w:rFonts w:ascii="Times New Roman" w:hAnsi="Times New Roman" w:cs="Times New Roman"/>
          <w:color w:val="000000" w:themeColor="text1"/>
          <w:w w:val="115"/>
          <w:sz w:val="24"/>
          <w:szCs w:val="24"/>
        </w:rPr>
        <w:t xml:space="preserve">Nyíregyházi Zrínyi Ilona Gimnázium és Kollégium </w:t>
      </w:r>
    </w:p>
    <w:p w:rsidR="00EB2F3D" w:rsidRPr="00700685" w:rsidRDefault="00FD6C68" w:rsidP="00A206D7">
      <w:pPr>
        <w:spacing w:line="276" w:lineRule="auto"/>
        <w:ind w:left="2053" w:hanging="908"/>
        <w:rPr>
          <w:rFonts w:ascii="Times New Roman" w:hAnsi="Times New Roman" w:cs="Times New Roman"/>
          <w:color w:val="000000" w:themeColor="text1"/>
          <w:sz w:val="24"/>
          <w:szCs w:val="24"/>
        </w:rPr>
      </w:pPr>
      <w:r w:rsidRPr="00700685">
        <w:rPr>
          <w:rFonts w:ascii="Times New Roman" w:hAnsi="Times New Roman" w:cs="Times New Roman"/>
          <w:color w:val="000000" w:themeColor="text1"/>
          <w:w w:val="115"/>
          <w:sz w:val="24"/>
          <w:szCs w:val="24"/>
        </w:rPr>
        <w:t xml:space="preserve">Címe: </w:t>
      </w:r>
      <w:r w:rsidR="00A47DF2" w:rsidRPr="00700685">
        <w:rPr>
          <w:rFonts w:ascii="Times New Roman" w:hAnsi="Times New Roman" w:cs="Times New Roman"/>
          <w:color w:val="000000" w:themeColor="text1"/>
          <w:w w:val="115"/>
          <w:sz w:val="24"/>
          <w:szCs w:val="24"/>
        </w:rPr>
        <w:tab/>
      </w:r>
      <w:r w:rsidR="00A47DF2" w:rsidRPr="00700685">
        <w:rPr>
          <w:rFonts w:ascii="Times New Roman" w:hAnsi="Times New Roman" w:cs="Times New Roman"/>
          <w:color w:val="000000" w:themeColor="text1"/>
          <w:w w:val="115"/>
          <w:sz w:val="24"/>
          <w:szCs w:val="24"/>
        </w:rPr>
        <w:tab/>
      </w:r>
      <w:r w:rsidR="00A47DF2" w:rsidRPr="00700685">
        <w:rPr>
          <w:rFonts w:ascii="Times New Roman" w:hAnsi="Times New Roman" w:cs="Times New Roman"/>
          <w:color w:val="000000" w:themeColor="text1"/>
          <w:w w:val="115"/>
          <w:sz w:val="24"/>
          <w:szCs w:val="24"/>
        </w:rPr>
        <w:tab/>
      </w:r>
      <w:r w:rsidRPr="00700685">
        <w:rPr>
          <w:rFonts w:ascii="Times New Roman" w:hAnsi="Times New Roman" w:cs="Times New Roman"/>
          <w:color w:val="000000" w:themeColor="text1"/>
          <w:w w:val="115"/>
          <w:sz w:val="24"/>
          <w:szCs w:val="24"/>
        </w:rPr>
        <w:t>Szabolcs-Szatmár-Bereg megye,</w:t>
      </w:r>
    </w:p>
    <w:p w:rsidR="00EB2F3D" w:rsidRPr="00700685" w:rsidRDefault="00A47DF2" w:rsidP="00A47DF2">
      <w:pPr>
        <w:spacing w:before="1" w:line="276" w:lineRule="auto"/>
        <w:ind w:left="2414" w:right="1694" w:firstLine="466"/>
        <w:rPr>
          <w:rFonts w:ascii="Times New Roman" w:hAnsi="Times New Roman" w:cs="Times New Roman"/>
          <w:color w:val="000000" w:themeColor="text1"/>
          <w:sz w:val="24"/>
          <w:szCs w:val="24"/>
        </w:rPr>
      </w:pPr>
      <w:r w:rsidRPr="00700685">
        <w:rPr>
          <w:rFonts w:ascii="Times New Roman" w:hAnsi="Times New Roman" w:cs="Times New Roman"/>
          <w:color w:val="000000" w:themeColor="text1"/>
          <w:w w:val="120"/>
          <w:sz w:val="24"/>
          <w:szCs w:val="24"/>
        </w:rPr>
        <w:t>4400 Nyíregyháza, Széchenyi út</w:t>
      </w:r>
      <w:r w:rsidR="00FD6C68" w:rsidRPr="00700685">
        <w:rPr>
          <w:rFonts w:ascii="Times New Roman" w:hAnsi="Times New Roman" w:cs="Times New Roman"/>
          <w:color w:val="000000" w:themeColor="text1"/>
          <w:w w:val="120"/>
          <w:sz w:val="24"/>
          <w:szCs w:val="24"/>
        </w:rPr>
        <w:t xml:space="preserve"> 35-37.</w:t>
      </w:r>
    </w:p>
    <w:p w:rsidR="00EB2F3D" w:rsidRPr="00700685" w:rsidRDefault="00A47DF2" w:rsidP="00A47DF2">
      <w:pPr>
        <w:spacing w:before="1" w:line="276" w:lineRule="auto"/>
        <w:ind w:left="278" w:right="1694" w:firstLine="720"/>
        <w:rPr>
          <w:rFonts w:ascii="Times New Roman" w:hAnsi="Times New Roman" w:cs="Times New Roman"/>
          <w:color w:val="000000" w:themeColor="text1"/>
          <w:sz w:val="24"/>
          <w:szCs w:val="24"/>
        </w:rPr>
      </w:pPr>
      <w:r w:rsidRPr="00700685">
        <w:rPr>
          <w:rFonts w:ascii="Times New Roman" w:hAnsi="Times New Roman" w:cs="Times New Roman"/>
          <w:color w:val="000000" w:themeColor="text1"/>
          <w:w w:val="115"/>
          <w:sz w:val="24"/>
          <w:szCs w:val="24"/>
        </w:rPr>
        <w:t xml:space="preserve">  Tel: </w:t>
      </w:r>
      <w:r w:rsidRPr="00700685">
        <w:rPr>
          <w:rFonts w:ascii="Times New Roman" w:hAnsi="Times New Roman" w:cs="Times New Roman"/>
          <w:color w:val="000000" w:themeColor="text1"/>
          <w:w w:val="115"/>
          <w:sz w:val="24"/>
          <w:szCs w:val="24"/>
        </w:rPr>
        <w:tab/>
      </w:r>
      <w:r w:rsidRPr="00700685">
        <w:rPr>
          <w:rFonts w:ascii="Times New Roman" w:hAnsi="Times New Roman" w:cs="Times New Roman"/>
          <w:color w:val="000000" w:themeColor="text1"/>
          <w:w w:val="115"/>
          <w:sz w:val="24"/>
          <w:szCs w:val="24"/>
        </w:rPr>
        <w:tab/>
        <w:t xml:space="preserve">06/30 </w:t>
      </w:r>
      <w:r w:rsidR="004C1A7D" w:rsidRPr="00700685">
        <w:rPr>
          <w:rFonts w:ascii="Times New Roman" w:hAnsi="Times New Roman" w:cs="Times New Roman"/>
          <w:color w:val="000000" w:themeColor="text1"/>
          <w:w w:val="115"/>
          <w:sz w:val="24"/>
          <w:szCs w:val="24"/>
        </w:rPr>
        <w:t>176</w:t>
      </w:r>
      <w:r w:rsidRPr="00700685">
        <w:rPr>
          <w:rFonts w:ascii="Times New Roman" w:hAnsi="Times New Roman" w:cs="Times New Roman"/>
          <w:color w:val="000000" w:themeColor="text1"/>
          <w:w w:val="115"/>
          <w:sz w:val="24"/>
          <w:szCs w:val="24"/>
        </w:rPr>
        <w:t>-</w:t>
      </w:r>
      <w:r w:rsidR="004C1A7D" w:rsidRPr="00700685">
        <w:rPr>
          <w:rFonts w:ascii="Times New Roman" w:hAnsi="Times New Roman" w:cs="Times New Roman"/>
          <w:color w:val="000000" w:themeColor="text1"/>
          <w:w w:val="115"/>
          <w:sz w:val="24"/>
          <w:szCs w:val="24"/>
        </w:rPr>
        <w:t>6308</w:t>
      </w:r>
      <w:r w:rsidR="00FD6C68" w:rsidRPr="00700685">
        <w:rPr>
          <w:rFonts w:ascii="Times New Roman" w:hAnsi="Times New Roman" w:cs="Times New Roman"/>
          <w:color w:val="000000" w:themeColor="text1"/>
          <w:w w:val="115"/>
          <w:sz w:val="24"/>
          <w:szCs w:val="24"/>
        </w:rPr>
        <w:t xml:space="preserve"> </w:t>
      </w:r>
    </w:p>
    <w:p w:rsidR="00EB2F3D" w:rsidRPr="00700685" w:rsidRDefault="00A47DF2" w:rsidP="00A47DF2">
      <w:pPr>
        <w:spacing w:before="1" w:line="276" w:lineRule="auto"/>
        <w:ind w:left="998" w:right="998" w:firstLine="136"/>
        <w:rPr>
          <w:rFonts w:ascii="Times New Roman" w:hAnsi="Times New Roman" w:cs="Times New Roman"/>
          <w:color w:val="000000" w:themeColor="text1"/>
          <w:sz w:val="24"/>
          <w:szCs w:val="24"/>
        </w:rPr>
      </w:pPr>
      <w:r w:rsidRPr="00700685">
        <w:rPr>
          <w:rFonts w:ascii="Times New Roman" w:hAnsi="Times New Roman" w:cs="Times New Roman"/>
          <w:color w:val="000000" w:themeColor="text1"/>
          <w:w w:val="115"/>
          <w:sz w:val="24"/>
          <w:szCs w:val="24"/>
        </w:rPr>
        <w:t>Telephely:</w:t>
      </w:r>
      <w:r w:rsidRPr="00700685">
        <w:rPr>
          <w:rFonts w:ascii="Times New Roman" w:hAnsi="Times New Roman" w:cs="Times New Roman"/>
          <w:color w:val="000000" w:themeColor="text1"/>
          <w:w w:val="115"/>
          <w:sz w:val="24"/>
          <w:szCs w:val="24"/>
        </w:rPr>
        <w:tab/>
        <w:t xml:space="preserve">4400 Nyíregyháza, </w:t>
      </w:r>
      <w:r w:rsidR="00FD6C68" w:rsidRPr="00700685">
        <w:rPr>
          <w:rFonts w:ascii="Times New Roman" w:hAnsi="Times New Roman" w:cs="Times New Roman"/>
          <w:color w:val="000000" w:themeColor="text1"/>
          <w:w w:val="115"/>
          <w:sz w:val="24"/>
          <w:szCs w:val="24"/>
        </w:rPr>
        <w:t xml:space="preserve">Tiszavasvári </w:t>
      </w:r>
      <w:r w:rsidRPr="00700685">
        <w:rPr>
          <w:rFonts w:ascii="Times New Roman" w:hAnsi="Times New Roman" w:cs="Times New Roman"/>
          <w:color w:val="000000" w:themeColor="text1"/>
          <w:w w:val="115"/>
          <w:sz w:val="24"/>
          <w:szCs w:val="24"/>
        </w:rPr>
        <w:t xml:space="preserve">út </w:t>
      </w:r>
      <w:r w:rsidR="00FD6C68" w:rsidRPr="00700685">
        <w:rPr>
          <w:rFonts w:ascii="Times New Roman" w:hAnsi="Times New Roman" w:cs="Times New Roman"/>
          <w:color w:val="000000" w:themeColor="text1"/>
          <w:w w:val="115"/>
          <w:sz w:val="24"/>
          <w:szCs w:val="24"/>
        </w:rPr>
        <w:t>12.</w:t>
      </w:r>
    </w:p>
    <w:p w:rsidR="00EB2F3D" w:rsidRPr="00700685" w:rsidRDefault="00A47DF2" w:rsidP="00A47DF2">
      <w:pPr>
        <w:spacing w:line="276" w:lineRule="auto"/>
        <w:ind w:right="2599" w:firstLine="720"/>
        <w:rPr>
          <w:rFonts w:ascii="Times New Roman" w:hAnsi="Times New Roman" w:cs="Times New Roman"/>
          <w:color w:val="000000" w:themeColor="text1"/>
          <w:sz w:val="24"/>
          <w:szCs w:val="24"/>
        </w:rPr>
      </w:pPr>
      <w:r w:rsidRPr="00700685">
        <w:rPr>
          <w:rFonts w:ascii="Times New Roman" w:hAnsi="Times New Roman" w:cs="Times New Roman"/>
          <w:color w:val="000000" w:themeColor="text1"/>
          <w:w w:val="115"/>
          <w:sz w:val="24"/>
          <w:szCs w:val="24"/>
        </w:rPr>
        <w:t xml:space="preserve">      </w:t>
      </w:r>
      <w:r w:rsidR="00FD6C68" w:rsidRPr="00700685">
        <w:rPr>
          <w:rFonts w:ascii="Times New Roman" w:hAnsi="Times New Roman" w:cs="Times New Roman"/>
          <w:color w:val="000000" w:themeColor="text1"/>
          <w:w w:val="115"/>
          <w:sz w:val="24"/>
          <w:szCs w:val="24"/>
        </w:rPr>
        <w:t xml:space="preserve">Tel: </w:t>
      </w:r>
      <w:r w:rsidRPr="00700685">
        <w:rPr>
          <w:rFonts w:ascii="Times New Roman" w:hAnsi="Times New Roman" w:cs="Times New Roman"/>
          <w:color w:val="000000" w:themeColor="text1"/>
          <w:w w:val="115"/>
          <w:sz w:val="24"/>
          <w:szCs w:val="24"/>
        </w:rPr>
        <w:tab/>
      </w:r>
      <w:r w:rsidRPr="00700685">
        <w:rPr>
          <w:rFonts w:ascii="Times New Roman" w:hAnsi="Times New Roman" w:cs="Times New Roman"/>
          <w:color w:val="000000" w:themeColor="text1"/>
          <w:w w:val="115"/>
          <w:sz w:val="24"/>
          <w:szCs w:val="24"/>
        </w:rPr>
        <w:tab/>
        <w:t xml:space="preserve">06/42 </w:t>
      </w:r>
      <w:r w:rsidR="00596844" w:rsidRPr="00700685">
        <w:rPr>
          <w:rFonts w:ascii="Times New Roman" w:hAnsi="Times New Roman" w:cs="Times New Roman"/>
          <w:color w:val="000000" w:themeColor="text1"/>
          <w:w w:val="115"/>
          <w:sz w:val="24"/>
          <w:szCs w:val="24"/>
        </w:rPr>
        <w:t>504-688</w:t>
      </w:r>
    </w:p>
    <w:p w:rsidR="00EB2F3D" w:rsidRPr="00700685" w:rsidRDefault="00EB2F3D" w:rsidP="00A206D7">
      <w:pPr>
        <w:pStyle w:val="Szvegtrzs"/>
        <w:spacing w:before="2" w:line="276" w:lineRule="auto"/>
        <w:rPr>
          <w:rFonts w:ascii="Times New Roman" w:hAnsi="Times New Roman" w:cs="Times New Roman"/>
          <w:color w:val="000000" w:themeColor="text1"/>
          <w:sz w:val="24"/>
          <w:szCs w:val="24"/>
        </w:rPr>
      </w:pPr>
    </w:p>
    <w:p w:rsidR="00A47DF2" w:rsidRPr="00700685" w:rsidRDefault="00A47DF2" w:rsidP="00A47DF2">
      <w:pPr>
        <w:spacing w:line="276" w:lineRule="auto"/>
        <w:ind w:left="1000" w:right="998"/>
        <w:rPr>
          <w:rFonts w:ascii="Times New Roman" w:hAnsi="Times New Roman" w:cs="Times New Roman"/>
          <w:color w:val="000000" w:themeColor="text1"/>
          <w:w w:val="115"/>
          <w:sz w:val="24"/>
          <w:szCs w:val="24"/>
        </w:rPr>
      </w:pPr>
      <w:r w:rsidRPr="00700685">
        <w:rPr>
          <w:rFonts w:ascii="Times New Roman" w:hAnsi="Times New Roman" w:cs="Times New Roman"/>
          <w:color w:val="000000" w:themeColor="text1"/>
          <w:w w:val="115"/>
          <w:sz w:val="24"/>
          <w:szCs w:val="24"/>
        </w:rPr>
        <w:t xml:space="preserve">  </w:t>
      </w:r>
      <w:r w:rsidR="00FD6C68" w:rsidRPr="00700685">
        <w:rPr>
          <w:rFonts w:ascii="Times New Roman" w:hAnsi="Times New Roman" w:cs="Times New Roman"/>
          <w:color w:val="000000" w:themeColor="text1"/>
          <w:w w:val="115"/>
          <w:sz w:val="24"/>
          <w:szCs w:val="24"/>
        </w:rPr>
        <w:t>Fenntartó:</w:t>
      </w:r>
      <w:r w:rsidR="00FD6C68" w:rsidRPr="00700685">
        <w:rPr>
          <w:rFonts w:ascii="Times New Roman" w:hAnsi="Times New Roman" w:cs="Times New Roman"/>
          <w:color w:val="000000" w:themeColor="text1"/>
          <w:spacing w:val="-40"/>
          <w:w w:val="115"/>
          <w:sz w:val="24"/>
          <w:szCs w:val="24"/>
        </w:rPr>
        <w:t xml:space="preserve"> </w:t>
      </w:r>
      <w:r w:rsidRPr="00700685">
        <w:rPr>
          <w:rFonts w:ascii="Times New Roman" w:hAnsi="Times New Roman" w:cs="Times New Roman"/>
          <w:color w:val="000000" w:themeColor="text1"/>
          <w:spacing w:val="-40"/>
          <w:w w:val="115"/>
          <w:sz w:val="24"/>
          <w:szCs w:val="24"/>
        </w:rPr>
        <w:tab/>
      </w:r>
      <w:r w:rsidR="0083689B" w:rsidRPr="00700685">
        <w:rPr>
          <w:rFonts w:ascii="Times New Roman" w:hAnsi="Times New Roman" w:cs="Times New Roman"/>
          <w:color w:val="000000" w:themeColor="text1"/>
          <w:w w:val="115"/>
          <w:sz w:val="24"/>
          <w:szCs w:val="24"/>
        </w:rPr>
        <w:t>Nyíregyházi Tankerületi</w:t>
      </w:r>
      <w:r w:rsidR="00FD6C68" w:rsidRPr="00700685">
        <w:rPr>
          <w:rFonts w:ascii="Times New Roman" w:hAnsi="Times New Roman" w:cs="Times New Roman"/>
          <w:color w:val="000000" w:themeColor="text1"/>
          <w:spacing w:val="-40"/>
          <w:w w:val="115"/>
          <w:sz w:val="24"/>
          <w:szCs w:val="24"/>
        </w:rPr>
        <w:t xml:space="preserve"> </w:t>
      </w:r>
      <w:r w:rsidR="00FD6C68" w:rsidRPr="00700685">
        <w:rPr>
          <w:rFonts w:ascii="Times New Roman" w:hAnsi="Times New Roman" w:cs="Times New Roman"/>
          <w:color w:val="000000" w:themeColor="text1"/>
          <w:w w:val="115"/>
          <w:sz w:val="24"/>
          <w:szCs w:val="24"/>
        </w:rPr>
        <w:t xml:space="preserve">Központ </w:t>
      </w:r>
    </w:p>
    <w:p w:rsidR="00EB2F3D" w:rsidRPr="00700685" w:rsidRDefault="00A47DF2" w:rsidP="00A47DF2">
      <w:pPr>
        <w:spacing w:line="276" w:lineRule="auto"/>
        <w:ind w:left="2440" w:right="998" w:firstLine="440"/>
        <w:rPr>
          <w:rFonts w:ascii="Times New Roman" w:hAnsi="Times New Roman" w:cs="Times New Roman"/>
          <w:color w:val="000000" w:themeColor="text1"/>
          <w:w w:val="115"/>
          <w:sz w:val="24"/>
          <w:szCs w:val="24"/>
        </w:rPr>
      </w:pPr>
      <w:r w:rsidRPr="00700685">
        <w:rPr>
          <w:rFonts w:ascii="Times New Roman" w:hAnsi="Times New Roman" w:cs="Times New Roman"/>
          <w:color w:val="000000" w:themeColor="text1"/>
          <w:w w:val="115"/>
          <w:sz w:val="24"/>
          <w:szCs w:val="24"/>
        </w:rPr>
        <w:t xml:space="preserve">4400 </w:t>
      </w:r>
      <w:r w:rsidR="0083689B" w:rsidRPr="00700685">
        <w:rPr>
          <w:rFonts w:ascii="Times New Roman" w:hAnsi="Times New Roman" w:cs="Times New Roman"/>
          <w:color w:val="000000" w:themeColor="text1"/>
          <w:w w:val="115"/>
          <w:sz w:val="24"/>
          <w:szCs w:val="24"/>
        </w:rPr>
        <w:t>Nyíregyháza</w:t>
      </w:r>
      <w:r w:rsidRPr="00700685">
        <w:rPr>
          <w:rFonts w:ascii="Times New Roman" w:hAnsi="Times New Roman" w:cs="Times New Roman"/>
          <w:color w:val="000000" w:themeColor="text1"/>
          <w:w w:val="115"/>
          <w:sz w:val="24"/>
          <w:szCs w:val="24"/>
        </w:rPr>
        <w:t>, Sóstói út</w:t>
      </w:r>
      <w:r w:rsidR="00FD6C68" w:rsidRPr="00700685">
        <w:rPr>
          <w:rFonts w:ascii="Times New Roman" w:hAnsi="Times New Roman" w:cs="Times New Roman"/>
          <w:color w:val="000000" w:themeColor="text1"/>
          <w:spacing w:val="70"/>
          <w:w w:val="115"/>
          <w:sz w:val="24"/>
          <w:szCs w:val="24"/>
        </w:rPr>
        <w:t xml:space="preserve"> </w:t>
      </w:r>
      <w:r w:rsidR="0083689B" w:rsidRPr="00700685">
        <w:rPr>
          <w:rFonts w:ascii="Times New Roman" w:hAnsi="Times New Roman" w:cs="Times New Roman"/>
          <w:color w:val="000000" w:themeColor="text1"/>
          <w:w w:val="115"/>
          <w:sz w:val="24"/>
          <w:szCs w:val="24"/>
        </w:rPr>
        <w:t>31/b</w:t>
      </w:r>
      <w:r w:rsidR="00FD6C68" w:rsidRPr="00700685">
        <w:rPr>
          <w:rFonts w:ascii="Times New Roman" w:hAnsi="Times New Roman" w:cs="Times New Roman"/>
          <w:color w:val="000000" w:themeColor="text1"/>
          <w:w w:val="115"/>
          <w:sz w:val="24"/>
          <w:szCs w:val="24"/>
        </w:rPr>
        <w:t>.</w:t>
      </w:r>
    </w:p>
    <w:p w:rsidR="00EB2F3D" w:rsidRPr="00700685" w:rsidRDefault="00EB2F3D" w:rsidP="00A206D7">
      <w:pPr>
        <w:pStyle w:val="Szvegtrzs"/>
        <w:spacing w:before="2" w:line="276" w:lineRule="auto"/>
        <w:rPr>
          <w:rFonts w:ascii="Times New Roman" w:hAnsi="Times New Roman" w:cs="Times New Roman"/>
          <w:color w:val="000000" w:themeColor="text1"/>
          <w:sz w:val="24"/>
          <w:szCs w:val="24"/>
        </w:rPr>
      </w:pPr>
    </w:p>
    <w:p w:rsidR="00EB2F3D" w:rsidRPr="00700685" w:rsidRDefault="00FD6C68" w:rsidP="00A206D7">
      <w:pPr>
        <w:spacing w:line="276" w:lineRule="auto"/>
        <w:ind w:left="1695" w:right="1694"/>
        <w:jc w:val="center"/>
        <w:rPr>
          <w:rFonts w:ascii="Times New Roman" w:hAnsi="Times New Roman" w:cs="Times New Roman"/>
          <w:color w:val="000000" w:themeColor="text1"/>
          <w:sz w:val="24"/>
          <w:szCs w:val="24"/>
        </w:rPr>
      </w:pPr>
      <w:r w:rsidRPr="00700685">
        <w:rPr>
          <w:rFonts w:ascii="Times New Roman" w:hAnsi="Times New Roman" w:cs="Times New Roman"/>
          <w:color w:val="000000" w:themeColor="text1"/>
          <w:w w:val="110"/>
          <w:sz w:val="24"/>
          <w:szCs w:val="24"/>
        </w:rPr>
        <w:t>Nem önálló középfokú kollégium.</w:t>
      </w:r>
    </w:p>
    <w:p w:rsidR="00EB2F3D" w:rsidRPr="00700685" w:rsidRDefault="00EB2F3D" w:rsidP="00A206D7">
      <w:pPr>
        <w:spacing w:line="276" w:lineRule="auto"/>
        <w:jc w:val="center"/>
        <w:rPr>
          <w:rFonts w:ascii="Times New Roman" w:hAnsi="Times New Roman" w:cs="Times New Roman"/>
          <w:color w:val="000000" w:themeColor="text1"/>
          <w:sz w:val="24"/>
          <w:szCs w:val="24"/>
        </w:rPr>
      </w:pPr>
    </w:p>
    <w:p w:rsidR="00A47DF2" w:rsidRPr="00700685" w:rsidRDefault="00A47DF2" w:rsidP="00A206D7">
      <w:pPr>
        <w:spacing w:line="276" w:lineRule="auto"/>
        <w:jc w:val="center"/>
        <w:rPr>
          <w:rFonts w:ascii="Times New Roman" w:hAnsi="Times New Roman" w:cs="Times New Roman"/>
          <w:color w:val="000000" w:themeColor="text1"/>
          <w:sz w:val="24"/>
          <w:szCs w:val="24"/>
        </w:rPr>
      </w:pPr>
    </w:p>
    <w:p w:rsidR="00A47DF2" w:rsidRPr="00345ABF" w:rsidRDefault="00A47DF2" w:rsidP="00A206D7">
      <w:pPr>
        <w:spacing w:line="276" w:lineRule="auto"/>
        <w:jc w:val="center"/>
        <w:rPr>
          <w:rFonts w:ascii="Times New Roman" w:hAnsi="Times New Roman" w:cs="Times New Roman"/>
          <w:color w:val="000000" w:themeColor="text1"/>
          <w:sz w:val="24"/>
          <w:szCs w:val="24"/>
        </w:rPr>
      </w:pPr>
    </w:p>
    <w:p w:rsidR="00A47DF2" w:rsidRPr="00345ABF" w:rsidRDefault="00A47DF2" w:rsidP="00A206D7">
      <w:pPr>
        <w:spacing w:line="276" w:lineRule="auto"/>
        <w:jc w:val="center"/>
        <w:rPr>
          <w:rFonts w:ascii="Times New Roman" w:hAnsi="Times New Roman" w:cs="Times New Roman"/>
          <w:color w:val="000000" w:themeColor="text1"/>
          <w:sz w:val="24"/>
          <w:szCs w:val="24"/>
        </w:rPr>
      </w:pPr>
    </w:p>
    <w:p w:rsidR="00A47DF2" w:rsidRPr="00345ABF" w:rsidRDefault="00A47DF2" w:rsidP="00A206D7">
      <w:pPr>
        <w:spacing w:line="276" w:lineRule="auto"/>
        <w:jc w:val="center"/>
        <w:rPr>
          <w:rFonts w:ascii="Times New Roman" w:hAnsi="Times New Roman" w:cs="Times New Roman"/>
          <w:color w:val="000000" w:themeColor="text1"/>
          <w:sz w:val="24"/>
          <w:szCs w:val="24"/>
        </w:rPr>
      </w:pPr>
    </w:p>
    <w:p w:rsidR="00A47DF2" w:rsidRPr="00345ABF" w:rsidRDefault="00A47DF2" w:rsidP="00A206D7">
      <w:pPr>
        <w:spacing w:line="276" w:lineRule="auto"/>
        <w:jc w:val="center"/>
        <w:rPr>
          <w:rFonts w:ascii="Times New Roman" w:hAnsi="Times New Roman" w:cs="Times New Roman"/>
          <w:color w:val="000000" w:themeColor="text1"/>
          <w:sz w:val="24"/>
          <w:szCs w:val="24"/>
        </w:rPr>
      </w:pPr>
    </w:p>
    <w:p w:rsidR="00A47DF2" w:rsidRPr="00345ABF" w:rsidRDefault="00A47DF2" w:rsidP="00A206D7">
      <w:pPr>
        <w:spacing w:line="276" w:lineRule="auto"/>
        <w:jc w:val="center"/>
        <w:rPr>
          <w:rFonts w:ascii="Times New Roman" w:hAnsi="Times New Roman" w:cs="Times New Roman"/>
          <w:color w:val="000000" w:themeColor="text1"/>
          <w:sz w:val="24"/>
          <w:szCs w:val="24"/>
        </w:rPr>
      </w:pPr>
    </w:p>
    <w:p w:rsidR="00A47DF2" w:rsidRPr="00345ABF" w:rsidRDefault="00A47DF2" w:rsidP="00A206D7">
      <w:pPr>
        <w:spacing w:line="276" w:lineRule="auto"/>
        <w:jc w:val="center"/>
        <w:rPr>
          <w:rFonts w:ascii="Times New Roman" w:hAnsi="Times New Roman" w:cs="Times New Roman"/>
          <w:color w:val="000000" w:themeColor="text1"/>
          <w:sz w:val="24"/>
          <w:szCs w:val="24"/>
        </w:rPr>
      </w:pPr>
    </w:p>
    <w:p w:rsidR="00A47DF2" w:rsidRPr="00345ABF" w:rsidRDefault="00A47DF2" w:rsidP="00A206D7">
      <w:pPr>
        <w:spacing w:line="276" w:lineRule="auto"/>
        <w:jc w:val="center"/>
        <w:rPr>
          <w:rFonts w:ascii="Times New Roman" w:hAnsi="Times New Roman" w:cs="Times New Roman"/>
          <w:color w:val="000000" w:themeColor="text1"/>
          <w:sz w:val="24"/>
          <w:szCs w:val="24"/>
        </w:rPr>
      </w:pPr>
    </w:p>
    <w:p w:rsidR="00A47DF2" w:rsidRPr="002B5347" w:rsidRDefault="00A47DF2" w:rsidP="00A206D7">
      <w:pPr>
        <w:spacing w:line="276" w:lineRule="auto"/>
        <w:jc w:val="center"/>
        <w:rPr>
          <w:rFonts w:ascii="Times New Roman" w:hAnsi="Times New Roman" w:cs="Times New Roman"/>
          <w:color w:val="000000" w:themeColor="text1"/>
          <w:sz w:val="24"/>
          <w:szCs w:val="24"/>
        </w:rPr>
      </w:pPr>
    </w:p>
    <w:p w:rsidR="00A47DF2" w:rsidRPr="002B5347" w:rsidRDefault="00A47DF2" w:rsidP="00A206D7">
      <w:pPr>
        <w:spacing w:line="276" w:lineRule="auto"/>
        <w:jc w:val="center"/>
        <w:rPr>
          <w:rFonts w:ascii="Times New Roman" w:hAnsi="Times New Roman" w:cs="Times New Roman"/>
          <w:color w:val="000000" w:themeColor="text1"/>
          <w:sz w:val="24"/>
          <w:szCs w:val="24"/>
        </w:rPr>
      </w:pPr>
    </w:p>
    <w:p w:rsidR="00A47DF2" w:rsidRPr="002B5347" w:rsidRDefault="00A47DF2" w:rsidP="00A206D7">
      <w:pPr>
        <w:spacing w:line="276" w:lineRule="auto"/>
        <w:jc w:val="center"/>
        <w:rPr>
          <w:rFonts w:ascii="Times New Roman" w:hAnsi="Times New Roman" w:cs="Times New Roman"/>
          <w:color w:val="000000" w:themeColor="text1"/>
          <w:sz w:val="24"/>
          <w:szCs w:val="24"/>
        </w:rPr>
      </w:pPr>
    </w:p>
    <w:p w:rsidR="00A47DF2" w:rsidRPr="002B5347" w:rsidRDefault="00A47DF2" w:rsidP="00A206D7">
      <w:pPr>
        <w:spacing w:line="276" w:lineRule="auto"/>
        <w:jc w:val="center"/>
        <w:rPr>
          <w:rFonts w:ascii="Times New Roman" w:hAnsi="Times New Roman" w:cs="Times New Roman"/>
          <w:color w:val="000000" w:themeColor="text1"/>
          <w:sz w:val="24"/>
          <w:szCs w:val="24"/>
        </w:rPr>
      </w:pPr>
    </w:p>
    <w:p w:rsidR="00A47DF2" w:rsidRPr="002B5347" w:rsidRDefault="00A47DF2" w:rsidP="00A206D7">
      <w:pPr>
        <w:spacing w:line="276" w:lineRule="auto"/>
        <w:jc w:val="center"/>
        <w:rPr>
          <w:rFonts w:ascii="Times New Roman" w:hAnsi="Times New Roman" w:cs="Times New Roman"/>
          <w:color w:val="000000" w:themeColor="text1"/>
          <w:sz w:val="24"/>
          <w:szCs w:val="24"/>
        </w:rPr>
      </w:pPr>
    </w:p>
    <w:p w:rsidR="00A47DF2" w:rsidRPr="002B5347" w:rsidRDefault="00A47DF2" w:rsidP="00A206D7">
      <w:pPr>
        <w:spacing w:line="276" w:lineRule="auto"/>
        <w:jc w:val="center"/>
        <w:rPr>
          <w:rFonts w:ascii="Times New Roman" w:hAnsi="Times New Roman" w:cs="Times New Roman"/>
          <w:color w:val="000000" w:themeColor="text1"/>
          <w:sz w:val="24"/>
          <w:szCs w:val="24"/>
        </w:rPr>
      </w:pPr>
    </w:p>
    <w:p w:rsidR="00A47DF2" w:rsidRPr="002B5347" w:rsidRDefault="00A47DF2" w:rsidP="00A206D7">
      <w:pPr>
        <w:spacing w:line="276" w:lineRule="auto"/>
        <w:jc w:val="center"/>
        <w:rPr>
          <w:rFonts w:ascii="Times New Roman" w:hAnsi="Times New Roman" w:cs="Times New Roman"/>
          <w:color w:val="000000" w:themeColor="text1"/>
          <w:sz w:val="24"/>
          <w:szCs w:val="24"/>
        </w:rPr>
      </w:pPr>
    </w:p>
    <w:p w:rsidR="00A47DF2" w:rsidRPr="002B5347" w:rsidRDefault="00A47DF2" w:rsidP="00A206D7">
      <w:pPr>
        <w:spacing w:line="276" w:lineRule="auto"/>
        <w:jc w:val="center"/>
        <w:rPr>
          <w:rFonts w:ascii="Times New Roman" w:hAnsi="Times New Roman" w:cs="Times New Roman"/>
          <w:color w:val="000000" w:themeColor="text1"/>
          <w:sz w:val="24"/>
          <w:szCs w:val="24"/>
        </w:rPr>
      </w:pPr>
    </w:p>
    <w:p w:rsidR="00A47DF2" w:rsidRPr="002B5347" w:rsidRDefault="00A47DF2" w:rsidP="00A206D7">
      <w:pPr>
        <w:spacing w:line="276" w:lineRule="auto"/>
        <w:jc w:val="center"/>
        <w:rPr>
          <w:rFonts w:ascii="Times New Roman" w:hAnsi="Times New Roman" w:cs="Times New Roman"/>
          <w:color w:val="000000" w:themeColor="text1"/>
          <w:sz w:val="24"/>
          <w:szCs w:val="24"/>
        </w:rPr>
      </w:pPr>
    </w:p>
    <w:p w:rsidR="00A47DF2" w:rsidRDefault="00A47DF2" w:rsidP="00A206D7">
      <w:pPr>
        <w:spacing w:line="276" w:lineRule="auto"/>
        <w:jc w:val="center"/>
        <w:rPr>
          <w:rFonts w:ascii="Times New Roman" w:hAnsi="Times New Roman" w:cs="Times New Roman"/>
          <w:color w:val="000000" w:themeColor="text1"/>
          <w:sz w:val="24"/>
          <w:szCs w:val="24"/>
        </w:rPr>
      </w:pPr>
    </w:p>
    <w:p w:rsidR="004A6A10" w:rsidRDefault="004A6A10" w:rsidP="00A206D7">
      <w:pPr>
        <w:spacing w:line="276" w:lineRule="auto"/>
        <w:jc w:val="center"/>
        <w:rPr>
          <w:rFonts w:ascii="Times New Roman" w:hAnsi="Times New Roman" w:cs="Times New Roman"/>
          <w:color w:val="000000" w:themeColor="text1"/>
          <w:sz w:val="24"/>
          <w:szCs w:val="24"/>
        </w:rPr>
      </w:pPr>
    </w:p>
    <w:p w:rsidR="004A6A10" w:rsidRDefault="004A6A10" w:rsidP="00A206D7">
      <w:pPr>
        <w:spacing w:line="276" w:lineRule="auto"/>
        <w:jc w:val="center"/>
        <w:rPr>
          <w:rFonts w:ascii="Times New Roman" w:hAnsi="Times New Roman" w:cs="Times New Roman"/>
          <w:color w:val="000000" w:themeColor="text1"/>
          <w:sz w:val="24"/>
          <w:szCs w:val="24"/>
        </w:rPr>
      </w:pPr>
    </w:p>
    <w:p w:rsidR="004A6A10" w:rsidRPr="002B5347" w:rsidRDefault="004A6A10" w:rsidP="00A206D7">
      <w:pPr>
        <w:spacing w:line="276" w:lineRule="auto"/>
        <w:jc w:val="center"/>
        <w:rPr>
          <w:rFonts w:ascii="Times New Roman" w:hAnsi="Times New Roman" w:cs="Times New Roman"/>
          <w:color w:val="000000" w:themeColor="text1"/>
          <w:sz w:val="24"/>
          <w:szCs w:val="24"/>
        </w:rPr>
      </w:pPr>
    </w:p>
    <w:p w:rsidR="00A47DF2" w:rsidRPr="002B5347" w:rsidRDefault="00A47DF2" w:rsidP="00101FED">
      <w:pPr>
        <w:spacing w:line="276" w:lineRule="auto"/>
        <w:rPr>
          <w:rFonts w:ascii="Times New Roman" w:hAnsi="Times New Roman" w:cs="Times New Roman"/>
          <w:color w:val="000000" w:themeColor="text1"/>
          <w:sz w:val="24"/>
          <w:szCs w:val="24"/>
        </w:rPr>
      </w:pPr>
    </w:p>
    <w:p w:rsidR="00101FED" w:rsidRPr="002B5347" w:rsidRDefault="00101FED" w:rsidP="00101FED">
      <w:pPr>
        <w:spacing w:line="276" w:lineRule="auto"/>
        <w:rPr>
          <w:rFonts w:ascii="Times New Roman" w:hAnsi="Times New Roman" w:cs="Times New Roman"/>
          <w:color w:val="000000" w:themeColor="text1"/>
          <w:sz w:val="24"/>
          <w:szCs w:val="24"/>
        </w:rPr>
      </w:pPr>
    </w:p>
    <w:p w:rsidR="00EB2F3D" w:rsidRPr="002B5347" w:rsidRDefault="00FD6C68" w:rsidP="002B268B">
      <w:pPr>
        <w:pStyle w:val="Cmsor11"/>
        <w:ind w:left="284" w:hanging="284"/>
      </w:pPr>
      <w:bookmarkStart w:id="2" w:name="_Toc53644288"/>
      <w:r w:rsidRPr="002B5347">
        <w:rPr>
          <w:w w:val="115"/>
        </w:rPr>
        <w:t>A KOLLÉGIUMI NEVELÉS</w:t>
      </w:r>
      <w:r w:rsidRPr="002B5347">
        <w:rPr>
          <w:spacing w:val="6"/>
          <w:w w:val="115"/>
        </w:rPr>
        <w:t xml:space="preserve"> </w:t>
      </w:r>
      <w:r w:rsidRPr="002B5347">
        <w:rPr>
          <w:w w:val="115"/>
        </w:rPr>
        <w:t>ALAPELVEI</w:t>
      </w:r>
      <w:bookmarkEnd w:id="2"/>
    </w:p>
    <w:p w:rsidR="00EB2F3D" w:rsidRPr="002B5347" w:rsidRDefault="00EB2F3D" w:rsidP="00A206D7">
      <w:pPr>
        <w:pStyle w:val="Szvegtrzs"/>
        <w:spacing w:line="276" w:lineRule="auto"/>
        <w:rPr>
          <w:rFonts w:ascii="Times New Roman" w:hAnsi="Times New Roman" w:cs="Times New Roman"/>
          <w:b/>
          <w:color w:val="000000" w:themeColor="text1"/>
          <w:sz w:val="24"/>
          <w:szCs w:val="24"/>
        </w:rPr>
      </w:pPr>
    </w:p>
    <w:p w:rsidR="00633111" w:rsidRPr="002B5347" w:rsidRDefault="00633111" w:rsidP="00A206D7">
      <w:pPr>
        <w:pStyle w:val="Szvegtrzs"/>
        <w:spacing w:line="276" w:lineRule="auto"/>
        <w:rPr>
          <w:rFonts w:ascii="Times New Roman" w:hAnsi="Times New Roman" w:cs="Times New Roman"/>
          <w:b/>
          <w:color w:val="000000" w:themeColor="text1"/>
          <w:sz w:val="24"/>
          <w:szCs w:val="24"/>
        </w:rPr>
      </w:pPr>
    </w:p>
    <w:p w:rsidR="00EB2F3D" w:rsidRPr="00405D46" w:rsidRDefault="00FD6C68" w:rsidP="00405D46">
      <w:pPr>
        <w:pStyle w:val="Cmsor21"/>
        <w:ind w:left="0"/>
        <w:rPr>
          <w:rStyle w:val="Kiemels2"/>
          <w:b/>
          <w:bCs/>
        </w:rPr>
      </w:pPr>
      <w:bookmarkStart w:id="3" w:name="_Toc53644289"/>
      <w:r w:rsidRPr="00405D46">
        <w:rPr>
          <w:rStyle w:val="Kiemels2"/>
          <w:b/>
          <w:bCs/>
        </w:rPr>
        <w:t>A kollégium társadalmi szerepe</w:t>
      </w:r>
      <w:r w:rsidR="007C0CD6" w:rsidRPr="00405D46">
        <w:rPr>
          <w:rStyle w:val="Kiemels2"/>
          <w:b/>
          <w:bCs/>
        </w:rPr>
        <w:t>, értékei</w:t>
      </w:r>
      <w:bookmarkEnd w:id="3"/>
    </w:p>
    <w:p w:rsidR="00FF7B39" w:rsidRPr="00B620B2" w:rsidRDefault="00FF7B39" w:rsidP="00A206D7">
      <w:pPr>
        <w:pStyle w:val="Listaszerbekezds"/>
        <w:tabs>
          <w:tab w:val="left" w:pos="2719"/>
        </w:tabs>
        <w:spacing w:line="276" w:lineRule="auto"/>
        <w:ind w:left="2718"/>
        <w:rPr>
          <w:rFonts w:ascii="Times New Roman" w:hAnsi="Times New Roman" w:cs="Times New Roman"/>
          <w:b/>
          <w:color w:val="000000" w:themeColor="text1"/>
          <w:sz w:val="24"/>
          <w:szCs w:val="24"/>
        </w:rPr>
      </w:pPr>
    </w:p>
    <w:p w:rsidR="00633111" w:rsidRPr="00B620B2" w:rsidRDefault="00FD6C68" w:rsidP="00633111">
      <w:pPr>
        <w:pStyle w:val="Szvegtrzs"/>
        <w:spacing w:before="1" w:line="276" w:lineRule="auto"/>
        <w:ind w:firstLine="720"/>
        <w:jc w:val="both"/>
        <w:rPr>
          <w:rFonts w:ascii="Times New Roman" w:hAnsi="Times New Roman" w:cs="Times New Roman"/>
          <w:color w:val="000000" w:themeColor="text1"/>
          <w:sz w:val="24"/>
          <w:szCs w:val="24"/>
        </w:rPr>
      </w:pPr>
      <w:r w:rsidRPr="00B620B2">
        <w:rPr>
          <w:rFonts w:ascii="Times New Roman" w:hAnsi="Times New Roman" w:cs="Times New Roman"/>
          <w:color w:val="000000" w:themeColor="text1"/>
          <w:w w:val="115"/>
          <w:sz w:val="24"/>
          <w:szCs w:val="24"/>
        </w:rPr>
        <w:t>A kollégium a köznevelési rendszer szakmailag önálló intézménye. Alapfeladata, hogy biztosítsa a megfelelő lakhatási és tanulási feltételeket azon tanulók számára, akiknek a lakóhelyén nincs lehetőség a tanuláshoz, a szabad iskolaválasztáshoz való jog érvényesítésére, a nemzetiségi oktatásra, illetve akiknek a családja nem tudja biztosítani a tanuláshoz szükséges körülményeket.</w:t>
      </w:r>
    </w:p>
    <w:p w:rsidR="0021165B" w:rsidRPr="00B620B2" w:rsidRDefault="0021165B" w:rsidP="00633111">
      <w:pPr>
        <w:pStyle w:val="Szvegtrzs"/>
        <w:spacing w:before="1" w:line="276" w:lineRule="auto"/>
        <w:ind w:firstLine="720"/>
        <w:jc w:val="both"/>
        <w:rPr>
          <w:rFonts w:ascii="Times New Roman" w:hAnsi="Times New Roman" w:cs="Times New Roman"/>
          <w:color w:val="000000" w:themeColor="text1"/>
          <w:w w:val="115"/>
          <w:sz w:val="24"/>
          <w:szCs w:val="24"/>
        </w:rPr>
      </w:pPr>
    </w:p>
    <w:p w:rsidR="00633111" w:rsidRPr="00B620B2" w:rsidRDefault="00FD6C68" w:rsidP="00633111">
      <w:pPr>
        <w:pStyle w:val="Szvegtrzs"/>
        <w:spacing w:before="1" w:line="276" w:lineRule="auto"/>
        <w:ind w:firstLine="720"/>
        <w:jc w:val="both"/>
        <w:rPr>
          <w:rFonts w:ascii="Times New Roman" w:hAnsi="Times New Roman" w:cs="Times New Roman"/>
          <w:color w:val="000000" w:themeColor="text1"/>
          <w:sz w:val="24"/>
          <w:szCs w:val="24"/>
        </w:rPr>
      </w:pPr>
      <w:r w:rsidRPr="00B620B2">
        <w:rPr>
          <w:rFonts w:ascii="Times New Roman" w:hAnsi="Times New Roman" w:cs="Times New Roman"/>
          <w:color w:val="000000" w:themeColor="text1"/>
          <w:w w:val="115"/>
          <w:sz w:val="24"/>
          <w:szCs w:val="24"/>
        </w:rPr>
        <w:t>A kollégium kiemelt társadalompolitikai szerepe és feladata, hogy fenntartsa a társadalmi</w:t>
      </w:r>
      <w:r w:rsidRPr="00B620B2">
        <w:rPr>
          <w:rFonts w:ascii="Times New Roman" w:hAnsi="Times New Roman" w:cs="Times New Roman"/>
          <w:color w:val="000000" w:themeColor="text1"/>
          <w:spacing w:val="-4"/>
          <w:w w:val="115"/>
          <w:sz w:val="24"/>
          <w:szCs w:val="24"/>
        </w:rPr>
        <w:t xml:space="preserve"> </w:t>
      </w:r>
      <w:r w:rsidRPr="00B620B2">
        <w:rPr>
          <w:rFonts w:ascii="Times New Roman" w:hAnsi="Times New Roman" w:cs="Times New Roman"/>
          <w:color w:val="000000" w:themeColor="text1"/>
          <w:w w:val="115"/>
          <w:sz w:val="24"/>
          <w:szCs w:val="24"/>
        </w:rPr>
        <w:t>mobilitást:</w:t>
      </w:r>
      <w:r w:rsidRPr="00B620B2">
        <w:rPr>
          <w:rFonts w:ascii="Times New Roman" w:hAnsi="Times New Roman" w:cs="Times New Roman"/>
          <w:color w:val="000000" w:themeColor="text1"/>
          <w:spacing w:val="-7"/>
          <w:w w:val="115"/>
          <w:sz w:val="24"/>
          <w:szCs w:val="24"/>
        </w:rPr>
        <w:t xml:space="preserve"> </w:t>
      </w:r>
      <w:r w:rsidRPr="00B620B2">
        <w:rPr>
          <w:rFonts w:ascii="Times New Roman" w:hAnsi="Times New Roman" w:cs="Times New Roman"/>
          <w:color w:val="000000" w:themeColor="text1"/>
          <w:w w:val="115"/>
          <w:sz w:val="24"/>
          <w:szCs w:val="24"/>
        </w:rPr>
        <w:t>esélyeket</w:t>
      </w:r>
      <w:r w:rsidRPr="00B620B2">
        <w:rPr>
          <w:rFonts w:ascii="Times New Roman" w:hAnsi="Times New Roman" w:cs="Times New Roman"/>
          <w:color w:val="000000" w:themeColor="text1"/>
          <w:spacing w:val="-4"/>
          <w:w w:val="115"/>
          <w:sz w:val="24"/>
          <w:szCs w:val="24"/>
        </w:rPr>
        <w:t xml:space="preserve"> </w:t>
      </w:r>
      <w:r w:rsidRPr="00B620B2">
        <w:rPr>
          <w:rFonts w:ascii="Times New Roman" w:hAnsi="Times New Roman" w:cs="Times New Roman"/>
          <w:color w:val="000000" w:themeColor="text1"/>
          <w:w w:val="115"/>
          <w:sz w:val="24"/>
          <w:szCs w:val="24"/>
        </w:rPr>
        <w:t>teremtsen,</w:t>
      </w:r>
      <w:r w:rsidRPr="00B620B2">
        <w:rPr>
          <w:rFonts w:ascii="Times New Roman" w:hAnsi="Times New Roman" w:cs="Times New Roman"/>
          <w:color w:val="000000" w:themeColor="text1"/>
          <w:spacing w:val="-5"/>
          <w:w w:val="115"/>
          <w:sz w:val="24"/>
          <w:szCs w:val="24"/>
        </w:rPr>
        <w:t xml:space="preserve"> </w:t>
      </w:r>
      <w:r w:rsidRPr="00B620B2">
        <w:rPr>
          <w:rFonts w:ascii="Times New Roman" w:hAnsi="Times New Roman" w:cs="Times New Roman"/>
          <w:color w:val="000000" w:themeColor="text1"/>
          <w:w w:val="115"/>
          <w:sz w:val="24"/>
          <w:szCs w:val="24"/>
        </w:rPr>
        <w:t>biztosítsa</w:t>
      </w:r>
      <w:r w:rsidRPr="00B620B2">
        <w:rPr>
          <w:rFonts w:ascii="Times New Roman" w:hAnsi="Times New Roman" w:cs="Times New Roman"/>
          <w:color w:val="000000" w:themeColor="text1"/>
          <w:spacing w:val="-5"/>
          <w:w w:val="115"/>
          <w:sz w:val="24"/>
          <w:szCs w:val="24"/>
        </w:rPr>
        <w:t xml:space="preserve"> </w:t>
      </w:r>
      <w:r w:rsidRPr="00B620B2">
        <w:rPr>
          <w:rFonts w:ascii="Times New Roman" w:hAnsi="Times New Roman" w:cs="Times New Roman"/>
          <w:color w:val="000000" w:themeColor="text1"/>
          <w:w w:val="115"/>
          <w:sz w:val="24"/>
          <w:szCs w:val="24"/>
        </w:rPr>
        <w:t>a</w:t>
      </w:r>
      <w:r w:rsidRPr="00B620B2">
        <w:rPr>
          <w:rFonts w:ascii="Times New Roman" w:hAnsi="Times New Roman" w:cs="Times New Roman"/>
          <w:color w:val="000000" w:themeColor="text1"/>
          <w:spacing w:val="-5"/>
          <w:w w:val="115"/>
          <w:sz w:val="24"/>
          <w:szCs w:val="24"/>
        </w:rPr>
        <w:t xml:space="preserve"> </w:t>
      </w:r>
      <w:r w:rsidRPr="00B620B2">
        <w:rPr>
          <w:rFonts w:ascii="Times New Roman" w:hAnsi="Times New Roman" w:cs="Times New Roman"/>
          <w:color w:val="000000" w:themeColor="text1"/>
          <w:w w:val="115"/>
          <w:sz w:val="24"/>
          <w:szCs w:val="24"/>
        </w:rPr>
        <w:t>hozzáférést</w:t>
      </w:r>
      <w:r w:rsidRPr="00B620B2">
        <w:rPr>
          <w:rFonts w:ascii="Times New Roman" w:hAnsi="Times New Roman" w:cs="Times New Roman"/>
          <w:color w:val="000000" w:themeColor="text1"/>
          <w:spacing w:val="-6"/>
          <w:w w:val="115"/>
          <w:sz w:val="24"/>
          <w:szCs w:val="24"/>
        </w:rPr>
        <w:t xml:space="preserve"> </w:t>
      </w:r>
      <w:r w:rsidRPr="00B620B2">
        <w:rPr>
          <w:rFonts w:ascii="Times New Roman" w:hAnsi="Times New Roman" w:cs="Times New Roman"/>
          <w:color w:val="000000" w:themeColor="text1"/>
          <w:w w:val="115"/>
          <w:sz w:val="24"/>
          <w:szCs w:val="24"/>
        </w:rPr>
        <w:t>a</w:t>
      </w:r>
      <w:r w:rsidRPr="00B620B2">
        <w:rPr>
          <w:rFonts w:ascii="Times New Roman" w:hAnsi="Times New Roman" w:cs="Times New Roman"/>
          <w:color w:val="000000" w:themeColor="text1"/>
          <w:spacing w:val="-5"/>
          <w:w w:val="115"/>
          <w:sz w:val="24"/>
          <w:szCs w:val="24"/>
        </w:rPr>
        <w:t xml:space="preserve"> </w:t>
      </w:r>
      <w:r w:rsidRPr="00B620B2">
        <w:rPr>
          <w:rFonts w:ascii="Times New Roman" w:hAnsi="Times New Roman" w:cs="Times New Roman"/>
          <w:color w:val="000000" w:themeColor="text1"/>
          <w:w w:val="115"/>
          <w:sz w:val="24"/>
          <w:szCs w:val="24"/>
        </w:rPr>
        <w:t>jó</w:t>
      </w:r>
      <w:r w:rsidRPr="00B620B2">
        <w:rPr>
          <w:rFonts w:ascii="Times New Roman" w:hAnsi="Times New Roman" w:cs="Times New Roman"/>
          <w:color w:val="000000" w:themeColor="text1"/>
          <w:spacing w:val="-3"/>
          <w:w w:val="115"/>
          <w:sz w:val="24"/>
          <w:szCs w:val="24"/>
        </w:rPr>
        <w:t xml:space="preserve"> </w:t>
      </w:r>
      <w:r w:rsidRPr="00B620B2">
        <w:rPr>
          <w:rFonts w:ascii="Times New Roman" w:hAnsi="Times New Roman" w:cs="Times New Roman"/>
          <w:color w:val="000000" w:themeColor="text1"/>
          <w:w w:val="115"/>
          <w:sz w:val="24"/>
          <w:szCs w:val="24"/>
        </w:rPr>
        <w:t>minőségű tudáshoz, segítse a szociális, kulturális hátrányok leküzdését, a társadalmi integráció folyamatát. Fontos szerepe van az egész életen át tartó tanulás megalapozásában, a tanuláshoz szükséges</w:t>
      </w:r>
      <w:r w:rsidR="0083689B" w:rsidRPr="00B620B2">
        <w:rPr>
          <w:rFonts w:ascii="Times New Roman" w:hAnsi="Times New Roman" w:cs="Times New Roman"/>
          <w:color w:val="000000" w:themeColor="text1"/>
          <w:w w:val="115"/>
          <w:sz w:val="24"/>
          <w:szCs w:val="24"/>
        </w:rPr>
        <w:t xml:space="preserve"> készségek és képességek, a NAT</w:t>
      </w:r>
      <w:r w:rsidRPr="00B620B2">
        <w:rPr>
          <w:rFonts w:ascii="Times New Roman" w:hAnsi="Times New Roman" w:cs="Times New Roman"/>
          <w:color w:val="000000" w:themeColor="text1"/>
          <w:w w:val="115"/>
          <w:sz w:val="24"/>
          <w:szCs w:val="24"/>
        </w:rPr>
        <w:t>-ban meghatározott kulcskompetenciák erősítésében, a tehetség felismerésében és fejlesztésében, a tanulók felzárkózásának</w:t>
      </w:r>
      <w:r w:rsidRPr="00B620B2">
        <w:rPr>
          <w:rFonts w:ascii="Times New Roman" w:hAnsi="Times New Roman" w:cs="Times New Roman"/>
          <w:color w:val="000000" w:themeColor="text1"/>
          <w:spacing w:val="46"/>
          <w:w w:val="115"/>
          <w:sz w:val="24"/>
          <w:szCs w:val="24"/>
        </w:rPr>
        <w:t xml:space="preserve"> </w:t>
      </w:r>
      <w:r w:rsidRPr="00B620B2">
        <w:rPr>
          <w:rFonts w:ascii="Times New Roman" w:hAnsi="Times New Roman" w:cs="Times New Roman"/>
          <w:color w:val="000000" w:themeColor="text1"/>
          <w:w w:val="115"/>
          <w:sz w:val="24"/>
          <w:szCs w:val="24"/>
        </w:rPr>
        <w:t>segítésében.</w:t>
      </w:r>
    </w:p>
    <w:p w:rsidR="0021165B" w:rsidRPr="00B620B2" w:rsidRDefault="0021165B" w:rsidP="00633111">
      <w:pPr>
        <w:pStyle w:val="Szvegtrzs"/>
        <w:spacing w:before="1" w:line="276" w:lineRule="auto"/>
        <w:ind w:firstLine="290"/>
        <w:jc w:val="both"/>
        <w:rPr>
          <w:rFonts w:ascii="Times New Roman" w:hAnsi="Times New Roman" w:cs="Times New Roman"/>
          <w:color w:val="000000" w:themeColor="text1"/>
          <w:w w:val="115"/>
          <w:sz w:val="24"/>
          <w:szCs w:val="24"/>
        </w:rPr>
      </w:pPr>
    </w:p>
    <w:p w:rsidR="00633111" w:rsidRPr="00B620B2" w:rsidRDefault="00FD6C68" w:rsidP="00633111">
      <w:pPr>
        <w:pStyle w:val="Szvegtrzs"/>
        <w:spacing w:before="1" w:line="276" w:lineRule="auto"/>
        <w:ind w:firstLine="290"/>
        <w:jc w:val="both"/>
        <w:rPr>
          <w:rFonts w:ascii="Times New Roman" w:hAnsi="Times New Roman" w:cs="Times New Roman"/>
          <w:color w:val="000000" w:themeColor="text1"/>
          <w:sz w:val="24"/>
          <w:szCs w:val="24"/>
        </w:rPr>
      </w:pPr>
      <w:r w:rsidRPr="00B620B2">
        <w:rPr>
          <w:rFonts w:ascii="Times New Roman" w:hAnsi="Times New Roman" w:cs="Times New Roman"/>
          <w:color w:val="000000" w:themeColor="text1"/>
          <w:w w:val="115"/>
          <w:sz w:val="24"/>
          <w:szCs w:val="24"/>
        </w:rPr>
        <w:t>A kollégium a tevékenysége során megteremti a feltételeket az iskolai tanulmányok sikeres folytatásához, kiegészíti a családi és iskolai nevelést és oktatást, egyúttal szociális ellátást, biztonságot, valamint érzelmi védettséget is nyújt.</w:t>
      </w:r>
    </w:p>
    <w:p w:rsidR="0021165B" w:rsidRPr="00B620B2" w:rsidRDefault="0021165B" w:rsidP="00633111">
      <w:pPr>
        <w:pStyle w:val="Szvegtrzs"/>
        <w:spacing w:before="1" w:line="276" w:lineRule="auto"/>
        <w:ind w:firstLine="290"/>
        <w:jc w:val="both"/>
        <w:rPr>
          <w:rFonts w:ascii="Times New Roman" w:hAnsi="Times New Roman" w:cs="Times New Roman"/>
          <w:color w:val="000000" w:themeColor="text1"/>
          <w:w w:val="115"/>
          <w:sz w:val="24"/>
          <w:szCs w:val="24"/>
        </w:rPr>
      </w:pPr>
    </w:p>
    <w:p w:rsidR="00EB2F3D" w:rsidRPr="00B620B2" w:rsidRDefault="00FD6C68" w:rsidP="00633111">
      <w:pPr>
        <w:pStyle w:val="Szvegtrzs"/>
        <w:spacing w:before="1" w:line="276" w:lineRule="auto"/>
        <w:ind w:firstLine="290"/>
        <w:jc w:val="both"/>
        <w:rPr>
          <w:rFonts w:ascii="Times New Roman" w:hAnsi="Times New Roman" w:cs="Times New Roman"/>
          <w:color w:val="000000" w:themeColor="text1"/>
          <w:sz w:val="24"/>
          <w:szCs w:val="24"/>
        </w:rPr>
      </w:pPr>
      <w:r w:rsidRPr="00B620B2">
        <w:rPr>
          <w:rFonts w:ascii="Times New Roman" w:hAnsi="Times New Roman" w:cs="Times New Roman"/>
          <w:color w:val="000000" w:themeColor="text1"/>
          <w:w w:val="115"/>
          <w:sz w:val="24"/>
          <w:szCs w:val="24"/>
        </w:rPr>
        <w:t>A kollégium - megfelelő pedagógiai környezet biztosításával - elősegíti a társadalmi szerepek tanulását, a diákok önszerveződése során kialakuló közösségekben az együttélés, az együttműködés, az önkormányzó képesség, a döntés és felelősség, a konfliktuskezelés demokratikus technikáinak megismerését, gyakorlását; ezzel a kollégium hatékony támogatást nyújt a sikeres társadalmi</w:t>
      </w:r>
      <w:r w:rsidRPr="00B620B2">
        <w:rPr>
          <w:rFonts w:ascii="Times New Roman" w:hAnsi="Times New Roman" w:cs="Times New Roman"/>
          <w:color w:val="000000" w:themeColor="text1"/>
          <w:spacing w:val="25"/>
          <w:w w:val="115"/>
          <w:sz w:val="24"/>
          <w:szCs w:val="24"/>
        </w:rPr>
        <w:t xml:space="preserve"> </w:t>
      </w:r>
      <w:r w:rsidRPr="00B620B2">
        <w:rPr>
          <w:rFonts w:ascii="Times New Roman" w:hAnsi="Times New Roman" w:cs="Times New Roman"/>
          <w:color w:val="000000" w:themeColor="text1"/>
          <w:w w:val="115"/>
          <w:sz w:val="24"/>
          <w:szCs w:val="24"/>
        </w:rPr>
        <w:t>beilleszkedéshez.</w:t>
      </w:r>
    </w:p>
    <w:p w:rsidR="00633111" w:rsidRPr="00B620B2" w:rsidRDefault="00633111" w:rsidP="00633111">
      <w:pPr>
        <w:pStyle w:val="Szvegtrzs"/>
        <w:spacing w:before="2" w:line="276" w:lineRule="auto"/>
        <w:jc w:val="both"/>
        <w:rPr>
          <w:rFonts w:ascii="Times New Roman" w:hAnsi="Times New Roman" w:cs="Times New Roman"/>
          <w:color w:val="000000" w:themeColor="text1"/>
          <w:w w:val="110"/>
          <w:sz w:val="24"/>
          <w:szCs w:val="24"/>
        </w:rPr>
      </w:pPr>
    </w:p>
    <w:p w:rsidR="00EB2F3D" w:rsidRPr="00B620B2" w:rsidRDefault="00FD6C68" w:rsidP="00633111">
      <w:pPr>
        <w:pStyle w:val="Szvegtrzs"/>
        <w:spacing w:before="2" w:line="276" w:lineRule="auto"/>
        <w:jc w:val="both"/>
        <w:rPr>
          <w:rFonts w:ascii="Times New Roman" w:hAnsi="Times New Roman" w:cs="Times New Roman"/>
          <w:color w:val="000000" w:themeColor="text1"/>
          <w:sz w:val="24"/>
          <w:szCs w:val="24"/>
        </w:rPr>
      </w:pPr>
      <w:r w:rsidRPr="00B620B2">
        <w:rPr>
          <w:rFonts w:ascii="Times New Roman" w:hAnsi="Times New Roman" w:cs="Times New Roman"/>
          <w:color w:val="000000" w:themeColor="text1"/>
          <w:w w:val="110"/>
          <w:sz w:val="24"/>
          <w:szCs w:val="24"/>
        </w:rPr>
        <w:t>A kollégium:</w:t>
      </w:r>
    </w:p>
    <w:p w:rsidR="00633111" w:rsidRPr="00B620B2" w:rsidRDefault="00FD6C68" w:rsidP="004A6A10">
      <w:pPr>
        <w:pStyle w:val="Listaszerbekezds"/>
        <w:numPr>
          <w:ilvl w:val="0"/>
          <w:numId w:val="41"/>
        </w:numPr>
        <w:tabs>
          <w:tab w:val="left" w:pos="663"/>
        </w:tabs>
        <w:spacing w:before="2" w:line="276" w:lineRule="auto"/>
        <w:ind w:left="567" w:hanging="283"/>
        <w:jc w:val="both"/>
        <w:rPr>
          <w:rFonts w:ascii="Times New Roman" w:hAnsi="Times New Roman" w:cs="Times New Roman"/>
          <w:color w:val="000000" w:themeColor="text1"/>
          <w:sz w:val="24"/>
          <w:szCs w:val="24"/>
        </w:rPr>
      </w:pPr>
      <w:r w:rsidRPr="00B620B2">
        <w:rPr>
          <w:rFonts w:ascii="Times New Roman" w:hAnsi="Times New Roman" w:cs="Times New Roman"/>
          <w:color w:val="000000" w:themeColor="text1"/>
          <w:w w:val="115"/>
          <w:sz w:val="24"/>
          <w:szCs w:val="24"/>
        </w:rPr>
        <w:t>a helyi társadalom elvárásait, a nevelési-oktatási környezet lehetőségeit is figyelembe véve végzi</w:t>
      </w:r>
      <w:r w:rsidRPr="00B620B2">
        <w:rPr>
          <w:rFonts w:ascii="Times New Roman" w:hAnsi="Times New Roman" w:cs="Times New Roman"/>
          <w:color w:val="000000" w:themeColor="text1"/>
          <w:spacing w:val="35"/>
          <w:w w:val="115"/>
          <w:sz w:val="24"/>
          <w:szCs w:val="24"/>
        </w:rPr>
        <w:t xml:space="preserve"> </w:t>
      </w:r>
      <w:r w:rsidRPr="00B620B2">
        <w:rPr>
          <w:rFonts w:ascii="Times New Roman" w:hAnsi="Times New Roman" w:cs="Times New Roman"/>
          <w:color w:val="000000" w:themeColor="text1"/>
          <w:w w:val="115"/>
          <w:sz w:val="24"/>
          <w:szCs w:val="24"/>
        </w:rPr>
        <w:t>munkáját,</w:t>
      </w:r>
    </w:p>
    <w:p w:rsidR="0021165B" w:rsidRPr="00B620B2" w:rsidRDefault="0021165B" w:rsidP="004A6A10">
      <w:pPr>
        <w:pStyle w:val="Listaszerbekezds"/>
        <w:tabs>
          <w:tab w:val="left" w:pos="663"/>
        </w:tabs>
        <w:spacing w:before="2" w:line="276" w:lineRule="auto"/>
        <w:ind w:left="567" w:hanging="283"/>
        <w:jc w:val="both"/>
        <w:rPr>
          <w:rFonts w:ascii="Times New Roman" w:hAnsi="Times New Roman" w:cs="Times New Roman"/>
          <w:color w:val="000000" w:themeColor="text1"/>
          <w:sz w:val="24"/>
          <w:szCs w:val="24"/>
        </w:rPr>
      </w:pPr>
    </w:p>
    <w:p w:rsidR="00633111" w:rsidRPr="00B620B2" w:rsidRDefault="00FD6C68" w:rsidP="004A6A10">
      <w:pPr>
        <w:pStyle w:val="Listaszerbekezds"/>
        <w:numPr>
          <w:ilvl w:val="0"/>
          <w:numId w:val="41"/>
        </w:numPr>
        <w:tabs>
          <w:tab w:val="left" w:pos="663"/>
        </w:tabs>
        <w:spacing w:before="2" w:line="276" w:lineRule="auto"/>
        <w:ind w:left="567" w:hanging="283"/>
        <w:jc w:val="both"/>
        <w:rPr>
          <w:rFonts w:ascii="Times New Roman" w:hAnsi="Times New Roman" w:cs="Times New Roman"/>
          <w:color w:val="000000" w:themeColor="text1"/>
          <w:sz w:val="24"/>
          <w:szCs w:val="24"/>
        </w:rPr>
      </w:pPr>
      <w:r w:rsidRPr="00B620B2">
        <w:rPr>
          <w:rFonts w:ascii="Times New Roman" w:hAnsi="Times New Roman" w:cs="Times New Roman"/>
          <w:color w:val="000000" w:themeColor="text1"/>
          <w:w w:val="115"/>
          <w:sz w:val="24"/>
          <w:szCs w:val="24"/>
        </w:rPr>
        <w:t>részt vehet az Arany János programokban, speciális eszközeivel elősegíti azok céljainak</w:t>
      </w:r>
      <w:r w:rsidRPr="00B620B2">
        <w:rPr>
          <w:rFonts w:ascii="Times New Roman" w:hAnsi="Times New Roman" w:cs="Times New Roman"/>
          <w:color w:val="000000" w:themeColor="text1"/>
          <w:spacing w:val="13"/>
          <w:w w:val="115"/>
          <w:sz w:val="24"/>
          <w:szCs w:val="24"/>
        </w:rPr>
        <w:t xml:space="preserve"> </w:t>
      </w:r>
      <w:r w:rsidRPr="00B620B2">
        <w:rPr>
          <w:rFonts w:ascii="Times New Roman" w:hAnsi="Times New Roman" w:cs="Times New Roman"/>
          <w:color w:val="000000" w:themeColor="text1"/>
          <w:w w:val="115"/>
          <w:sz w:val="24"/>
          <w:szCs w:val="24"/>
        </w:rPr>
        <w:t>megvalósítását;</w:t>
      </w:r>
    </w:p>
    <w:p w:rsidR="0021165B" w:rsidRPr="00B620B2" w:rsidRDefault="0021165B" w:rsidP="004A6A10">
      <w:pPr>
        <w:tabs>
          <w:tab w:val="left" w:pos="663"/>
        </w:tabs>
        <w:spacing w:before="2" w:line="276" w:lineRule="auto"/>
        <w:ind w:left="567" w:hanging="283"/>
        <w:jc w:val="both"/>
        <w:rPr>
          <w:rFonts w:ascii="Times New Roman" w:hAnsi="Times New Roman" w:cs="Times New Roman"/>
          <w:color w:val="000000" w:themeColor="text1"/>
          <w:sz w:val="24"/>
          <w:szCs w:val="24"/>
        </w:rPr>
      </w:pPr>
    </w:p>
    <w:p w:rsidR="00633111" w:rsidRPr="00B620B2" w:rsidRDefault="00FD6C68" w:rsidP="004A6A10">
      <w:pPr>
        <w:pStyle w:val="Listaszerbekezds"/>
        <w:numPr>
          <w:ilvl w:val="0"/>
          <w:numId w:val="41"/>
        </w:numPr>
        <w:tabs>
          <w:tab w:val="left" w:pos="663"/>
        </w:tabs>
        <w:spacing w:before="2" w:line="276" w:lineRule="auto"/>
        <w:ind w:left="567" w:hanging="283"/>
        <w:jc w:val="both"/>
        <w:rPr>
          <w:rFonts w:ascii="Times New Roman" w:hAnsi="Times New Roman" w:cs="Times New Roman"/>
          <w:color w:val="000000" w:themeColor="text1"/>
          <w:sz w:val="24"/>
          <w:szCs w:val="24"/>
        </w:rPr>
      </w:pPr>
      <w:r w:rsidRPr="00B620B2">
        <w:rPr>
          <w:rFonts w:ascii="Times New Roman" w:hAnsi="Times New Roman" w:cs="Times New Roman"/>
          <w:color w:val="000000" w:themeColor="text1"/>
          <w:w w:val="115"/>
          <w:sz w:val="24"/>
          <w:szCs w:val="24"/>
        </w:rPr>
        <w:t>valamely szakma, tantárgy, művészet, sport területén a minőségi fejlesztés érdekében - a pedagógiai programjában kidolgozott szabályozás alapján, a fenntartó hozzájárulásával - szakkollégiumot hozhat</w:t>
      </w:r>
      <w:r w:rsidRPr="00B620B2">
        <w:rPr>
          <w:rFonts w:ascii="Times New Roman" w:hAnsi="Times New Roman" w:cs="Times New Roman"/>
          <w:color w:val="000000" w:themeColor="text1"/>
          <w:spacing w:val="52"/>
          <w:w w:val="115"/>
          <w:sz w:val="24"/>
          <w:szCs w:val="24"/>
        </w:rPr>
        <w:t xml:space="preserve"> </w:t>
      </w:r>
      <w:r w:rsidRPr="00B620B2">
        <w:rPr>
          <w:rFonts w:ascii="Times New Roman" w:hAnsi="Times New Roman" w:cs="Times New Roman"/>
          <w:color w:val="000000" w:themeColor="text1"/>
          <w:w w:val="115"/>
          <w:sz w:val="24"/>
          <w:szCs w:val="24"/>
        </w:rPr>
        <w:t>létre.</w:t>
      </w:r>
    </w:p>
    <w:p w:rsidR="00633111" w:rsidRPr="00B620B2" w:rsidRDefault="00633111" w:rsidP="00633111">
      <w:pPr>
        <w:tabs>
          <w:tab w:val="left" w:pos="663"/>
        </w:tabs>
        <w:spacing w:before="2" w:line="276" w:lineRule="auto"/>
        <w:ind w:left="30"/>
        <w:jc w:val="both"/>
        <w:rPr>
          <w:rFonts w:ascii="Times New Roman" w:hAnsi="Times New Roman" w:cs="Times New Roman"/>
          <w:color w:val="000000" w:themeColor="text1"/>
          <w:w w:val="115"/>
          <w:sz w:val="24"/>
          <w:szCs w:val="24"/>
        </w:rPr>
      </w:pPr>
    </w:p>
    <w:p w:rsidR="00EB2F3D" w:rsidRPr="00B620B2" w:rsidRDefault="00FD6C68" w:rsidP="00633111">
      <w:pPr>
        <w:tabs>
          <w:tab w:val="left" w:pos="663"/>
        </w:tabs>
        <w:spacing w:before="2" w:line="276" w:lineRule="auto"/>
        <w:ind w:left="30"/>
        <w:jc w:val="both"/>
        <w:rPr>
          <w:rFonts w:ascii="Times New Roman" w:hAnsi="Times New Roman" w:cs="Times New Roman"/>
          <w:color w:val="000000" w:themeColor="text1"/>
          <w:sz w:val="24"/>
          <w:szCs w:val="24"/>
        </w:rPr>
      </w:pPr>
      <w:r w:rsidRPr="00B620B2">
        <w:rPr>
          <w:rFonts w:ascii="Times New Roman" w:hAnsi="Times New Roman" w:cs="Times New Roman"/>
          <w:color w:val="000000" w:themeColor="text1"/>
          <w:w w:val="115"/>
          <w:sz w:val="24"/>
          <w:szCs w:val="24"/>
        </w:rPr>
        <w:t>A kollégium adottságainál fogva alkalmas lehet arra, hogy egy lakóközösség pedagógiai, kulturális központjává válhasson.</w:t>
      </w:r>
    </w:p>
    <w:p w:rsidR="00EB2F3D" w:rsidRDefault="00EB2F3D" w:rsidP="00A206D7">
      <w:pPr>
        <w:pStyle w:val="Szvegtrzs"/>
        <w:spacing w:line="276" w:lineRule="auto"/>
        <w:rPr>
          <w:rFonts w:ascii="Times New Roman" w:hAnsi="Times New Roman" w:cs="Times New Roman"/>
          <w:color w:val="000000" w:themeColor="text1"/>
          <w:sz w:val="24"/>
          <w:szCs w:val="24"/>
        </w:rPr>
      </w:pPr>
    </w:p>
    <w:p w:rsidR="00945792" w:rsidRDefault="00945792" w:rsidP="00A206D7">
      <w:pPr>
        <w:pStyle w:val="Szvegtrzs"/>
        <w:spacing w:line="276" w:lineRule="auto"/>
        <w:rPr>
          <w:rFonts w:ascii="Times New Roman" w:hAnsi="Times New Roman" w:cs="Times New Roman"/>
          <w:color w:val="000000" w:themeColor="text1"/>
          <w:sz w:val="24"/>
          <w:szCs w:val="24"/>
        </w:rPr>
      </w:pPr>
    </w:p>
    <w:p w:rsidR="00945792" w:rsidRPr="00B620B2" w:rsidRDefault="00945792" w:rsidP="00A206D7">
      <w:pPr>
        <w:pStyle w:val="Szvegtrzs"/>
        <w:spacing w:line="276" w:lineRule="auto"/>
        <w:rPr>
          <w:rFonts w:ascii="Times New Roman" w:hAnsi="Times New Roman" w:cs="Times New Roman"/>
          <w:color w:val="000000" w:themeColor="text1"/>
          <w:sz w:val="24"/>
          <w:szCs w:val="24"/>
        </w:rPr>
      </w:pPr>
    </w:p>
    <w:p w:rsidR="00EB2F3D" w:rsidRPr="007C5B01" w:rsidRDefault="00633111" w:rsidP="00405D46">
      <w:pPr>
        <w:pStyle w:val="Cmsor21"/>
        <w:ind w:left="0"/>
        <w:rPr>
          <w:rStyle w:val="Kiemels2"/>
          <w:b/>
          <w:bCs/>
        </w:rPr>
      </w:pPr>
      <w:bookmarkStart w:id="4" w:name="_Toc53644290"/>
      <w:r w:rsidRPr="007C5B01">
        <w:rPr>
          <w:rStyle w:val="Kiemels2"/>
          <w:b/>
          <w:bCs/>
        </w:rPr>
        <w:lastRenderedPageBreak/>
        <w:t xml:space="preserve">A kollégiumi nevelés </w:t>
      </w:r>
      <w:r w:rsidR="00FD6C68" w:rsidRPr="007C5B01">
        <w:rPr>
          <w:rStyle w:val="Kiemels2"/>
          <w:b/>
          <w:bCs/>
        </w:rPr>
        <w:t>alapelvei</w:t>
      </w:r>
      <w:bookmarkEnd w:id="4"/>
    </w:p>
    <w:p w:rsidR="00633111" w:rsidRPr="002B5347" w:rsidRDefault="00FD6C68" w:rsidP="00633111">
      <w:pPr>
        <w:pStyle w:val="Szvegtrzs"/>
        <w:spacing w:before="271" w:line="276" w:lineRule="auto"/>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kollégiumi nevelés célja legfőképp a tanulók szocializációjának, kiegyensúlyozott és egészséges fejlődésének, tanulásának, a sikeres életpályára való felkészítésének segítése, személyiségének fejlesztése, kibontakoztatása.</w:t>
      </w:r>
    </w:p>
    <w:p w:rsidR="00EB2F3D" w:rsidRPr="002B5347" w:rsidRDefault="00FD6C68" w:rsidP="00633111">
      <w:pPr>
        <w:pStyle w:val="Szvegtrzs"/>
        <w:spacing w:before="271" w:line="276" w:lineRule="auto"/>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A kollégium - céljai elérése érdekében - diákközpontú, az egyén és a közösség harmóniáján alapuló környezetet és tevékenységrendszert alakít ki, melynek főbb alapelvei:</w:t>
      </w:r>
    </w:p>
    <w:p w:rsidR="00EB2F3D" w:rsidRPr="002B5347" w:rsidRDefault="00EB2F3D" w:rsidP="00A206D7">
      <w:pPr>
        <w:spacing w:line="276" w:lineRule="auto"/>
        <w:jc w:val="both"/>
        <w:rPr>
          <w:rFonts w:ascii="Times New Roman" w:hAnsi="Times New Roman" w:cs="Times New Roman"/>
          <w:color w:val="000000" w:themeColor="text1"/>
          <w:sz w:val="24"/>
          <w:szCs w:val="24"/>
        </w:rPr>
        <w:sectPr w:rsidR="00EB2F3D" w:rsidRPr="002B5347" w:rsidSect="00101FED">
          <w:type w:val="continuous"/>
          <w:pgSz w:w="11910" w:h="16840" w:code="9"/>
          <w:pgMar w:top="1134" w:right="1137" w:bottom="980" w:left="1134" w:header="0" w:footer="782" w:gutter="0"/>
          <w:cols w:space="708"/>
        </w:sectPr>
      </w:pPr>
    </w:p>
    <w:p w:rsidR="00EB2F3D" w:rsidRPr="002B5347" w:rsidRDefault="00FD6C68" w:rsidP="004A6A10">
      <w:pPr>
        <w:pStyle w:val="Listaszerbekezds"/>
        <w:numPr>
          <w:ilvl w:val="0"/>
          <w:numId w:val="30"/>
        </w:numPr>
        <w:tabs>
          <w:tab w:val="left" w:pos="1051"/>
          <w:tab w:val="left" w:pos="9639"/>
        </w:tabs>
        <w:spacing w:before="78" w:line="276" w:lineRule="auto"/>
        <w:ind w:left="567" w:right="-6"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lastRenderedPageBreak/>
        <w:t>az alapvető emberi és szabadságjogok, valamint a gyermekeket megillető jogok</w:t>
      </w:r>
      <w:r w:rsidRPr="002B5347">
        <w:rPr>
          <w:rFonts w:ascii="Times New Roman" w:hAnsi="Times New Roman" w:cs="Times New Roman"/>
          <w:color w:val="000000" w:themeColor="text1"/>
          <w:spacing w:val="13"/>
          <w:w w:val="110"/>
          <w:sz w:val="24"/>
          <w:szCs w:val="24"/>
        </w:rPr>
        <w:t xml:space="preserve"> </w:t>
      </w:r>
      <w:r w:rsidRPr="002B5347">
        <w:rPr>
          <w:rFonts w:ascii="Times New Roman" w:hAnsi="Times New Roman" w:cs="Times New Roman"/>
          <w:color w:val="000000" w:themeColor="text1"/>
          <w:w w:val="110"/>
          <w:sz w:val="24"/>
          <w:szCs w:val="24"/>
        </w:rPr>
        <w:t>érvényesítése;</w:t>
      </w:r>
    </w:p>
    <w:p w:rsidR="00EB2F3D" w:rsidRPr="002B5347" w:rsidRDefault="00FD6C68" w:rsidP="004A6A10">
      <w:pPr>
        <w:pStyle w:val="Listaszerbekezds"/>
        <w:numPr>
          <w:ilvl w:val="0"/>
          <w:numId w:val="30"/>
        </w:numPr>
        <w:tabs>
          <w:tab w:val="left" w:pos="1051"/>
          <w:tab w:val="left" w:pos="9350"/>
        </w:tabs>
        <w:spacing w:before="7" w:line="276" w:lineRule="auto"/>
        <w:ind w:left="567" w:right="-6"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demokratikus, humanista, nemzeti és európai nevelési elvek</w:t>
      </w:r>
      <w:r w:rsidRPr="002B5347">
        <w:rPr>
          <w:rFonts w:ascii="Times New Roman" w:hAnsi="Times New Roman" w:cs="Times New Roman"/>
          <w:color w:val="000000" w:themeColor="text1"/>
          <w:spacing w:val="43"/>
          <w:w w:val="115"/>
          <w:sz w:val="24"/>
          <w:szCs w:val="24"/>
        </w:rPr>
        <w:t xml:space="preserve"> </w:t>
      </w:r>
      <w:r w:rsidRPr="002B5347">
        <w:rPr>
          <w:rFonts w:ascii="Times New Roman" w:hAnsi="Times New Roman" w:cs="Times New Roman"/>
          <w:color w:val="000000" w:themeColor="text1"/>
          <w:w w:val="115"/>
          <w:sz w:val="24"/>
          <w:szCs w:val="24"/>
        </w:rPr>
        <w:t>alkalmazása;</w:t>
      </w:r>
    </w:p>
    <w:p w:rsidR="00EB2F3D" w:rsidRPr="002B5347" w:rsidRDefault="00FD6C68" w:rsidP="004A6A10">
      <w:pPr>
        <w:pStyle w:val="Listaszerbekezds"/>
        <w:numPr>
          <w:ilvl w:val="0"/>
          <w:numId w:val="30"/>
        </w:numPr>
        <w:tabs>
          <w:tab w:val="left" w:pos="1051"/>
          <w:tab w:val="left" w:pos="9350"/>
        </w:tabs>
        <w:spacing w:before="59" w:line="276" w:lineRule="auto"/>
        <w:ind w:left="567" w:right="-6"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 xml:space="preserve">a tanulók és közösségeik iránti felelősség, a bizalom, a szeretet, </w:t>
      </w:r>
      <w:r w:rsidR="00FF7B39" w:rsidRPr="002B5347">
        <w:rPr>
          <w:rFonts w:ascii="Times New Roman" w:hAnsi="Times New Roman" w:cs="Times New Roman"/>
          <w:color w:val="000000" w:themeColor="text1"/>
          <w:w w:val="115"/>
          <w:sz w:val="24"/>
          <w:szCs w:val="24"/>
        </w:rPr>
        <w:t>a segítő</w:t>
      </w:r>
      <w:r w:rsidR="002B13A2"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készség;</w:t>
      </w:r>
    </w:p>
    <w:p w:rsidR="00EB2F3D" w:rsidRPr="002B5347" w:rsidRDefault="00FD6C68" w:rsidP="004A6A10">
      <w:pPr>
        <w:pStyle w:val="Listaszerbekezds"/>
        <w:numPr>
          <w:ilvl w:val="0"/>
          <w:numId w:val="30"/>
        </w:numPr>
        <w:tabs>
          <w:tab w:val="left" w:pos="1051"/>
          <w:tab w:val="left" w:pos="9350"/>
        </w:tabs>
        <w:spacing w:before="19" w:line="276" w:lineRule="auto"/>
        <w:ind w:left="567" w:right="-6"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 xml:space="preserve">szakmai és intellektuális igényesség, kulturált stílus a </w:t>
      </w:r>
      <w:r w:rsidR="00FF7B39" w:rsidRPr="002B5347">
        <w:rPr>
          <w:rFonts w:ascii="Times New Roman" w:hAnsi="Times New Roman" w:cs="Times New Roman"/>
          <w:color w:val="000000" w:themeColor="text1"/>
          <w:w w:val="115"/>
          <w:sz w:val="24"/>
          <w:szCs w:val="24"/>
        </w:rPr>
        <w:t>pedagógus</w:t>
      </w:r>
      <w:r w:rsidR="00875853" w:rsidRPr="002B5347">
        <w:rPr>
          <w:rFonts w:ascii="Times New Roman" w:hAnsi="Times New Roman" w:cs="Times New Roman"/>
          <w:color w:val="000000" w:themeColor="text1"/>
          <w:w w:val="115"/>
          <w:sz w:val="24"/>
          <w:szCs w:val="24"/>
        </w:rPr>
        <w:t xml:space="preserve"> </w:t>
      </w:r>
      <w:r w:rsidR="00FF7B39" w:rsidRPr="002B5347">
        <w:rPr>
          <w:rFonts w:ascii="Times New Roman" w:hAnsi="Times New Roman" w:cs="Times New Roman"/>
          <w:color w:val="000000" w:themeColor="text1"/>
          <w:w w:val="115"/>
          <w:sz w:val="24"/>
          <w:szCs w:val="24"/>
        </w:rPr>
        <w:t>tevékenységében</w:t>
      </w:r>
      <w:r w:rsidRPr="002B5347">
        <w:rPr>
          <w:rFonts w:ascii="Times New Roman" w:hAnsi="Times New Roman" w:cs="Times New Roman"/>
          <w:color w:val="000000" w:themeColor="text1"/>
          <w:w w:val="115"/>
          <w:sz w:val="24"/>
          <w:szCs w:val="24"/>
        </w:rPr>
        <w:t>;</w:t>
      </w:r>
    </w:p>
    <w:p w:rsidR="00EB2F3D" w:rsidRPr="002B5347" w:rsidRDefault="00FD6C68" w:rsidP="004A6A10">
      <w:pPr>
        <w:pStyle w:val="Listaszerbekezds"/>
        <w:numPr>
          <w:ilvl w:val="0"/>
          <w:numId w:val="30"/>
        </w:numPr>
        <w:tabs>
          <w:tab w:val="left" w:pos="1051"/>
          <w:tab w:val="left" w:pos="9350"/>
        </w:tabs>
        <w:spacing w:before="62" w:line="276" w:lineRule="auto"/>
        <w:ind w:left="567" w:right="-6"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az alapvető erkölcsi normák</w:t>
      </w:r>
      <w:r w:rsidRPr="002B5347">
        <w:rPr>
          <w:rFonts w:ascii="Times New Roman" w:hAnsi="Times New Roman" w:cs="Times New Roman"/>
          <w:color w:val="000000" w:themeColor="text1"/>
          <w:spacing w:val="9"/>
          <w:w w:val="110"/>
          <w:sz w:val="24"/>
          <w:szCs w:val="24"/>
        </w:rPr>
        <w:t xml:space="preserve"> </w:t>
      </w:r>
      <w:r w:rsidRPr="002B5347">
        <w:rPr>
          <w:rFonts w:ascii="Times New Roman" w:hAnsi="Times New Roman" w:cs="Times New Roman"/>
          <w:color w:val="000000" w:themeColor="text1"/>
          <w:w w:val="110"/>
          <w:sz w:val="24"/>
          <w:szCs w:val="24"/>
        </w:rPr>
        <w:t>érvényesítése;</w:t>
      </w:r>
    </w:p>
    <w:p w:rsidR="00EB2F3D" w:rsidRPr="002B5347" w:rsidRDefault="00FD6C68" w:rsidP="004A6A10">
      <w:pPr>
        <w:pStyle w:val="Listaszerbekezds"/>
        <w:numPr>
          <w:ilvl w:val="0"/>
          <w:numId w:val="30"/>
        </w:numPr>
        <w:tabs>
          <w:tab w:val="left" w:pos="1050"/>
          <w:tab w:val="left" w:pos="1051"/>
          <w:tab w:val="left" w:pos="9350"/>
        </w:tabs>
        <w:spacing w:before="64" w:line="276" w:lineRule="auto"/>
        <w:ind w:left="567" w:right="-6"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az egyéni és életkori sajátosságok, valamint a sajátos nevelési igényű tanulók szükségleteinek</w:t>
      </w:r>
      <w:r w:rsidRPr="002B5347">
        <w:rPr>
          <w:rFonts w:ascii="Times New Roman" w:hAnsi="Times New Roman" w:cs="Times New Roman"/>
          <w:color w:val="000000" w:themeColor="text1"/>
          <w:spacing w:val="21"/>
          <w:w w:val="115"/>
          <w:sz w:val="24"/>
          <w:szCs w:val="24"/>
        </w:rPr>
        <w:t xml:space="preserve"> </w:t>
      </w:r>
      <w:r w:rsidRPr="002B5347">
        <w:rPr>
          <w:rFonts w:ascii="Times New Roman" w:hAnsi="Times New Roman" w:cs="Times New Roman"/>
          <w:color w:val="000000" w:themeColor="text1"/>
          <w:w w:val="115"/>
          <w:sz w:val="24"/>
          <w:szCs w:val="24"/>
        </w:rPr>
        <w:t>figyelembevétele;</w:t>
      </w:r>
    </w:p>
    <w:p w:rsidR="00EB2F3D" w:rsidRPr="002B5347" w:rsidRDefault="00FD6C68" w:rsidP="004A6A10">
      <w:pPr>
        <w:pStyle w:val="Listaszerbekezds"/>
        <w:numPr>
          <w:ilvl w:val="0"/>
          <w:numId w:val="30"/>
        </w:numPr>
        <w:tabs>
          <w:tab w:val="left" w:pos="1051"/>
          <w:tab w:val="left" w:pos="9350"/>
        </w:tabs>
        <w:spacing w:before="31" w:line="276" w:lineRule="auto"/>
        <w:ind w:left="567" w:right="-6"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építkezés</w:t>
      </w:r>
      <w:r w:rsidRPr="002B5347">
        <w:rPr>
          <w:rFonts w:ascii="Times New Roman" w:hAnsi="Times New Roman" w:cs="Times New Roman"/>
          <w:color w:val="000000" w:themeColor="text1"/>
          <w:spacing w:val="-21"/>
          <w:w w:val="115"/>
          <w:sz w:val="24"/>
          <w:szCs w:val="24"/>
        </w:rPr>
        <w:t xml:space="preserve"> </w:t>
      </w:r>
      <w:r w:rsidRPr="002B5347">
        <w:rPr>
          <w:rFonts w:ascii="Times New Roman" w:hAnsi="Times New Roman" w:cs="Times New Roman"/>
          <w:color w:val="000000" w:themeColor="text1"/>
          <w:w w:val="115"/>
          <w:sz w:val="24"/>
          <w:szCs w:val="24"/>
        </w:rPr>
        <w:t>a</w:t>
      </w:r>
      <w:r w:rsidRPr="002B5347">
        <w:rPr>
          <w:rFonts w:ascii="Times New Roman" w:hAnsi="Times New Roman" w:cs="Times New Roman"/>
          <w:color w:val="000000" w:themeColor="text1"/>
          <w:spacing w:val="-22"/>
          <w:w w:val="115"/>
          <w:sz w:val="24"/>
          <w:szCs w:val="24"/>
        </w:rPr>
        <w:t xml:space="preserve"> </w:t>
      </w:r>
      <w:r w:rsidRPr="002B5347">
        <w:rPr>
          <w:rFonts w:ascii="Times New Roman" w:hAnsi="Times New Roman" w:cs="Times New Roman"/>
          <w:color w:val="000000" w:themeColor="text1"/>
          <w:w w:val="115"/>
          <w:sz w:val="24"/>
          <w:szCs w:val="24"/>
        </w:rPr>
        <w:t>tanulók</w:t>
      </w:r>
      <w:r w:rsidRPr="002B5347">
        <w:rPr>
          <w:rFonts w:ascii="Times New Roman" w:hAnsi="Times New Roman" w:cs="Times New Roman"/>
          <w:color w:val="000000" w:themeColor="text1"/>
          <w:spacing w:val="-20"/>
          <w:w w:val="115"/>
          <w:sz w:val="24"/>
          <w:szCs w:val="24"/>
        </w:rPr>
        <w:t xml:space="preserve"> </w:t>
      </w:r>
      <w:r w:rsidRPr="002B5347">
        <w:rPr>
          <w:rFonts w:ascii="Times New Roman" w:hAnsi="Times New Roman" w:cs="Times New Roman"/>
          <w:color w:val="000000" w:themeColor="text1"/>
          <w:w w:val="115"/>
          <w:sz w:val="24"/>
          <w:szCs w:val="24"/>
        </w:rPr>
        <w:t>aktivitására,</w:t>
      </w:r>
      <w:r w:rsidRPr="002B5347">
        <w:rPr>
          <w:rFonts w:ascii="Times New Roman" w:hAnsi="Times New Roman" w:cs="Times New Roman"/>
          <w:color w:val="000000" w:themeColor="text1"/>
          <w:spacing w:val="-22"/>
          <w:w w:val="115"/>
          <w:sz w:val="24"/>
          <w:szCs w:val="24"/>
        </w:rPr>
        <w:t xml:space="preserve"> </w:t>
      </w:r>
      <w:r w:rsidRPr="002B5347">
        <w:rPr>
          <w:rFonts w:ascii="Times New Roman" w:hAnsi="Times New Roman" w:cs="Times New Roman"/>
          <w:color w:val="000000" w:themeColor="text1"/>
          <w:w w:val="115"/>
          <w:sz w:val="24"/>
          <w:szCs w:val="24"/>
        </w:rPr>
        <w:t>öntevékenységére,</w:t>
      </w:r>
      <w:r w:rsidRPr="002B5347">
        <w:rPr>
          <w:rFonts w:ascii="Times New Roman" w:hAnsi="Times New Roman" w:cs="Times New Roman"/>
          <w:color w:val="000000" w:themeColor="text1"/>
          <w:spacing w:val="-21"/>
          <w:w w:val="115"/>
          <w:sz w:val="24"/>
          <w:szCs w:val="24"/>
        </w:rPr>
        <w:t xml:space="preserve"> </w:t>
      </w:r>
      <w:r w:rsidR="00FF7B39" w:rsidRPr="002B5347">
        <w:rPr>
          <w:rFonts w:ascii="Times New Roman" w:hAnsi="Times New Roman" w:cs="Times New Roman"/>
          <w:color w:val="000000" w:themeColor="text1"/>
          <w:w w:val="115"/>
          <w:sz w:val="24"/>
          <w:szCs w:val="24"/>
        </w:rPr>
        <w:t>önszerveződő</w:t>
      </w:r>
      <w:r w:rsidR="00875853"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képességére;</w:t>
      </w:r>
    </w:p>
    <w:p w:rsidR="00EB2F3D" w:rsidRPr="002B5347" w:rsidRDefault="00FD6C68" w:rsidP="004A6A10">
      <w:pPr>
        <w:pStyle w:val="Listaszerbekezds"/>
        <w:numPr>
          <w:ilvl w:val="0"/>
          <w:numId w:val="30"/>
        </w:numPr>
        <w:tabs>
          <w:tab w:val="left" w:pos="1051"/>
          <w:tab w:val="left" w:pos="9350"/>
        </w:tabs>
        <w:spacing w:before="63" w:line="276" w:lineRule="auto"/>
        <w:ind w:left="567" w:right="-6"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az</w:t>
      </w:r>
      <w:r w:rsidRPr="002B5347">
        <w:rPr>
          <w:rFonts w:ascii="Times New Roman" w:hAnsi="Times New Roman" w:cs="Times New Roman"/>
          <w:color w:val="000000" w:themeColor="text1"/>
          <w:spacing w:val="-20"/>
          <w:w w:val="115"/>
          <w:sz w:val="24"/>
          <w:szCs w:val="24"/>
        </w:rPr>
        <w:t xml:space="preserve"> </w:t>
      </w:r>
      <w:r w:rsidRPr="002B5347">
        <w:rPr>
          <w:rFonts w:ascii="Times New Roman" w:hAnsi="Times New Roman" w:cs="Times New Roman"/>
          <w:color w:val="000000" w:themeColor="text1"/>
          <w:w w:val="115"/>
          <w:sz w:val="24"/>
          <w:szCs w:val="24"/>
        </w:rPr>
        <w:t>integrált</w:t>
      </w:r>
      <w:r w:rsidRPr="002B5347">
        <w:rPr>
          <w:rFonts w:ascii="Times New Roman" w:hAnsi="Times New Roman" w:cs="Times New Roman"/>
          <w:color w:val="000000" w:themeColor="text1"/>
          <w:spacing w:val="-19"/>
          <w:w w:val="115"/>
          <w:sz w:val="24"/>
          <w:szCs w:val="24"/>
        </w:rPr>
        <w:t xml:space="preserve"> </w:t>
      </w:r>
      <w:r w:rsidRPr="002B5347">
        <w:rPr>
          <w:rFonts w:ascii="Times New Roman" w:hAnsi="Times New Roman" w:cs="Times New Roman"/>
          <w:color w:val="000000" w:themeColor="text1"/>
          <w:w w:val="115"/>
          <w:sz w:val="24"/>
          <w:szCs w:val="24"/>
        </w:rPr>
        <w:t>nevelés,</w:t>
      </w:r>
      <w:r w:rsidRPr="002B5347">
        <w:rPr>
          <w:rFonts w:ascii="Times New Roman" w:hAnsi="Times New Roman" w:cs="Times New Roman"/>
          <w:color w:val="000000" w:themeColor="text1"/>
          <w:spacing w:val="-20"/>
          <w:w w:val="115"/>
          <w:sz w:val="24"/>
          <w:szCs w:val="24"/>
        </w:rPr>
        <w:t xml:space="preserve"> </w:t>
      </w:r>
      <w:r w:rsidRPr="002B5347">
        <w:rPr>
          <w:rFonts w:ascii="Times New Roman" w:hAnsi="Times New Roman" w:cs="Times New Roman"/>
          <w:color w:val="000000" w:themeColor="text1"/>
          <w:w w:val="115"/>
          <w:sz w:val="24"/>
          <w:szCs w:val="24"/>
        </w:rPr>
        <w:t>az</w:t>
      </w:r>
      <w:r w:rsidRPr="002B5347">
        <w:rPr>
          <w:rFonts w:ascii="Times New Roman" w:hAnsi="Times New Roman" w:cs="Times New Roman"/>
          <w:color w:val="000000" w:themeColor="text1"/>
          <w:spacing w:val="-19"/>
          <w:w w:val="115"/>
          <w:sz w:val="24"/>
          <w:szCs w:val="24"/>
        </w:rPr>
        <w:t xml:space="preserve"> </w:t>
      </w:r>
      <w:r w:rsidRPr="002B5347">
        <w:rPr>
          <w:rFonts w:ascii="Times New Roman" w:hAnsi="Times New Roman" w:cs="Times New Roman"/>
          <w:color w:val="000000" w:themeColor="text1"/>
          <w:w w:val="115"/>
          <w:sz w:val="24"/>
          <w:szCs w:val="24"/>
        </w:rPr>
        <w:t>integrációt</w:t>
      </w:r>
      <w:r w:rsidRPr="002B5347">
        <w:rPr>
          <w:rFonts w:ascii="Times New Roman" w:hAnsi="Times New Roman" w:cs="Times New Roman"/>
          <w:color w:val="000000" w:themeColor="text1"/>
          <w:spacing w:val="-21"/>
          <w:w w:val="115"/>
          <w:sz w:val="24"/>
          <w:szCs w:val="24"/>
        </w:rPr>
        <w:t xml:space="preserve"> </w:t>
      </w:r>
      <w:r w:rsidRPr="002B5347">
        <w:rPr>
          <w:rFonts w:ascii="Times New Roman" w:hAnsi="Times New Roman" w:cs="Times New Roman"/>
          <w:color w:val="000000" w:themeColor="text1"/>
          <w:w w:val="115"/>
          <w:sz w:val="24"/>
          <w:szCs w:val="24"/>
        </w:rPr>
        <w:t>elősegítő</w:t>
      </w:r>
      <w:r w:rsidRPr="002B5347">
        <w:rPr>
          <w:rFonts w:ascii="Times New Roman" w:hAnsi="Times New Roman" w:cs="Times New Roman"/>
          <w:color w:val="000000" w:themeColor="text1"/>
          <w:spacing w:val="-19"/>
          <w:w w:val="115"/>
          <w:sz w:val="24"/>
          <w:szCs w:val="24"/>
        </w:rPr>
        <w:t xml:space="preserve"> </w:t>
      </w:r>
      <w:r w:rsidRPr="002B5347">
        <w:rPr>
          <w:rFonts w:ascii="Times New Roman" w:hAnsi="Times New Roman" w:cs="Times New Roman"/>
          <w:color w:val="000000" w:themeColor="text1"/>
          <w:w w:val="115"/>
          <w:sz w:val="24"/>
          <w:szCs w:val="24"/>
        </w:rPr>
        <w:t>pedagógiai</w:t>
      </w:r>
      <w:r w:rsidRPr="002B5347">
        <w:rPr>
          <w:rFonts w:ascii="Times New Roman" w:hAnsi="Times New Roman" w:cs="Times New Roman"/>
          <w:color w:val="000000" w:themeColor="text1"/>
          <w:spacing w:val="-19"/>
          <w:w w:val="115"/>
          <w:sz w:val="24"/>
          <w:szCs w:val="24"/>
        </w:rPr>
        <w:t xml:space="preserve"> </w:t>
      </w:r>
      <w:r w:rsidR="00FF7B39" w:rsidRPr="002B5347">
        <w:rPr>
          <w:rFonts w:ascii="Times New Roman" w:hAnsi="Times New Roman" w:cs="Times New Roman"/>
          <w:color w:val="000000" w:themeColor="text1"/>
          <w:w w:val="115"/>
          <w:sz w:val="24"/>
          <w:szCs w:val="24"/>
        </w:rPr>
        <w:t>módszerek</w:t>
      </w:r>
      <w:r w:rsidR="00875853"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alkalmazása;</w:t>
      </w:r>
    </w:p>
    <w:p w:rsidR="00EB2F3D" w:rsidRPr="002B5347" w:rsidRDefault="00FD6C68" w:rsidP="004A6A10">
      <w:pPr>
        <w:pStyle w:val="Listaszerbekezds"/>
        <w:numPr>
          <w:ilvl w:val="0"/>
          <w:numId w:val="30"/>
        </w:numPr>
        <w:tabs>
          <w:tab w:val="left" w:pos="1051"/>
          <w:tab w:val="left" w:pos="9350"/>
        </w:tabs>
        <w:spacing w:before="63" w:line="276" w:lineRule="auto"/>
        <w:ind w:left="567" w:right="-6"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szülőkkel, a kollégiumhoz kapcsolódó iskolá</w:t>
      </w:r>
      <w:r w:rsidR="00FF7B39" w:rsidRPr="002B5347">
        <w:rPr>
          <w:rFonts w:ascii="Times New Roman" w:hAnsi="Times New Roman" w:cs="Times New Roman"/>
          <w:color w:val="000000" w:themeColor="text1"/>
          <w:w w:val="115"/>
          <w:sz w:val="24"/>
          <w:szCs w:val="24"/>
        </w:rPr>
        <w:t>kkal, a társadalmi</w:t>
      </w:r>
      <w:r w:rsidR="00875853" w:rsidRPr="002B5347">
        <w:rPr>
          <w:rFonts w:ascii="Times New Roman" w:hAnsi="Times New Roman" w:cs="Times New Roman"/>
          <w:color w:val="000000" w:themeColor="text1"/>
          <w:w w:val="115"/>
          <w:sz w:val="24"/>
          <w:szCs w:val="24"/>
        </w:rPr>
        <w:t xml:space="preserve"> </w:t>
      </w:r>
      <w:r w:rsidR="00FF7B39" w:rsidRPr="002B5347">
        <w:rPr>
          <w:rFonts w:ascii="Times New Roman" w:hAnsi="Times New Roman" w:cs="Times New Roman"/>
          <w:color w:val="000000" w:themeColor="text1"/>
          <w:w w:val="115"/>
          <w:sz w:val="24"/>
          <w:szCs w:val="24"/>
        </w:rPr>
        <w:t xml:space="preserve">környezettel </w:t>
      </w:r>
      <w:r w:rsidRPr="002B5347">
        <w:rPr>
          <w:rFonts w:ascii="Times New Roman" w:hAnsi="Times New Roman" w:cs="Times New Roman"/>
          <w:color w:val="000000" w:themeColor="text1"/>
          <w:w w:val="115"/>
          <w:sz w:val="24"/>
          <w:szCs w:val="24"/>
        </w:rPr>
        <w:t>való konstruktív együttműködés;</w:t>
      </w:r>
    </w:p>
    <w:p w:rsidR="00EB2F3D" w:rsidRPr="002B5347" w:rsidRDefault="00FD6C68" w:rsidP="004A6A10">
      <w:pPr>
        <w:pStyle w:val="Listaszerbekezds"/>
        <w:numPr>
          <w:ilvl w:val="0"/>
          <w:numId w:val="30"/>
        </w:numPr>
        <w:tabs>
          <w:tab w:val="left" w:pos="1051"/>
          <w:tab w:val="left" w:pos="9350"/>
        </w:tabs>
        <w:spacing w:before="63" w:line="276" w:lineRule="auto"/>
        <w:ind w:left="567" w:right="-6"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nemzeti hagyományok megőrzése, a nemzeti azonosságtudat</w:t>
      </w:r>
      <w:r w:rsidR="00875853"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fejlesztése;</w:t>
      </w:r>
    </w:p>
    <w:p w:rsidR="00EB2F3D" w:rsidRPr="002B5347" w:rsidRDefault="00FD6C68" w:rsidP="004A6A10">
      <w:pPr>
        <w:pStyle w:val="Listaszerbekezds"/>
        <w:numPr>
          <w:ilvl w:val="0"/>
          <w:numId w:val="30"/>
        </w:numPr>
        <w:tabs>
          <w:tab w:val="left" w:pos="1051"/>
          <w:tab w:val="left" w:pos="9350"/>
        </w:tabs>
        <w:spacing w:before="63" w:line="276" w:lineRule="auto"/>
        <w:ind w:left="567" w:right="-6"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nemzetiségi azonosságtudat tiszteletben tartása, ápolása.</w:t>
      </w:r>
    </w:p>
    <w:p w:rsidR="00EB2F3D" w:rsidRPr="002B5347" w:rsidRDefault="00EB2F3D" w:rsidP="00A206D7">
      <w:pPr>
        <w:pStyle w:val="Listaszerbekezds"/>
        <w:tabs>
          <w:tab w:val="left" w:pos="1051"/>
        </w:tabs>
        <w:spacing w:before="63" w:line="276" w:lineRule="auto"/>
        <w:ind w:left="695" w:right="1234"/>
        <w:rPr>
          <w:rFonts w:ascii="Times New Roman" w:hAnsi="Times New Roman" w:cs="Times New Roman"/>
          <w:color w:val="000000" w:themeColor="text1"/>
          <w:w w:val="115"/>
          <w:sz w:val="24"/>
          <w:szCs w:val="24"/>
        </w:rPr>
      </w:pPr>
    </w:p>
    <w:p w:rsidR="00EB2F3D" w:rsidRPr="002B5347" w:rsidRDefault="00FD6C68" w:rsidP="00633111">
      <w:pPr>
        <w:pStyle w:val="Szvegtrzs"/>
        <w:spacing w:line="276" w:lineRule="auto"/>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Fonto</w:t>
      </w:r>
      <w:r w:rsidR="002B13A2" w:rsidRPr="002B5347">
        <w:rPr>
          <w:rFonts w:ascii="Times New Roman" w:hAnsi="Times New Roman" w:cs="Times New Roman"/>
          <w:color w:val="000000" w:themeColor="text1"/>
          <w:w w:val="110"/>
          <w:sz w:val="24"/>
          <w:szCs w:val="24"/>
        </w:rPr>
        <w:t xml:space="preserve">s, hogy a nevelési folyamatban résztvevők – szülő, tanuló, tanulói </w:t>
      </w:r>
      <w:r w:rsidRPr="002B5347">
        <w:rPr>
          <w:rFonts w:ascii="Times New Roman" w:hAnsi="Times New Roman" w:cs="Times New Roman"/>
          <w:color w:val="000000" w:themeColor="text1"/>
          <w:w w:val="110"/>
          <w:sz w:val="24"/>
          <w:szCs w:val="24"/>
        </w:rPr>
        <w:t>csoportok és közösségek, a kollégiumi és iskolai tantestület, a küldő és befogadó környezet – számára elfogadott norma- és köve</w:t>
      </w:r>
      <w:r w:rsidR="002B13A2" w:rsidRPr="002B5347">
        <w:rPr>
          <w:rFonts w:ascii="Times New Roman" w:hAnsi="Times New Roman" w:cs="Times New Roman"/>
          <w:color w:val="000000" w:themeColor="text1"/>
          <w:w w:val="110"/>
          <w:sz w:val="24"/>
          <w:szCs w:val="24"/>
        </w:rPr>
        <w:t xml:space="preserve">telményrendszert alkalmazzunk, </w:t>
      </w:r>
      <w:r w:rsidRPr="002B5347">
        <w:rPr>
          <w:rFonts w:ascii="Times New Roman" w:hAnsi="Times New Roman" w:cs="Times New Roman"/>
          <w:color w:val="000000" w:themeColor="text1"/>
          <w:w w:val="110"/>
          <w:sz w:val="24"/>
          <w:szCs w:val="24"/>
        </w:rPr>
        <w:t>melynek jellemzője a rendszeresség és</w:t>
      </w:r>
      <w:r w:rsidRPr="002B5347">
        <w:rPr>
          <w:rFonts w:ascii="Times New Roman" w:hAnsi="Times New Roman" w:cs="Times New Roman"/>
          <w:color w:val="000000" w:themeColor="text1"/>
          <w:spacing w:val="12"/>
          <w:w w:val="110"/>
          <w:sz w:val="24"/>
          <w:szCs w:val="24"/>
        </w:rPr>
        <w:t xml:space="preserve"> </w:t>
      </w:r>
      <w:r w:rsidRPr="002B5347">
        <w:rPr>
          <w:rFonts w:ascii="Times New Roman" w:hAnsi="Times New Roman" w:cs="Times New Roman"/>
          <w:color w:val="000000" w:themeColor="text1"/>
          <w:w w:val="110"/>
          <w:sz w:val="24"/>
          <w:szCs w:val="24"/>
        </w:rPr>
        <w:t>következetesség.</w:t>
      </w:r>
    </w:p>
    <w:p w:rsidR="00EB2F3D" w:rsidRPr="002B5347" w:rsidRDefault="00EB2F3D" w:rsidP="00A206D7">
      <w:pPr>
        <w:pStyle w:val="Szvegtrzs"/>
        <w:spacing w:line="276" w:lineRule="auto"/>
        <w:rPr>
          <w:rFonts w:ascii="Times New Roman" w:hAnsi="Times New Roman" w:cs="Times New Roman"/>
          <w:color w:val="000000" w:themeColor="text1"/>
          <w:sz w:val="24"/>
          <w:szCs w:val="24"/>
        </w:rPr>
      </w:pPr>
    </w:p>
    <w:p w:rsidR="00EB2F3D" w:rsidRPr="00C802FE" w:rsidRDefault="00FD6C68" w:rsidP="00405D46">
      <w:pPr>
        <w:pStyle w:val="Cmsor21"/>
        <w:ind w:left="0"/>
        <w:rPr>
          <w:w w:val="110"/>
        </w:rPr>
      </w:pPr>
      <w:bookmarkStart w:id="5" w:name="_Toc53644291"/>
      <w:r w:rsidRPr="00C802FE">
        <w:rPr>
          <w:w w:val="110"/>
        </w:rPr>
        <w:t>A kollégium nevelési céljai</w:t>
      </w:r>
      <w:bookmarkEnd w:id="5"/>
    </w:p>
    <w:p w:rsidR="00EB2F3D" w:rsidRPr="002B6D10" w:rsidRDefault="00FD6C68" w:rsidP="00633111">
      <w:pPr>
        <w:spacing w:before="260" w:line="276" w:lineRule="auto"/>
        <w:jc w:val="both"/>
        <w:rPr>
          <w:rFonts w:ascii="Times New Roman" w:hAnsi="Times New Roman" w:cs="Times New Roman"/>
          <w:color w:val="000000" w:themeColor="text1"/>
          <w:sz w:val="24"/>
          <w:szCs w:val="24"/>
        </w:rPr>
      </w:pPr>
      <w:r w:rsidRPr="002B6D10">
        <w:rPr>
          <w:rFonts w:ascii="Times New Roman" w:hAnsi="Times New Roman" w:cs="Times New Roman"/>
          <w:color w:val="000000" w:themeColor="text1"/>
          <w:w w:val="115"/>
          <w:sz w:val="24"/>
          <w:szCs w:val="24"/>
        </w:rPr>
        <w:t>A kollégiumban eltöltött évek alatt minden tanulóra vonatkozóan el kell érnünk, hogy:</w:t>
      </w:r>
    </w:p>
    <w:p w:rsidR="00EB2F3D" w:rsidRPr="002B5347" w:rsidRDefault="00FD6C68" w:rsidP="004A6A10">
      <w:pPr>
        <w:pStyle w:val="Szvegtrzs"/>
        <w:numPr>
          <w:ilvl w:val="0"/>
          <w:numId w:val="39"/>
        </w:numPr>
        <w:spacing w:before="99" w:line="276" w:lineRule="auto"/>
        <w:ind w:left="567"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Ki-ki képességeinek megfelelően maximális tanulmányi előmenetelt érjen el. Olyan képességek birtokába jusson, mely alkalmassá teszi őt az „egy életen át tartó tanulás” megvalósítására és az önmegvalósításra. Fel kell készíteni a tanulókat arra, hogy felnőttként helyt tudjanak állni Magyarországon, Európában. Ehhez elengedhetetlen a különféle hátrányok (szociális,</w:t>
      </w:r>
      <w:r w:rsidR="002B13A2" w:rsidRPr="002B5347">
        <w:rPr>
          <w:rFonts w:ascii="Times New Roman" w:hAnsi="Times New Roman" w:cs="Times New Roman"/>
          <w:color w:val="000000" w:themeColor="text1"/>
          <w:w w:val="115"/>
          <w:sz w:val="24"/>
          <w:szCs w:val="24"/>
        </w:rPr>
        <w:t xml:space="preserve"> anyagi; kulturális, műveltségi,</w:t>
      </w:r>
      <w:r w:rsidRPr="002B5347">
        <w:rPr>
          <w:rFonts w:ascii="Times New Roman" w:hAnsi="Times New Roman" w:cs="Times New Roman"/>
          <w:color w:val="000000" w:themeColor="text1"/>
          <w:w w:val="115"/>
          <w:sz w:val="24"/>
          <w:szCs w:val="24"/>
        </w:rPr>
        <w:t xml:space="preserve"> földrajzi, lakókörnyezeti) kompenzálása, az </w:t>
      </w:r>
      <w:r w:rsidRPr="002B5347">
        <w:rPr>
          <w:rFonts w:ascii="Times New Roman" w:hAnsi="Times New Roman" w:cs="Times New Roman"/>
          <w:b/>
          <w:color w:val="000000" w:themeColor="text1"/>
          <w:w w:val="115"/>
          <w:sz w:val="24"/>
          <w:szCs w:val="24"/>
        </w:rPr>
        <w:t xml:space="preserve">esélyegyenlőség </w:t>
      </w:r>
      <w:r w:rsidRPr="002B5347">
        <w:rPr>
          <w:rFonts w:ascii="Times New Roman" w:hAnsi="Times New Roman" w:cs="Times New Roman"/>
          <w:color w:val="000000" w:themeColor="text1"/>
          <w:w w:val="115"/>
          <w:sz w:val="24"/>
          <w:szCs w:val="24"/>
        </w:rPr>
        <w:t>megteremtése. E cél megvalósításában segít, hogy intézményünk bekapcsolódott az Arany János Tehetséggondozó</w:t>
      </w:r>
      <w:r w:rsidRPr="002B5347">
        <w:rPr>
          <w:rFonts w:ascii="Times New Roman" w:hAnsi="Times New Roman" w:cs="Times New Roman"/>
          <w:color w:val="000000" w:themeColor="text1"/>
          <w:spacing w:val="-15"/>
          <w:w w:val="115"/>
          <w:sz w:val="24"/>
          <w:szCs w:val="24"/>
        </w:rPr>
        <w:t xml:space="preserve"> </w:t>
      </w:r>
      <w:r w:rsidRPr="002B5347">
        <w:rPr>
          <w:rFonts w:ascii="Times New Roman" w:hAnsi="Times New Roman" w:cs="Times New Roman"/>
          <w:color w:val="000000" w:themeColor="text1"/>
          <w:w w:val="115"/>
          <w:sz w:val="24"/>
          <w:szCs w:val="24"/>
        </w:rPr>
        <w:t>Programba.</w:t>
      </w:r>
    </w:p>
    <w:p w:rsidR="00EB2F3D" w:rsidRPr="002B5347" w:rsidRDefault="00FD6C68" w:rsidP="004A6A10">
      <w:pPr>
        <w:pStyle w:val="Szvegtrzs"/>
        <w:numPr>
          <w:ilvl w:val="0"/>
          <w:numId w:val="29"/>
        </w:numPr>
        <w:spacing w:before="15" w:line="276" w:lineRule="auto"/>
        <w:ind w:left="567"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 xml:space="preserve">A tanuló legyen művelt; nyitott az esztétikum, a kultúra iránt. Legyen igénye az önművelésre. Ismerje meg más népek kultúráját, szokásait, ezzel egy időben </w:t>
      </w:r>
      <w:r w:rsidRPr="002B5347">
        <w:rPr>
          <w:rFonts w:ascii="Times New Roman" w:hAnsi="Times New Roman" w:cs="Times New Roman"/>
          <w:color w:val="000000" w:themeColor="text1"/>
          <w:w w:val="115"/>
          <w:sz w:val="24"/>
          <w:szCs w:val="24"/>
        </w:rPr>
        <w:lastRenderedPageBreak/>
        <w:t>erősödjön nemzettudata.</w:t>
      </w:r>
    </w:p>
    <w:p w:rsidR="00EB2F3D" w:rsidRPr="002B5347" w:rsidRDefault="00FD6C68" w:rsidP="004A6A10">
      <w:pPr>
        <w:pStyle w:val="Szvegtrzs"/>
        <w:numPr>
          <w:ilvl w:val="0"/>
          <w:numId w:val="29"/>
        </w:numPr>
        <w:spacing w:before="16" w:line="276" w:lineRule="auto"/>
        <w:ind w:left="567"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Rendelkezzen megfelelő önismerettel.  Le</w:t>
      </w:r>
      <w:r w:rsidR="002B13A2" w:rsidRPr="002B5347">
        <w:rPr>
          <w:rFonts w:ascii="Times New Roman" w:hAnsi="Times New Roman" w:cs="Times New Roman"/>
          <w:color w:val="000000" w:themeColor="text1"/>
          <w:w w:val="110"/>
          <w:sz w:val="24"/>
          <w:szCs w:val="24"/>
        </w:rPr>
        <w:t xml:space="preserve">gyen szilárd erkölcsi alapokon nyugvó belső tartása. Jellemezze testi-lelki egészség, érzelmi harmónia, </w:t>
      </w:r>
      <w:r w:rsidRPr="002B5347">
        <w:rPr>
          <w:rFonts w:ascii="Times New Roman" w:hAnsi="Times New Roman" w:cs="Times New Roman"/>
          <w:color w:val="000000" w:themeColor="text1"/>
          <w:w w:val="110"/>
          <w:sz w:val="24"/>
          <w:szCs w:val="24"/>
        </w:rPr>
        <w:t>pozitív</w:t>
      </w:r>
      <w:r w:rsidRPr="002B5347">
        <w:rPr>
          <w:rFonts w:ascii="Times New Roman" w:hAnsi="Times New Roman" w:cs="Times New Roman"/>
          <w:color w:val="000000" w:themeColor="text1"/>
          <w:spacing w:val="14"/>
          <w:w w:val="110"/>
          <w:sz w:val="24"/>
          <w:szCs w:val="24"/>
        </w:rPr>
        <w:t xml:space="preserve"> </w:t>
      </w:r>
      <w:r w:rsidRPr="002B5347">
        <w:rPr>
          <w:rFonts w:ascii="Times New Roman" w:hAnsi="Times New Roman" w:cs="Times New Roman"/>
          <w:color w:val="000000" w:themeColor="text1"/>
          <w:w w:val="110"/>
          <w:sz w:val="24"/>
          <w:szCs w:val="24"/>
        </w:rPr>
        <w:t>életszemlélet.</w:t>
      </w:r>
    </w:p>
    <w:p w:rsidR="00EB2F3D" w:rsidRPr="002B5347" w:rsidRDefault="00FD6C68" w:rsidP="004A6A10">
      <w:pPr>
        <w:pStyle w:val="Szvegtrzs"/>
        <w:numPr>
          <w:ilvl w:val="0"/>
          <w:numId w:val="29"/>
        </w:numPr>
        <w:spacing w:before="14" w:line="276" w:lineRule="auto"/>
        <w:ind w:left="567"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Legyen életkorának megfelelő, praktikus ismeretek birtokában.</w:t>
      </w:r>
    </w:p>
    <w:p w:rsidR="00EB2F3D" w:rsidRPr="002B5347" w:rsidRDefault="00FD6C68" w:rsidP="004A6A10">
      <w:pPr>
        <w:pStyle w:val="Szvegtrzs"/>
        <w:numPr>
          <w:ilvl w:val="0"/>
          <w:numId w:val="29"/>
        </w:numPr>
        <w:spacing w:before="13" w:line="276" w:lineRule="auto"/>
        <w:ind w:left="567"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tanuló közösséghez való viszonyát jellemezze a pozitív hozzáállás, demokratizmus, tolerancia, empátia, felelősségérzet, együttműködési készség.</w:t>
      </w:r>
    </w:p>
    <w:p w:rsidR="00633111" w:rsidRPr="002B5347" w:rsidRDefault="00FD6C68" w:rsidP="004A6A10">
      <w:pPr>
        <w:pStyle w:val="Szvegtrzs"/>
        <w:numPr>
          <w:ilvl w:val="0"/>
          <w:numId w:val="29"/>
        </w:numPr>
        <w:spacing w:before="16" w:line="276" w:lineRule="auto"/>
        <w:ind w:left="567" w:hanging="283"/>
        <w:jc w:val="both"/>
        <w:rPr>
          <w:rFonts w:ascii="Times New Roman" w:hAnsi="Times New Roman" w:cs="Times New Roman"/>
          <w:color w:val="000000" w:themeColor="text1"/>
          <w:sz w:val="24"/>
          <w:szCs w:val="24"/>
        </w:rPr>
        <w:sectPr w:rsidR="00633111" w:rsidRPr="002B5347" w:rsidSect="00575E90">
          <w:type w:val="continuous"/>
          <w:pgSz w:w="11910" w:h="16840" w:code="9"/>
          <w:pgMar w:top="1134" w:right="1137" w:bottom="980" w:left="1134" w:header="0" w:footer="782" w:gutter="0"/>
          <w:cols w:space="708"/>
        </w:sectPr>
      </w:pPr>
      <w:r w:rsidRPr="002B5347">
        <w:rPr>
          <w:rFonts w:ascii="Times New Roman" w:hAnsi="Times New Roman" w:cs="Times New Roman"/>
          <w:color w:val="000000" w:themeColor="text1"/>
          <w:w w:val="115"/>
          <w:sz w:val="24"/>
          <w:szCs w:val="24"/>
        </w:rPr>
        <w:t xml:space="preserve">Gondolkodásmódját, viselkedését hassa át a </w:t>
      </w:r>
      <w:r w:rsidR="00633111" w:rsidRPr="002B5347">
        <w:rPr>
          <w:rFonts w:ascii="Times New Roman" w:hAnsi="Times New Roman" w:cs="Times New Roman"/>
          <w:color w:val="000000" w:themeColor="text1"/>
          <w:w w:val="115"/>
          <w:sz w:val="24"/>
          <w:szCs w:val="24"/>
        </w:rPr>
        <w:t>környezetéért érzett felelősség.</w:t>
      </w:r>
    </w:p>
    <w:p w:rsidR="00B620B2" w:rsidRDefault="00B620B2" w:rsidP="00633111">
      <w:pPr>
        <w:pStyle w:val="Szvegtrzs"/>
        <w:spacing w:before="72" w:line="276" w:lineRule="auto"/>
        <w:ind w:right="-2" w:firstLine="360"/>
        <w:jc w:val="both"/>
        <w:rPr>
          <w:rFonts w:ascii="Times New Roman" w:hAnsi="Times New Roman" w:cs="Times New Roman"/>
          <w:color w:val="000000" w:themeColor="text1"/>
          <w:w w:val="115"/>
          <w:sz w:val="24"/>
          <w:szCs w:val="24"/>
        </w:rPr>
      </w:pPr>
    </w:p>
    <w:p w:rsidR="00EB2F3D" w:rsidRPr="002B5347" w:rsidRDefault="00FD6C68" w:rsidP="00B620B2">
      <w:pPr>
        <w:pStyle w:val="Szvegtrzs"/>
        <w:spacing w:before="72" w:line="276" w:lineRule="auto"/>
        <w:ind w:right="-2"/>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Rendelkezzen reális pályaképpel, jövőképpel. Ez a jövőkép egy teljesítmény elvű társadalom programjába való bekapcsolódást jelent, melyben a sikerorientált személyiség kap egzisztenciális kifutási lehetőséget. Tehát a siker – mint motivációs tényező kialakítása meg kell, hogy jelenjen a nevelési célok között.</w:t>
      </w:r>
    </w:p>
    <w:p w:rsidR="00EB2F3D" w:rsidRPr="002B5347" w:rsidRDefault="00EB2F3D" w:rsidP="00A206D7">
      <w:pPr>
        <w:pStyle w:val="Szvegtrzs"/>
        <w:spacing w:line="276" w:lineRule="auto"/>
        <w:rPr>
          <w:rFonts w:ascii="Times New Roman" w:hAnsi="Times New Roman" w:cs="Times New Roman"/>
          <w:color w:val="000000" w:themeColor="text1"/>
          <w:sz w:val="24"/>
          <w:szCs w:val="24"/>
        </w:rPr>
      </w:pPr>
    </w:p>
    <w:p w:rsidR="004916F1" w:rsidRPr="00C802FE" w:rsidRDefault="004916F1" w:rsidP="00405D46">
      <w:pPr>
        <w:pStyle w:val="Cmsor21"/>
        <w:ind w:left="0"/>
        <w:rPr>
          <w:w w:val="110"/>
        </w:rPr>
      </w:pPr>
      <w:bookmarkStart w:id="6" w:name="_Toc53644292"/>
      <w:r w:rsidRPr="00C802FE">
        <w:rPr>
          <w:w w:val="110"/>
        </w:rPr>
        <w:t>Az esélyegyenlőséget szolgáló alapelvek</w:t>
      </w:r>
      <w:bookmarkEnd w:id="6"/>
    </w:p>
    <w:p w:rsidR="004916F1" w:rsidRPr="00B620B2" w:rsidRDefault="004916F1" w:rsidP="004916F1">
      <w:pPr>
        <w:pStyle w:val="Szvegtrzs"/>
        <w:spacing w:before="77" w:line="276" w:lineRule="auto"/>
        <w:ind w:firstLine="720"/>
        <w:jc w:val="both"/>
        <w:rPr>
          <w:rFonts w:ascii="Times New Roman" w:hAnsi="Times New Roman" w:cs="Times New Roman"/>
          <w:b/>
          <w:color w:val="000000" w:themeColor="text1"/>
          <w:w w:val="115"/>
          <w:sz w:val="24"/>
          <w:szCs w:val="24"/>
        </w:rPr>
      </w:pPr>
    </w:p>
    <w:p w:rsidR="004916F1" w:rsidRPr="00B620B2" w:rsidRDefault="004916F1" w:rsidP="00B620B2">
      <w:pPr>
        <w:spacing w:line="360" w:lineRule="auto"/>
        <w:jc w:val="both"/>
        <w:rPr>
          <w:rFonts w:ascii="Times New Roman" w:hAnsi="Times New Roman" w:cs="Times New Roman"/>
          <w:sz w:val="24"/>
          <w:szCs w:val="24"/>
        </w:rPr>
      </w:pPr>
      <w:r w:rsidRPr="00B620B2">
        <w:rPr>
          <w:rFonts w:ascii="Times New Roman" w:hAnsi="Times New Roman" w:cs="Times New Roman"/>
          <w:sz w:val="24"/>
          <w:szCs w:val="24"/>
        </w:rPr>
        <w:t>Kollégiumaink a megyeszékhely fontos és jó eredményeket felmutató diákotthonai, így szociokulturális helyzetünk általában kedvezőnek mondható. Ugyanakkor a társadalmi tendenciák azt mutatják, hogy tanulóink egyre több negatív hatásnak, veszélynek vannak kitéve, eltérő családi és települési feltételekkel rendelkeznek. Különösen igaz ez az Arany János tehetséggondozó Programban tanulókra. Ebben fontos szerepünk van, hiszen a Tiszavasvári úti kollégium férőhelyeinek 85-90 %-ban a program tanulói laknak, míg a Széchenyi úti kollégiumban 1, esetenként 2 osztály a programból.</w:t>
      </w:r>
    </w:p>
    <w:p w:rsidR="004A6A10" w:rsidRDefault="004A6A10" w:rsidP="004A6A10">
      <w:pPr>
        <w:spacing w:line="360" w:lineRule="auto"/>
        <w:jc w:val="both"/>
        <w:rPr>
          <w:rFonts w:ascii="Times New Roman" w:hAnsi="Times New Roman" w:cs="Times New Roman"/>
          <w:sz w:val="24"/>
          <w:szCs w:val="24"/>
        </w:rPr>
      </w:pPr>
    </w:p>
    <w:p w:rsidR="004916F1" w:rsidRPr="00B620B2" w:rsidRDefault="004916F1" w:rsidP="004A6A10">
      <w:pPr>
        <w:spacing w:line="360" w:lineRule="auto"/>
        <w:jc w:val="both"/>
        <w:rPr>
          <w:rFonts w:ascii="Times New Roman" w:hAnsi="Times New Roman" w:cs="Times New Roman"/>
          <w:sz w:val="24"/>
          <w:szCs w:val="24"/>
        </w:rPr>
      </w:pPr>
      <w:r w:rsidRPr="00B620B2">
        <w:rPr>
          <w:rFonts w:ascii="Times New Roman" w:hAnsi="Times New Roman" w:cs="Times New Roman"/>
          <w:sz w:val="24"/>
          <w:szCs w:val="24"/>
        </w:rPr>
        <w:t>Ezért kollégiumunk kiemelkedő céljai az iskolával közösen kialakítva:</w:t>
      </w:r>
    </w:p>
    <w:p w:rsidR="004916F1" w:rsidRPr="00B620B2" w:rsidRDefault="004916F1" w:rsidP="004A6A10">
      <w:pPr>
        <w:pStyle w:val="Listaszerbekezds"/>
        <w:widowControl/>
        <w:numPr>
          <w:ilvl w:val="0"/>
          <w:numId w:val="40"/>
        </w:numPr>
        <w:autoSpaceDE/>
        <w:autoSpaceDN/>
        <w:spacing w:after="160" w:line="360" w:lineRule="auto"/>
        <w:ind w:left="567" w:hanging="283"/>
        <w:contextualSpacing/>
        <w:jc w:val="both"/>
        <w:rPr>
          <w:rFonts w:ascii="Times New Roman" w:hAnsi="Times New Roman" w:cs="Times New Roman"/>
          <w:sz w:val="24"/>
          <w:szCs w:val="24"/>
        </w:rPr>
      </w:pPr>
      <w:r w:rsidRPr="00B620B2">
        <w:rPr>
          <w:rFonts w:ascii="Times New Roman" w:hAnsi="Times New Roman" w:cs="Times New Roman"/>
          <w:sz w:val="24"/>
          <w:szCs w:val="24"/>
        </w:rPr>
        <w:t>Az egyenlő bánásmód elvének teljes körű érvényesülése a gimnáziumi és a kollégiumi nevelés során,</w:t>
      </w:r>
    </w:p>
    <w:p w:rsidR="004916F1" w:rsidRPr="00B620B2" w:rsidRDefault="004916F1" w:rsidP="004A6A10">
      <w:pPr>
        <w:pStyle w:val="Listaszerbekezds"/>
        <w:widowControl/>
        <w:numPr>
          <w:ilvl w:val="0"/>
          <w:numId w:val="40"/>
        </w:numPr>
        <w:autoSpaceDE/>
        <w:autoSpaceDN/>
        <w:spacing w:after="160" w:line="360" w:lineRule="auto"/>
        <w:ind w:left="567" w:hanging="283"/>
        <w:contextualSpacing/>
        <w:jc w:val="both"/>
        <w:rPr>
          <w:rFonts w:ascii="Times New Roman" w:hAnsi="Times New Roman" w:cs="Times New Roman"/>
          <w:sz w:val="24"/>
          <w:szCs w:val="24"/>
        </w:rPr>
      </w:pPr>
      <w:r w:rsidRPr="00B620B2">
        <w:rPr>
          <w:rFonts w:ascii="Times New Roman" w:hAnsi="Times New Roman" w:cs="Times New Roman"/>
          <w:sz w:val="24"/>
          <w:szCs w:val="24"/>
        </w:rPr>
        <w:t xml:space="preserve"> Szegregációmentesség</w:t>
      </w:r>
    </w:p>
    <w:p w:rsidR="004916F1" w:rsidRPr="00B620B2" w:rsidRDefault="004916F1" w:rsidP="004A6A10">
      <w:pPr>
        <w:pStyle w:val="Listaszerbekezds"/>
        <w:widowControl/>
        <w:numPr>
          <w:ilvl w:val="0"/>
          <w:numId w:val="40"/>
        </w:numPr>
        <w:autoSpaceDE/>
        <w:autoSpaceDN/>
        <w:spacing w:after="160" w:line="360" w:lineRule="auto"/>
        <w:ind w:left="567" w:hanging="283"/>
        <w:contextualSpacing/>
        <w:jc w:val="both"/>
        <w:rPr>
          <w:rFonts w:ascii="Times New Roman" w:hAnsi="Times New Roman" w:cs="Times New Roman"/>
          <w:sz w:val="24"/>
          <w:szCs w:val="24"/>
        </w:rPr>
      </w:pPr>
      <w:r w:rsidRPr="00B620B2">
        <w:rPr>
          <w:rFonts w:ascii="Times New Roman" w:hAnsi="Times New Roman" w:cs="Times New Roman"/>
          <w:sz w:val="24"/>
          <w:szCs w:val="24"/>
        </w:rPr>
        <w:t xml:space="preserve"> Hozott szociokulturális hátrányok leküzdése</w:t>
      </w:r>
    </w:p>
    <w:p w:rsidR="004916F1" w:rsidRPr="00B620B2" w:rsidRDefault="004916F1" w:rsidP="004A6A10">
      <w:pPr>
        <w:pStyle w:val="Listaszerbekezds"/>
        <w:widowControl/>
        <w:numPr>
          <w:ilvl w:val="0"/>
          <w:numId w:val="40"/>
        </w:numPr>
        <w:autoSpaceDE/>
        <w:autoSpaceDN/>
        <w:spacing w:after="160" w:line="360" w:lineRule="auto"/>
        <w:ind w:left="567" w:hanging="283"/>
        <w:contextualSpacing/>
        <w:jc w:val="both"/>
        <w:rPr>
          <w:rFonts w:ascii="Times New Roman" w:hAnsi="Times New Roman" w:cs="Times New Roman"/>
          <w:sz w:val="24"/>
          <w:szCs w:val="24"/>
        </w:rPr>
      </w:pPr>
      <w:r w:rsidRPr="00B620B2">
        <w:rPr>
          <w:rFonts w:ascii="Times New Roman" w:hAnsi="Times New Roman" w:cs="Times New Roman"/>
          <w:sz w:val="24"/>
          <w:szCs w:val="24"/>
        </w:rPr>
        <w:t xml:space="preserve"> Hátránykompenzáció</w:t>
      </w:r>
    </w:p>
    <w:p w:rsidR="004916F1" w:rsidRPr="00B620B2" w:rsidRDefault="004916F1" w:rsidP="004A6A10">
      <w:pPr>
        <w:pStyle w:val="Listaszerbekezds"/>
        <w:widowControl/>
        <w:numPr>
          <w:ilvl w:val="0"/>
          <w:numId w:val="40"/>
        </w:numPr>
        <w:autoSpaceDE/>
        <w:autoSpaceDN/>
        <w:spacing w:after="160" w:line="360" w:lineRule="auto"/>
        <w:ind w:left="567" w:hanging="283"/>
        <w:contextualSpacing/>
        <w:jc w:val="both"/>
        <w:rPr>
          <w:rFonts w:ascii="Times New Roman" w:hAnsi="Times New Roman" w:cs="Times New Roman"/>
          <w:sz w:val="24"/>
          <w:szCs w:val="24"/>
        </w:rPr>
      </w:pPr>
      <w:r w:rsidRPr="00B620B2">
        <w:rPr>
          <w:rFonts w:ascii="Times New Roman" w:hAnsi="Times New Roman" w:cs="Times New Roman"/>
          <w:sz w:val="24"/>
          <w:szCs w:val="24"/>
        </w:rPr>
        <w:t>Felsőoktatásra való hatékony felkészítés</w:t>
      </w:r>
    </w:p>
    <w:p w:rsidR="004916F1" w:rsidRPr="00B620B2" w:rsidRDefault="004916F1" w:rsidP="004A6A10">
      <w:pPr>
        <w:pStyle w:val="Listaszerbekezds"/>
        <w:widowControl/>
        <w:numPr>
          <w:ilvl w:val="0"/>
          <w:numId w:val="40"/>
        </w:numPr>
        <w:autoSpaceDE/>
        <w:autoSpaceDN/>
        <w:spacing w:after="160" w:line="360" w:lineRule="auto"/>
        <w:ind w:left="567" w:hanging="283"/>
        <w:contextualSpacing/>
        <w:jc w:val="both"/>
        <w:rPr>
          <w:rFonts w:ascii="Times New Roman" w:hAnsi="Times New Roman" w:cs="Times New Roman"/>
          <w:sz w:val="24"/>
          <w:szCs w:val="24"/>
        </w:rPr>
      </w:pPr>
      <w:r w:rsidRPr="00B620B2">
        <w:rPr>
          <w:rFonts w:ascii="Times New Roman" w:hAnsi="Times New Roman" w:cs="Times New Roman"/>
          <w:sz w:val="24"/>
          <w:szCs w:val="24"/>
        </w:rPr>
        <w:t>Az Arany János Tehetséggondozó Program esélykiegyenlítő elvárás-rendszerének megvalósítása.</w:t>
      </w:r>
    </w:p>
    <w:p w:rsidR="00633111" w:rsidRPr="00B620B2" w:rsidRDefault="00633111" w:rsidP="00A206D7">
      <w:pPr>
        <w:pStyle w:val="Szvegtrzs"/>
        <w:spacing w:line="276" w:lineRule="auto"/>
        <w:rPr>
          <w:rFonts w:ascii="Times New Roman" w:hAnsi="Times New Roman" w:cs="Times New Roman"/>
          <w:color w:val="000000" w:themeColor="text1"/>
          <w:sz w:val="24"/>
          <w:szCs w:val="24"/>
        </w:rPr>
      </w:pPr>
    </w:p>
    <w:p w:rsidR="00EB2F3D" w:rsidRPr="00C802FE" w:rsidRDefault="00FD6C68" w:rsidP="00405D46">
      <w:pPr>
        <w:pStyle w:val="Cmsor21"/>
        <w:ind w:left="0"/>
        <w:rPr>
          <w:w w:val="110"/>
        </w:rPr>
      </w:pPr>
      <w:bookmarkStart w:id="7" w:name="_Toc53644293"/>
      <w:r w:rsidRPr="00C802FE">
        <w:rPr>
          <w:w w:val="110"/>
        </w:rPr>
        <w:t>A kollégiumi nevelés feladatai</w:t>
      </w:r>
      <w:bookmarkEnd w:id="7"/>
    </w:p>
    <w:p w:rsidR="002B13A2" w:rsidRPr="002B5347" w:rsidRDefault="002B13A2" w:rsidP="007C0CD6">
      <w:pPr>
        <w:pStyle w:val="Szvegtrzs"/>
        <w:spacing w:line="276" w:lineRule="auto"/>
        <w:rPr>
          <w:rFonts w:ascii="Times New Roman" w:hAnsi="Times New Roman" w:cs="Times New Roman"/>
          <w:color w:val="000000" w:themeColor="text1"/>
          <w:sz w:val="8"/>
          <w:szCs w:val="24"/>
        </w:rPr>
      </w:pPr>
    </w:p>
    <w:p w:rsidR="00EB2F3D" w:rsidRPr="007C0CD6" w:rsidRDefault="00FD6C68" w:rsidP="004A6A10">
      <w:pPr>
        <w:pStyle w:val="Listaszerbekezds"/>
        <w:numPr>
          <w:ilvl w:val="0"/>
          <w:numId w:val="12"/>
        </w:numPr>
        <w:spacing w:before="139" w:line="276" w:lineRule="auto"/>
        <w:ind w:left="426" w:hanging="426"/>
        <w:rPr>
          <w:rFonts w:ascii="Times New Roman" w:hAnsi="Times New Roman" w:cs="Times New Roman"/>
          <w:b/>
          <w:i/>
          <w:color w:val="000000" w:themeColor="text1"/>
          <w:sz w:val="24"/>
          <w:szCs w:val="24"/>
        </w:rPr>
      </w:pPr>
      <w:r w:rsidRPr="002B5347">
        <w:rPr>
          <w:rFonts w:ascii="Times New Roman" w:hAnsi="Times New Roman" w:cs="Times New Roman"/>
          <w:b/>
          <w:i/>
          <w:color w:val="000000" w:themeColor="text1"/>
          <w:w w:val="120"/>
          <w:sz w:val="24"/>
          <w:szCs w:val="24"/>
        </w:rPr>
        <w:t>A tanulás tanítása</w:t>
      </w:r>
    </w:p>
    <w:p w:rsidR="002B268B" w:rsidRDefault="002B268B" w:rsidP="00633111">
      <w:pPr>
        <w:pStyle w:val="Szvegtrzs"/>
        <w:spacing w:line="276" w:lineRule="auto"/>
        <w:ind w:firstLine="360"/>
        <w:jc w:val="both"/>
        <w:rPr>
          <w:rFonts w:ascii="Times New Roman" w:hAnsi="Times New Roman" w:cs="Times New Roman"/>
          <w:color w:val="000000" w:themeColor="text1"/>
          <w:w w:val="115"/>
          <w:sz w:val="24"/>
          <w:szCs w:val="24"/>
        </w:rPr>
      </w:pPr>
    </w:p>
    <w:p w:rsidR="00EB2F3D" w:rsidRPr="002B5347" w:rsidRDefault="00FD6C68" w:rsidP="00633111">
      <w:pPr>
        <w:pStyle w:val="Szvegtrzs"/>
        <w:spacing w:line="276" w:lineRule="auto"/>
        <w:ind w:firstLine="360"/>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 xml:space="preserve">A kollégiumi nevelés feladata a diákok egyéni fejlődésének elősegítése, a hátránnyal küzdők felzárkóztatása, a gyermekek tehetségének kibontakoztatása. Ennek </w:t>
      </w:r>
      <w:r w:rsidRPr="002B5347">
        <w:rPr>
          <w:rFonts w:ascii="Times New Roman" w:hAnsi="Times New Roman" w:cs="Times New Roman"/>
          <w:color w:val="000000" w:themeColor="text1"/>
          <w:w w:val="115"/>
          <w:sz w:val="24"/>
          <w:szCs w:val="24"/>
        </w:rPr>
        <w:lastRenderedPageBreak/>
        <w:t>érdekében a kollégium lehetőséget biztosít az ismeretszerzés, a megismerési és gondolkodási képességek fejlesztésére, valamint arra, hogy a tanulók megismerjék és elsajátítsák a helyes tanulási módszereket. Ezzel fejleszti a kreativitást, erősíti a tanulási motívumokat, az érdeklődés, a megismerés és a felfedezés vágyát. Fontos, hogy a tanulók elsajátítsák az információkeresés különböző formáit a kollégiumi könyvtárban az egyéni fejlesztés elmélyítése érdekében, az információk megtalálásának célravezető útjain keresztül. Törekszik a tanulási kudarcok okainak feltárására, azok kezelésére, a jó teljesítményhez szükséges helyes énkép, a pozitív önértékelés kialakítására. Segíti a mindennapi feladatokra történő felkészülést. A kollégiumnak gondot kell fordítania arra, hogy az ismeretek elsajátítása közben a tanulásra belső igény ébredjen a tanulókban, mindennapi életük részévé váljon a tanulás. A tanulás tanítása,</w:t>
      </w:r>
      <w:r w:rsidR="002B13A2" w:rsidRPr="002B5347">
        <w:rPr>
          <w:rFonts w:ascii="Times New Roman" w:hAnsi="Times New Roman" w:cs="Times New Roman"/>
          <w:color w:val="000000" w:themeColor="text1"/>
          <w:spacing w:val="55"/>
          <w:w w:val="115"/>
          <w:sz w:val="24"/>
          <w:szCs w:val="24"/>
        </w:rPr>
        <w:t xml:space="preserve"> </w:t>
      </w:r>
      <w:r w:rsidR="00E90E4D" w:rsidRPr="002B5347">
        <w:rPr>
          <w:rFonts w:ascii="Times New Roman" w:hAnsi="Times New Roman" w:cs="Times New Roman"/>
          <w:color w:val="000000" w:themeColor="text1"/>
          <w:w w:val="115"/>
          <w:sz w:val="24"/>
          <w:szCs w:val="24"/>
        </w:rPr>
        <w:t>az ismeret</w:t>
      </w:r>
      <w:r w:rsidRPr="002B5347">
        <w:rPr>
          <w:rFonts w:ascii="Times New Roman" w:hAnsi="Times New Roman" w:cs="Times New Roman"/>
          <w:color w:val="000000" w:themeColor="text1"/>
          <w:w w:val="115"/>
          <w:sz w:val="24"/>
          <w:szCs w:val="24"/>
        </w:rPr>
        <w:t>szerzést elősegítő beállítódások kialakítása hatással lesz a tanulók egész felnőtt</w:t>
      </w:r>
      <w:r w:rsidRPr="002B5347">
        <w:rPr>
          <w:rFonts w:ascii="Times New Roman" w:hAnsi="Times New Roman" w:cs="Times New Roman"/>
          <w:color w:val="000000" w:themeColor="text1"/>
          <w:spacing w:val="8"/>
          <w:w w:val="115"/>
          <w:sz w:val="24"/>
          <w:szCs w:val="24"/>
        </w:rPr>
        <w:t xml:space="preserve"> </w:t>
      </w:r>
      <w:r w:rsidRPr="002B5347">
        <w:rPr>
          <w:rFonts w:ascii="Times New Roman" w:hAnsi="Times New Roman" w:cs="Times New Roman"/>
          <w:color w:val="000000" w:themeColor="text1"/>
          <w:w w:val="115"/>
          <w:sz w:val="24"/>
          <w:szCs w:val="24"/>
        </w:rPr>
        <w:t>életére,</w:t>
      </w:r>
      <w:r w:rsidRPr="002B5347">
        <w:rPr>
          <w:rFonts w:ascii="Times New Roman" w:hAnsi="Times New Roman" w:cs="Times New Roman"/>
          <w:color w:val="000000" w:themeColor="text1"/>
          <w:spacing w:val="8"/>
          <w:w w:val="115"/>
          <w:sz w:val="24"/>
          <w:szCs w:val="24"/>
        </w:rPr>
        <w:t xml:space="preserve"> </w:t>
      </w:r>
      <w:r w:rsidRPr="002B5347">
        <w:rPr>
          <w:rFonts w:ascii="Times New Roman" w:hAnsi="Times New Roman" w:cs="Times New Roman"/>
          <w:color w:val="000000" w:themeColor="text1"/>
          <w:w w:val="115"/>
          <w:sz w:val="24"/>
          <w:szCs w:val="24"/>
        </w:rPr>
        <w:t>és</w:t>
      </w:r>
      <w:r w:rsidRPr="002B5347">
        <w:rPr>
          <w:rFonts w:ascii="Times New Roman" w:hAnsi="Times New Roman" w:cs="Times New Roman"/>
          <w:color w:val="000000" w:themeColor="text1"/>
          <w:spacing w:val="10"/>
          <w:w w:val="115"/>
          <w:sz w:val="24"/>
          <w:szCs w:val="24"/>
        </w:rPr>
        <w:t xml:space="preserve"> </w:t>
      </w:r>
      <w:r w:rsidRPr="002B5347">
        <w:rPr>
          <w:rFonts w:ascii="Times New Roman" w:hAnsi="Times New Roman" w:cs="Times New Roman"/>
          <w:color w:val="000000" w:themeColor="text1"/>
          <w:w w:val="115"/>
          <w:sz w:val="24"/>
          <w:szCs w:val="24"/>
        </w:rPr>
        <w:t>elősegíti</w:t>
      </w:r>
      <w:r w:rsidRPr="002B5347">
        <w:rPr>
          <w:rFonts w:ascii="Times New Roman" w:hAnsi="Times New Roman" w:cs="Times New Roman"/>
          <w:color w:val="000000" w:themeColor="text1"/>
          <w:spacing w:val="11"/>
          <w:w w:val="115"/>
          <w:sz w:val="24"/>
          <w:szCs w:val="24"/>
        </w:rPr>
        <w:t xml:space="preserve"> </w:t>
      </w:r>
      <w:r w:rsidRPr="002B5347">
        <w:rPr>
          <w:rFonts w:ascii="Times New Roman" w:hAnsi="Times New Roman" w:cs="Times New Roman"/>
          <w:color w:val="000000" w:themeColor="text1"/>
          <w:w w:val="115"/>
          <w:sz w:val="24"/>
          <w:szCs w:val="24"/>
        </w:rPr>
        <w:t>helytállásukat</w:t>
      </w:r>
      <w:r w:rsidRPr="002B5347">
        <w:rPr>
          <w:rFonts w:ascii="Times New Roman" w:hAnsi="Times New Roman" w:cs="Times New Roman"/>
          <w:color w:val="000000" w:themeColor="text1"/>
          <w:spacing w:val="12"/>
          <w:w w:val="115"/>
          <w:sz w:val="24"/>
          <w:szCs w:val="24"/>
        </w:rPr>
        <w:t xml:space="preserve"> </w:t>
      </w:r>
      <w:r w:rsidRPr="002B5347">
        <w:rPr>
          <w:rFonts w:ascii="Times New Roman" w:hAnsi="Times New Roman" w:cs="Times New Roman"/>
          <w:color w:val="000000" w:themeColor="text1"/>
          <w:w w:val="115"/>
          <w:sz w:val="24"/>
          <w:szCs w:val="24"/>
        </w:rPr>
        <w:t>a</w:t>
      </w:r>
      <w:r w:rsidRPr="002B5347">
        <w:rPr>
          <w:rFonts w:ascii="Times New Roman" w:hAnsi="Times New Roman" w:cs="Times New Roman"/>
          <w:color w:val="000000" w:themeColor="text1"/>
          <w:spacing w:val="11"/>
          <w:w w:val="115"/>
          <w:sz w:val="24"/>
          <w:szCs w:val="24"/>
        </w:rPr>
        <w:t xml:space="preserve"> </w:t>
      </w:r>
      <w:r w:rsidRPr="002B5347">
        <w:rPr>
          <w:rFonts w:ascii="Times New Roman" w:hAnsi="Times New Roman" w:cs="Times New Roman"/>
          <w:color w:val="000000" w:themeColor="text1"/>
          <w:w w:val="115"/>
          <w:sz w:val="24"/>
          <w:szCs w:val="24"/>
        </w:rPr>
        <w:t>munka</w:t>
      </w:r>
      <w:r w:rsidRPr="002B5347">
        <w:rPr>
          <w:rFonts w:ascii="Times New Roman" w:hAnsi="Times New Roman" w:cs="Times New Roman"/>
          <w:color w:val="000000" w:themeColor="text1"/>
          <w:spacing w:val="10"/>
          <w:w w:val="115"/>
          <w:sz w:val="24"/>
          <w:szCs w:val="24"/>
        </w:rPr>
        <w:t xml:space="preserve"> </w:t>
      </w:r>
      <w:r w:rsidRPr="002B5347">
        <w:rPr>
          <w:rFonts w:ascii="Times New Roman" w:hAnsi="Times New Roman" w:cs="Times New Roman"/>
          <w:color w:val="000000" w:themeColor="text1"/>
          <w:w w:val="115"/>
          <w:sz w:val="24"/>
          <w:szCs w:val="24"/>
        </w:rPr>
        <w:t>világában</w:t>
      </w:r>
      <w:r w:rsidRPr="002B5347">
        <w:rPr>
          <w:rFonts w:ascii="Times New Roman" w:hAnsi="Times New Roman" w:cs="Times New Roman"/>
          <w:color w:val="000000" w:themeColor="text1"/>
          <w:spacing w:val="12"/>
          <w:w w:val="115"/>
          <w:sz w:val="24"/>
          <w:szCs w:val="24"/>
        </w:rPr>
        <w:t xml:space="preserve"> </w:t>
      </w:r>
      <w:r w:rsidRPr="002B5347">
        <w:rPr>
          <w:rFonts w:ascii="Times New Roman" w:hAnsi="Times New Roman" w:cs="Times New Roman"/>
          <w:color w:val="000000" w:themeColor="text1"/>
          <w:w w:val="115"/>
          <w:sz w:val="24"/>
          <w:szCs w:val="24"/>
        </w:rPr>
        <w:t>is.</w:t>
      </w:r>
    </w:p>
    <w:p w:rsidR="009419F7" w:rsidRPr="002B5347" w:rsidRDefault="00FD6C68" w:rsidP="009419F7">
      <w:pPr>
        <w:pStyle w:val="Szvegtrzs"/>
        <w:spacing w:before="1" w:line="276" w:lineRule="auto"/>
        <w:ind w:firstLine="720"/>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A tanulási és gondolkodási kultúra fejleszté</w:t>
      </w:r>
      <w:r w:rsidR="00B97B92" w:rsidRPr="002B5347">
        <w:rPr>
          <w:rFonts w:ascii="Times New Roman" w:hAnsi="Times New Roman" w:cs="Times New Roman"/>
          <w:color w:val="000000" w:themeColor="text1"/>
          <w:w w:val="110"/>
          <w:sz w:val="24"/>
          <w:szCs w:val="24"/>
        </w:rPr>
        <w:t>se során, el kell érni, hogy a műveltség, a tudás megs</w:t>
      </w:r>
      <w:r w:rsidR="00E90E4D" w:rsidRPr="002B5347">
        <w:rPr>
          <w:rFonts w:ascii="Times New Roman" w:hAnsi="Times New Roman" w:cs="Times New Roman"/>
          <w:color w:val="000000" w:themeColor="text1"/>
          <w:w w:val="110"/>
          <w:sz w:val="24"/>
          <w:szCs w:val="24"/>
        </w:rPr>
        <w:t xml:space="preserve">zerzése, a művészet, a tudomány, </w:t>
      </w:r>
      <w:r w:rsidR="004D62AB" w:rsidRPr="002B5347">
        <w:rPr>
          <w:rFonts w:ascii="Times New Roman" w:hAnsi="Times New Roman" w:cs="Times New Roman"/>
          <w:color w:val="000000" w:themeColor="text1"/>
          <w:w w:val="110"/>
          <w:sz w:val="24"/>
          <w:szCs w:val="24"/>
        </w:rPr>
        <w:t xml:space="preserve">különböző </w:t>
      </w:r>
      <w:r w:rsidRPr="002B5347">
        <w:rPr>
          <w:rFonts w:ascii="Times New Roman" w:hAnsi="Times New Roman" w:cs="Times New Roman"/>
          <w:color w:val="000000" w:themeColor="text1"/>
          <w:w w:val="110"/>
          <w:sz w:val="24"/>
          <w:szCs w:val="24"/>
        </w:rPr>
        <w:t xml:space="preserve">területeinek ismerete, </w:t>
      </w:r>
      <w:r w:rsidR="00B97B92" w:rsidRPr="002B5347">
        <w:rPr>
          <w:rFonts w:ascii="Times New Roman" w:hAnsi="Times New Roman" w:cs="Times New Roman"/>
          <w:color w:val="000000" w:themeColor="text1"/>
          <w:w w:val="110"/>
          <w:sz w:val="24"/>
          <w:szCs w:val="24"/>
        </w:rPr>
        <w:t>befogadása (általános műveltség, önképzés, önművelés, nyelvtanulás, nyelvismeret</w:t>
      </w:r>
      <w:r w:rsidRPr="002B5347">
        <w:rPr>
          <w:rFonts w:ascii="Times New Roman" w:hAnsi="Times New Roman" w:cs="Times New Roman"/>
          <w:color w:val="000000" w:themeColor="text1"/>
          <w:w w:val="110"/>
          <w:sz w:val="24"/>
          <w:szCs w:val="24"/>
        </w:rPr>
        <w:t>) igényként jelentkezzen a diákok életében és életprogramjuk részévé</w:t>
      </w:r>
      <w:r w:rsidRPr="002B5347">
        <w:rPr>
          <w:rFonts w:ascii="Times New Roman" w:hAnsi="Times New Roman" w:cs="Times New Roman"/>
          <w:color w:val="000000" w:themeColor="text1"/>
          <w:spacing w:val="15"/>
          <w:w w:val="110"/>
          <w:sz w:val="24"/>
          <w:szCs w:val="24"/>
        </w:rPr>
        <w:t xml:space="preserve"> </w:t>
      </w:r>
      <w:r w:rsidRPr="002B5347">
        <w:rPr>
          <w:rFonts w:ascii="Times New Roman" w:hAnsi="Times New Roman" w:cs="Times New Roman"/>
          <w:color w:val="000000" w:themeColor="text1"/>
          <w:w w:val="110"/>
          <w:sz w:val="24"/>
          <w:szCs w:val="24"/>
        </w:rPr>
        <w:t>váljon.</w:t>
      </w:r>
      <w:r w:rsidR="00633111" w:rsidRPr="002B5347">
        <w:rPr>
          <w:rFonts w:ascii="Times New Roman" w:hAnsi="Times New Roman" w:cs="Times New Roman"/>
          <w:color w:val="000000" w:themeColor="text1"/>
          <w:sz w:val="24"/>
          <w:szCs w:val="24"/>
        </w:rPr>
        <w:t xml:space="preserve"> </w:t>
      </w:r>
      <w:r w:rsidRPr="002B5347">
        <w:rPr>
          <w:rFonts w:ascii="Times New Roman" w:hAnsi="Times New Roman" w:cs="Times New Roman"/>
          <w:color w:val="000000" w:themeColor="text1"/>
          <w:w w:val="115"/>
          <w:sz w:val="24"/>
          <w:szCs w:val="24"/>
        </w:rPr>
        <w:t xml:space="preserve">Ennek megvalósításában segít az Arany János Tehetséggondozó Program is, melynek során az ebben résztvevő osztályok tanulói 5 éven keresztül </w:t>
      </w:r>
      <w:r w:rsidR="00B97B92" w:rsidRPr="002B5347">
        <w:rPr>
          <w:rFonts w:ascii="Times New Roman" w:hAnsi="Times New Roman" w:cs="Times New Roman"/>
          <w:color w:val="000000" w:themeColor="text1"/>
          <w:w w:val="115"/>
          <w:sz w:val="24"/>
          <w:szCs w:val="24"/>
        </w:rPr>
        <w:t>tanulás-módszertani</w:t>
      </w:r>
      <w:r w:rsidRPr="002B5347">
        <w:rPr>
          <w:rFonts w:ascii="Times New Roman" w:hAnsi="Times New Roman" w:cs="Times New Roman"/>
          <w:color w:val="000000" w:themeColor="text1"/>
          <w:w w:val="115"/>
          <w:sz w:val="24"/>
          <w:szCs w:val="24"/>
        </w:rPr>
        <w:t xml:space="preserve"> órán vesznek</w:t>
      </w:r>
      <w:r w:rsidRPr="002B5347">
        <w:rPr>
          <w:rFonts w:ascii="Times New Roman" w:hAnsi="Times New Roman" w:cs="Times New Roman"/>
          <w:color w:val="000000" w:themeColor="text1"/>
          <w:spacing w:val="38"/>
          <w:w w:val="115"/>
          <w:sz w:val="24"/>
          <w:szCs w:val="24"/>
        </w:rPr>
        <w:t xml:space="preserve"> </w:t>
      </w:r>
      <w:r w:rsidR="009419F7" w:rsidRPr="002B5347">
        <w:rPr>
          <w:rFonts w:ascii="Times New Roman" w:hAnsi="Times New Roman" w:cs="Times New Roman"/>
          <w:color w:val="000000" w:themeColor="text1"/>
          <w:w w:val="115"/>
          <w:sz w:val="24"/>
          <w:szCs w:val="24"/>
        </w:rPr>
        <w:t xml:space="preserve">részt. </w:t>
      </w:r>
      <w:r w:rsidRPr="002B5347">
        <w:rPr>
          <w:rFonts w:ascii="Times New Roman" w:hAnsi="Times New Roman" w:cs="Times New Roman"/>
          <w:color w:val="000000" w:themeColor="text1"/>
          <w:w w:val="115"/>
          <w:sz w:val="24"/>
          <w:szCs w:val="24"/>
        </w:rPr>
        <w:t>A többi kollégista a tematikus csoportfoglalkozások keretén belül sajátíthatja el a praktikus ismereteket; fejlesztheti a már megszerzett képességeit.</w:t>
      </w:r>
    </w:p>
    <w:p w:rsidR="009419F7" w:rsidRPr="002B5347" w:rsidRDefault="009419F7" w:rsidP="009419F7">
      <w:pPr>
        <w:pStyle w:val="Szvegtrzs"/>
        <w:spacing w:before="1" w:line="276" w:lineRule="auto"/>
        <w:ind w:firstLine="720"/>
        <w:jc w:val="both"/>
        <w:rPr>
          <w:rFonts w:ascii="Times New Roman" w:hAnsi="Times New Roman" w:cs="Times New Roman"/>
          <w:color w:val="000000" w:themeColor="text1"/>
          <w:w w:val="110"/>
          <w:sz w:val="24"/>
          <w:szCs w:val="24"/>
        </w:rPr>
      </w:pPr>
    </w:p>
    <w:p w:rsidR="009419F7" w:rsidRPr="002B5347" w:rsidRDefault="00FD6C68" w:rsidP="009419F7">
      <w:pPr>
        <w:pStyle w:val="Szvegtrzs"/>
        <w:spacing w:before="1" w:line="276" w:lineRule="auto"/>
        <w:ind w:firstLine="720"/>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A megfelelő színvonalú tanulmányi munka érdekében elsődleges feladatunk, hogy a beköltöző tanulók között felkutass</w:t>
      </w:r>
      <w:r w:rsidR="00B97B92" w:rsidRPr="002B5347">
        <w:rPr>
          <w:rFonts w:ascii="Times New Roman" w:hAnsi="Times New Roman" w:cs="Times New Roman"/>
          <w:color w:val="000000" w:themeColor="text1"/>
          <w:w w:val="110"/>
          <w:sz w:val="24"/>
          <w:szCs w:val="24"/>
        </w:rPr>
        <w:t xml:space="preserve">uk a hátrányos helyzetűeket. A csoportvezető </w:t>
      </w:r>
      <w:r w:rsidRPr="002B5347">
        <w:rPr>
          <w:rFonts w:ascii="Times New Roman" w:hAnsi="Times New Roman" w:cs="Times New Roman"/>
          <w:color w:val="000000" w:themeColor="text1"/>
          <w:w w:val="110"/>
          <w:sz w:val="24"/>
          <w:szCs w:val="24"/>
        </w:rPr>
        <w:t>tanár feladata (a gimnáziumi tanárok segítségével) megtalálni azt a területet, ahol a diák segítségre szorul. Ha tantárgyi felzá</w:t>
      </w:r>
      <w:r w:rsidR="00B97B92" w:rsidRPr="002B5347">
        <w:rPr>
          <w:rFonts w:ascii="Times New Roman" w:hAnsi="Times New Roman" w:cs="Times New Roman"/>
          <w:color w:val="000000" w:themeColor="text1"/>
          <w:w w:val="110"/>
          <w:sz w:val="24"/>
          <w:szCs w:val="24"/>
        </w:rPr>
        <w:t xml:space="preserve">rkóztatásra van szükség, akkor a </w:t>
      </w:r>
      <w:r w:rsidRPr="002B5347">
        <w:rPr>
          <w:rFonts w:ascii="Times New Roman" w:hAnsi="Times New Roman" w:cs="Times New Roman"/>
          <w:color w:val="000000" w:themeColor="text1"/>
          <w:w w:val="110"/>
          <w:sz w:val="24"/>
          <w:szCs w:val="24"/>
        </w:rPr>
        <w:t>kollégiumban dolgozó kollegák korrepetálásait lehet igénybe venni, amelyeket saját szaktárgyaikból</w:t>
      </w:r>
      <w:r w:rsidRPr="002B5347">
        <w:rPr>
          <w:rFonts w:ascii="Times New Roman" w:hAnsi="Times New Roman" w:cs="Times New Roman"/>
          <w:color w:val="000000" w:themeColor="text1"/>
          <w:spacing w:val="17"/>
          <w:w w:val="110"/>
          <w:sz w:val="24"/>
          <w:szCs w:val="24"/>
        </w:rPr>
        <w:t xml:space="preserve"> </w:t>
      </w:r>
      <w:r w:rsidRPr="002B5347">
        <w:rPr>
          <w:rFonts w:ascii="Times New Roman" w:hAnsi="Times New Roman" w:cs="Times New Roman"/>
          <w:color w:val="000000" w:themeColor="text1"/>
          <w:w w:val="110"/>
          <w:sz w:val="24"/>
          <w:szCs w:val="24"/>
        </w:rPr>
        <w:t>tartanak.</w:t>
      </w:r>
    </w:p>
    <w:p w:rsidR="00EB2F3D" w:rsidRPr="002B5347" w:rsidRDefault="00FD6C68" w:rsidP="009419F7">
      <w:pPr>
        <w:pStyle w:val="Szvegtrzs"/>
        <w:spacing w:before="1" w:line="276" w:lineRule="auto"/>
        <w:ind w:firstLine="720"/>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csoportvezetők rendszeresen és folyamatosan figyelemmel kísérik a tanulmányi munkát. Kapcsolatot tartanak a tanulók osztályfőnökével és szaktanáraival.</w:t>
      </w:r>
      <w:r w:rsidR="009419F7" w:rsidRPr="002B5347">
        <w:rPr>
          <w:rFonts w:ascii="Times New Roman" w:hAnsi="Times New Roman" w:cs="Times New Roman"/>
          <w:color w:val="000000" w:themeColor="text1"/>
          <w:sz w:val="24"/>
          <w:szCs w:val="24"/>
        </w:rPr>
        <w:t xml:space="preserve"> </w:t>
      </w:r>
      <w:r w:rsidRPr="002B5347">
        <w:rPr>
          <w:rFonts w:ascii="Times New Roman" w:hAnsi="Times New Roman" w:cs="Times New Roman"/>
          <w:color w:val="000000" w:themeColor="text1"/>
          <w:w w:val="115"/>
          <w:sz w:val="24"/>
          <w:szCs w:val="24"/>
        </w:rPr>
        <w:t>A kollegák ösztönzik a diákokat a különböző versenyeken való részvételre és segítik a felkészülést.</w:t>
      </w:r>
      <w:r w:rsidR="009419F7" w:rsidRPr="002B5347">
        <w:rPr>
          <w:rFonts w:ascii="Times New Roman" w:hAnsi="Times New Roman" w:cs="Times New Roman"/>
          <w:color w:val="000000" w:themeColor="text1"/>
          <w:sz w:val="24"/>
          <w:szCs w:val="24"/>
        </w:rPr>
        <w:t xml:space="preserve"> A </w:t>
      </w:r>
      <w:r w:rsidRPr="002B5347">
        <w:rPr>
          <w:rFonts w:ascii="Times New Roman" w:hAnsi="Times New Roman" w:cs="Times New Roman"/>
          <w:color w:val="000000" w:themeColor="text1"/>
          <w:w w:val="115"/>
          <w:sz w:val="24"/>
          <w:szCs w:val="24"/>
        </w:rPr>
        <w:t>tehetséges tanulók felkutatása, tudásuk bővítése, képességeik fejlesztése, valamint</w:t>
      </w:r>
      <w:r w:rsidRPr="002B5347">
        <w:rPr>
          <w:rFonts w:ascii="Times New Roman" w:hAnsi="Times New Roman" w:cs="Times New Roman"/>
          <w:color w:val="000000" w:themeColor="text1"/>
          <w:spacing w:val="10"/>
          <w:w w:val="115"/>
          <w:sz w:val="24"/>
          <w:szCs w:val="24"/>
        </w:rPr>
        <w:t xml:space="preserve"> </w:t>
      </w:r>
      <w:r w:rsidRPr="002B5347">
        <w:rPr>
          <w:rFonts w:ascii="Times New Roman" w:hAnsi="Times New Roman" w:cs="Times New Roman"/>
          <w:color w:val="000000" w:themeColor="text1"/>
          <w:w w:val="115"/>
          <w:sz w:val="24"/>
          <w:szCs w:val="24"/>
        </w:rPr>
        <w:t>a</w:t>
      </w:r>
      <w:r w:rsidRPr="002B5347">
        <w:rPr>
          <w:rFonts w:ascii="Times New Roman" w:hAnsi="Times New Roman" w:cs="Times New Roman"/>
          <w:color w:val="000000" w:themeColor="text1"/>
          <w:spacing w:val="10"/>
          <w:w w:val="115"/>
          <w:sz w:val="24"/>
          <w:szCs w:val="24"/>
        </w:rPr>
        <w:t xml:space="preserve"> </w:t>
      </w:r>
      <w:r w:rsidRPr="002B5347">
        <w:rPr>
          <w:rFonts w:ascii="Times New Roman" w:hAnsi="Times New Roman" w:cs="Times New Roman"/>
          <w:color w:val="000000" w:themeColor="text1"/>
          <w:w w:val="115"/>
          <w:sz w:val="24"/>
          <w:szCs w:val="24"/>
        </w:rPr>
        <w:t>hátrányos</w:t>
      </w:r>
      <w:r w:rsidRPr="002B5347">
        <w:rPr>
          <w:rFonts w:ascii="Times New Roman" w:hAnsi="Times New Roman" w:cs="Times New Roman"/>
          <w:color w:val="000000" w:themeColor="text1"/>
          <w:spacing w:val="9"/>
          <w:w w:val="115"/>
          <w:sz w:val="24"/>
          <w:szCs w:val="24"/>
        </w:rPr>
        <w:t xml:space="preserve"> </w:t>
      </w:r>
      <w:r w:rsidRPr="002B5347">
        <w:rPr>
          <w:rFonts w:ascii="Times New Roman" w:hAnsi="Times New Roman" w:cs="Times New Roman"/>
          <w:color w:val="000000" w:themeColor="text1"/>
          <w:w w:val="115"/>
          <w:sz w:val="24"/>
          <w:szCs w:val="24"/>
        </w:rPr>
        <w:t>helyzetű</w:t>
      </w:r>
      <w:r w:rsidRPr="002B5347">
        <w:rPr>
          <w:rFonts w:ascii="Times New Roman" w:hAnsi="Times New Roman" w:cs="Times New Roman"/>
          <w:color w:val="000000" w:themeColor="text1"/>
          <w:spacing w:val="12"/>
          <w:w w:val="115"/>
          <w:sz w:val="24"/>
          <w:szCs w:val="24"/>
        </w:rPr>
        <w:t xml:space="preserve"> </w:t>
      </w:r>
      <w:r w:rsidRPr="002B5347">
        <w:rPr>
          <w:rFonts w:ascii="Times New Roman" w:hAnsi="Times New Roman" w:cs="Times New Roman"/>
          <w:color w:val="000000" w:themeColor="text1"/>
          <w:w w:val="115"/>
          <w:sz w:val="24"/>
          <w:szCs w:val="24"/>
        </w:rPr>
        <w:t>tanulókkal</w:t>
      </w:r>
      <w:r w:rsidRPr="002B5347">
        <w:rPr>
          <w:rFonts w:ascii="Times New Roman" w:hAnsi="Times New Roman" w:cs="Times New Roman"/>
          <w:color w:val="000000" w:themeColor="text1"/>
          <w:spacing w:val="10"/>
          <w:w w:val="115"/>
          <w:sz w:val="24"/>
          <w:szCs w:val="24"/>
        </w:rPr>
        <w:t xml:space="preserve"> </w:t>
      </w:r>
      <w:r w:rsidRPr="002B5347">
        <w:rPr>
          <w:rFonts w:ascii="Times New Roman" w:hAnsi="Times New Roman" w:cs="Times New Roman"/>
          <w:color w:val="000000" w:themeColor="text1"/>
          <w:w w:val="115"/>
          <w:sz w:val="24"/>
          <w:szCs w:val="24"/>
        </w:rPr>
        <w:t>való</w:t>
      </w:r>
      <w:r w:rsidRPr="002B5347">
        <w:rPr>
          <w:rFonts w:ascii="Times New Roman" w:hAnsi="Times New Roman" w:cs="Times New Roman"/>
          <w:color w:val="000000" w:themeColor="text1"/>
          <w:spacing w:val="12"/>
          <w:w w:val="115"/>
          <w:sz w:val="24"/>
          <w:szCs w:val="24"/>
        </w:rPr>
        <w:t xml:space="preserve"> </w:t>
      </w:r>
      <w:r w:rsidRPr="002B5347">
        <w:rPr>
          <w:rFonts w:ascii="Times New Roman" w:hAnsi="Times New Roman" w:cs="Times New Roman"/>
          <w:color w:val="000000" w:themeColor="text1"/>
          <w:w w:val="115"/>
          <w:sz w:val="24"/>
          <w:szCs w:val="24"/>
        </w:rPr>
        <w:t>fokozott</w:t>
      </w:r>
      <w:r w:rsidRPr="002B5347">
        <w:rPr>
          <w:rFonts w:ascii="Times New Roman" w:hAnsi="Times New Roman" w:cs="Times New Roman"/>
          <w:color w:val="000000" w:themeColor="text1"/>
          <w:spacing w:val="9"/>
          <w:w w:val="115"/>
          <w:sz w:val="24"/>
          <w:szCs w:val="24"/>
        </w:rPr>
        <w:t xml:space="preserve"> </w:t>
      </w:r>
      <w:r w:rsidRPr="002B5347">
        <w:rPr>
          <w:rFonts w:ascii="Times New Roman" w:hAnsi="Times New Roman" w:cs="Times New Roman"/>
          <w:color w:val="000000" w:themeColor="text1"/>
          <w:w w:val="115"/>
          <w:sz w:val="24"/>
          <w:szCs w:val="24"/>
        </w:rPr>
        <w:t>egyéni</w:t>
      </w:r>
      <w:r w:rsidRPr="002B5347">
        <w:rPr>
          <w:rFonts w:ascii="Times New Roman" w:hAnsi="Times New Roman" w:cs="Times New Roman"/>
          <w:color w:val="000000" w:themeColor="text1"/>
          <w:spacing w:val="10"/>
          <w:w w:val="115"/>
          <w:sz w:val="24"/>
          <w:szCs w:val="24"/>
        </w:rPr>
        <w:t xml:space="preserve"> </w:t>
      </w:r>
      <w:r w:rsidRPr="002B5347">
        <w:rPr>
          <w:rFonts w:ascii="Times New Roman" w:hAnsi="Times New Roman" w:cs="Times New Roman"/>
          <w:color w:val="000000" w:themeColor="text1"/>
          <w:w w:val="115"/>
          <w:sz w:val="24"/>
          <w:szCs w:val="24"/>
        </w:rPr>
        <w:t>törődés</w:t>
      </w:r>
      <w:r w:rsidRPr="002B5347">
        <w:rPr>
          <w:rFonts w:ascii="Times New Roman" w:hAnsi="Times New Roman" w:cs="Times New Roman"/>
          <w:color w:val="000000" w:themeColor="text1"/>
          <w:spacing w:val="12"/>
          <w:w w:val="115"/>
          <w:sz w:val="24"/>
          <w:szCs w:val="24"/>
        </w:rPr>
        <w:t xml:space="preserve"> </w:t>
      </w:r>
      <w:r w:rsidR="009419F7" w:rsidRPr="002B5347">
        <w:rPr>
          <w:rFonts w:ascii="Times New Roman" w:hAnsi="Times New Roman" w:cs="Times New Roman"/>
          <w:color w:val="000000" w:themeColor="text1"/>
          <w:w w:val="115"/>
          <w:sz w:val="24"/>
          <w:szCs w:val="24"/>
        </w:rPr>
        <w:t xml:space="preserve">kiemelt </w:t>
      </w:r>
      <w:r w:rsidRPr="002B5347">
        <w:rPr>
          <w:rFonts w:ascii="Times New Roman" w:hAnsi="Times New Roman" w:cs="Times New Roman"/>
          <w:color w:val="000000" w:themeColor="text1"/>
          <w:w w:val="115"/>
          <w:sz w:val="24"/>
          <w:szCs w:val="24"/>
        </w:rPr>
        <w:t>feladat kollégiumunkban, hiszen részesei vagyunk az Arany János Tehetséggondozó Programnak.</w:t>
      </w:r>
      <w:r w:rsidR="00B97B92" w:rsidRPr="002B5347">
        <w:rPr>
          <w:rFonts w:ascii="Times New Roman" w:hAnsi="Times New Roman" w:cs="Times New Roman"/>
          <w:color w:val="000000" w:themeColor="text1"/>
          <w:sz w:val="24"/>
          <w:szCs w:val="24"/>
        </w:rPr>
        <w:t xml:space="preserve"> </w:t>
      </w:r>
      <w:r w:rsidR="009419F7" w:rsidRPr="002B5347">
        <w:rPr>
          <w:rFonts w:ascii="Times New Roman" w:hAnsi="Times New Roman" w:cs="Times New Roman"/>
          <w:color w:val="000000" w:themeColor="text1"/>
          <w:w w:val="115"/>
          <w:sz w:val="24"/>
          <w:szCs w:val="24"/>
        </w:rPr>
        <w:t>Egy kollé</w:t>
      </w:r>
      <w:r w:rsidRPr="002B5347">
        <w:rPr>
          <w:rFonts w:ascii="Times New Roman" w:hAnsi="Times New Roman" w:cs="Times New Roman"/>
          <w:color w:val="000000" w:themeColor="text1"/>
          <w:w w:val="115"/>
          <w:sz w:val="24"/>
          <w:szCs w:val="24"/>
        </w:rPr>
        <w:t>gán</w:t>
      </w:r>
      <w:r w:rsidR="009419F7" w:rsidRPr="002B5347">
        <w:rPr>
          <w:rFonts w:ascii="Times New Roman" w:hAnsi="Times New Roman" w:cs="Times New Roman"/>
          <w:color w:val="000000" w:themeColor="text1"/>
          <w:w w:val="115"/>
          <w:sz w:val="24"/>
          <w:szCs w:val="24"/>
        </w:rPr>
        <w:t>k rendelkezik</w:t>
      </w:r>
      <w:r w:rsidRPr="002B5347">
        <w:rPr>
          <w:rFonts w:ascii="Times New Roman" w:hAnsi="Times New Roman" w:cs="Times New Roman"/>
          <w:color w:val="000000" w:themeColor="text1"/>
          <w:w w:val="115"/>
          <w:sz w:val="24"/>
          <w:szCs w:val="24"/>
        </w:rPr>
        <w:t xml:space="preserve"> a </w:t>
      </w:r>
      <w:r w:rsidRPr="002B5347">
        <w:rPr>
          <w:rFonts w:ascii="Times New Roman" w:hAnsi="Times New Roman" w:cs="Times New Roman"/>
          <w:i/>
          <w:color w:val="000000" w:themeColor="text1"/>
          <w:w w:val="115"/>
          <w:sz w:val="24"/>
          <w:szCs w:val="24"/>
        </w:rPr>
        <w:t>„Tehetség és fejlesztése”</w:t>
      </w:r>
      <w:r w:rsidR="009419F7" w:rsidRPr="002B5347">
        <w:rPr>
          <w:rFonts w:ascii="Times New Roman" w:hAnsi="Times New Roman" w:cs="Times New Roman"/>
          <w:color w:val="000000" w:themeColor="text1"/>
          <w:w w:val="115"/>
          <w:sz w:val="24"/>
          <w:szCs w:val="24"/>
        </w:rPr>
        <w:t xml:space="preserve"> szakirányú oklevéllel</w:t>
      </w:r>
      <w:r w:rsidRPr="002B5347">
        <w:rPr>
          <w:rFonts w:ascii="Times New Roman" w:hAnsi="Times New Roman" w:cs="Times New Roman"/>
          <w:color w:val="000000" w:themeColor="text1"/>
          <w:w w:val="115"/>
          <w:sz w:val="24"/>
          <w:szCs w:val="24"/>
        </w:rPr>
        <w:t>. Az ott megszerzett ismereteket kiválóan tud</w:t>
      </w:r>
      <w:r w:rsidR="009419F7" w:rsidRPr="002B5347">
        <w:rPr>
          <w:rFonts w:ascii="Times New Roman" w:hAnsi="Times New Roman" w:cs="Times New Roman"/>
          <w:color w:val="000000" w:themeColor="text1"/>
          <w:w w:val="115"/>
          <w:sz w:val="24"/>
          <w:szCs w:val="24"/>
        </w:rPr>
        <w:t>ja akár egyénre szabottan</w:t>
      </w:r>
      <w:r w:rsidRPr="002B5347">
        <w:rPr>
          <w:rFonts w:ascii="Times New Roman" w:hAnsi="Times New Roman" w:cs="Times New Roman"/>
          <w:color w:val="000000" w:themeColor="text1"/>
          <w:w w:val="115"/>
          <w:sz w:val="24"/>
          <w:szCs w:val="24"/>
        </w:rPr>
        <w:t xml:space="preserve"> hasznosíta</w:t>
      </w:r>
      <w:r w:rsidR="009419F7" w:rsidRPr="002B5347">
        <w:rPr>
          <w:rFonts w:ascii="Times New Roman" w:hAnsi="Times New Roman" w:cs="Times New Roman"/>
          <w:color w:val="000000" w:themeColor="text1"/>
          <w:w w:val="115"/>
          <w:sz w:val="24"/>
          <w:szCs w:val="24"/>
        </w:rPr>
        <w:t>ni, alkalmazni</w:t>
      </w:r>
      <w:r w:rsidRPr="002B5347">
        <w:rPr>
          <w:rFonts w:ascii="Times New Roman" w:hAnsi="Times New Roman" w:cs="Times New Roman"/>
          <w:color w:val="000000" w:themeColor="text1"/>
          <w:w w:val="115"/>
          <w:sz w:val="24"/>
          <w:szCs w:val="24"/>
        </w:rPr>
        <w:t>.</w:t>
      </w:r>
    </w:p>
    <w:p w:rsidR="00EB2F3D" w:rsidRPr="002B5347" w:rsidRDefault="00EB2F3D" w:rsidP="00A206D7">
      <w:pPr>
        <w:pStyle w:val="Szvegtrzs"/>
        <w:spacing w:line="276" w:lineRule="auto"/>
        <w:rPr>
          <w:rFonts w:ascii="Times New Roman" w:hAnsi="Times New Roman" w:cs="Times New Roman"/>
          <w:color w:val="000000" w:themeColor="text1"/>
          <w:sz w:val="24"/>
          <w:szCs w:val="24"/>
        </w:rPr>
      </w:pPr>
    </w:p>
    <w:p w:rsidR="00EB2F3D" w:rsidRDefault="00FD6C68" w:rsidP="004A6A10">
      <w:pPr>
        <w:pStyle w:val="Listaszerbekezds"/>
        <w:numPr>
          <w:ilvl w:val="0"/>
          <w:numId w:val="12"/>
        </w:numPr>
        <w:spacing w:before="139" w:line="276" w:lineRule="auto"/>
        <w:ind w:left="426" w:hanging="426"/>
        <w:rPr>
          <w:rFonts w:ascii="Times New Roman" w:hAnsi="Times New Roman" w:cs="Times New Roman"/>
          <w:b/>
          <w:i/>
          <w:color w:val="000000" w:themeColor="text1"/>
          <w:w w:val="120"/>
          <w:sz w:val="24"/>
          <w:szCs w:val="24"/>
        </w:rPr>
      </w:pPr>
      <w:r w:rsidRPr="002B5347">
        <w:rPr>
          <w:rFonts w:ascii="Times New Roman" w:hAnsi="Times New Roman" w:cs="Times New Roman"/>
          <w:b/>
          <w:i/>
          <w:color w:val="000000" w:themeColor="text1"/>
          <w:w w:val="120"/>
          <w:sz w:val="24"/>
          <w:szCs w:val="24"/>
        </w:rPr>
        <w:t>Az erkölcsi nevelés</w:t>
      </w:r>
    </w:p>
    <w:p w:rsidR="00B018E2" w:rsidRPr="002B5347" w:rsidRDefault="00B018E2" w:rsidP="00B018E2">
      <w:pPr>
        <w:pStyle w:val="Listaszerbekezds"/>
        <w:spacing w:before="139" w:line="276" w:lineRule="auto"/>
        <w:ind w:left="720"/>
        <w:rPr>
          <w:rFonts w:ascii="Times New Roman" w:hAnsi="Times New Roman" w:cs="Times New Roman"/>
          <w:b/>
          <w:i/>
          <w:color w:val="000000" w:themeColor="text1"/>
          <w:w w:val="120"/>
          <w:sz w:val="24"/>
          <w:szCs w:val="24"/>
        </w:rPr>
      </w:pPr>
    </w:p>
    <w:p w:rsidR="00EB2F3D" w:rsidRPr="002B5347" w:rsidRDefault="00FD6C68" w:rsidP="009419F7">
      <w:pPr>
        <w:pStyle w:val="Szvegtrzs"/>
        <w:spacing w:before="1" w:line="276" w:lineRule="auto"/>
        <w:ind w:right="-2" w:firstLine="360"/>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kollégium feladata az alapvető erkölcsi normák megismerteté</w:t>
      </w:r>
      <w:r w:rsidR="00B97B92" w:rsidRPr="002B5347">
        <w:rPr>
          <w:rFonts w:ascii="Times New Roman" w:hAnsi="Times New Roman" w:cs="Times New Roman"/>
          <w:color w:val="000000" w:themeColor="text1"/>
          <w:w w:val="115"/>
          <w:sz w:val="24"/>
          <w:szCs w:val="24"/>
        </w:rPr>
        <w:t>se, elfogadtatása, valamint e</w:t>
      </w:r>
      <w:r w:rsidRPr="002B5347">
        <w:rPr>
          <w:rFonts w:ascii="Times New Roman" w:hAnsi="Times New Roman" w:cs="Times New Roman"/>
          <w:color w:val="000000" w:themeColor="text1"/>
          <w:w w:val="115"/>
          <w:sz w:val="24"/>
          <w:szCs w:val="24"/>
        </w:rPr>
        <w:t xml:space="preserve"> normák beépülésének elősegítése a tanulók mindennapi életébe, személyiségükbe. Az erkölcsi nevelés legyen életszerű, készítsen fel az elkerülhetetlen érték</w:t>
      </w:r>
      <w:r w:rsidR="00B97B92" w:rsidRPr="002B5347">
        <w:rPr>
          <w:rFonts w:ascii="Times New Roman" w:hAnsi="Times New Roman" w:cs="Times New Roman"/>
          <w:color w:val="000000" w:themeColor="text1"/>
          <w:w w:val="115"/>
          <w:sz w:val="24"/>
          <w:szCs w:val="24"/>
        </w:rPr>
        <w:t>-</w:t>
      </w:r>
      <w:r w:rsidRPr="002B5347">
        <w:rPr>
          <w:rFonts w:ascii="Times New Roman" w:hAnsi="Times New Roman" w:cs="Times New Roman"/>
          <w:color w:val="000000" w:themeColor="text1"/>
          <w:w w:val="115"/>
          <w:sz w:val="24"/>
          <w:szCs w:val="24"/>
        </w:rPr>
        <w:t xml:space="preserve">konfliktusokra valamint azok kezelésére, segítsen választ találni a tanulók </w:t>
      </w:r>
      <w:r w:rsidRPr="002B5347">
        <w:rPr>
          <w:rFonts w:ascii="Times New Roman" w:hAnsi="Times New Roman" w:cs="Times New Roman"/>
          <w:color w:val="000000" w:themeColor="text1"/>
          <w:w w:val="115"/>
          <w:sz w:val="24"/>
          <w:szCs w:val="24"/>
        </w:rPr>
        <w:lastRenderedPageBreak/>
        <w:t>erkölcsi és életvezetési kérdéseire, problémáira. A kollégiumi közösség élete, a kollégiumi nevelőtanárok példamutatása segítse elő a tanulók életében az olyan nélkülözhetetlen készségek megalapozását és fejlesztését, mint a kötelességtudat, a munka megbecsülése, a mértéktartás, az együttérzés, a segítőkészség, a tisztelet és a tisztesség, a korrupció elleni fellépés, a türelem, a megértés, az elfogadás, az empátia, a szociális érzékenység.</w:t>
      </w:r>
    </w:p>
    <w:p w:rsidR="00EB2F3D" w:rsidRPr="002B5347" w:rsidRDefault="00FD6C68" w:rsidP="009419F7">
      <w:pPr>
        <w:pStyle w:val="Szvegtrzs"/>
        <w:spacing w:line="276" w:lineRule="auto"/>
        <w:ind w:right="-2" w:firstLine="360"/>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közösségi értékrend és normarendszer fejlesztése során törekszünk az elfogadott értékekre támaszkodó erkölcsi nevelés, a jellem, a jellemesség fejlesztésére, az egyéni fegyelmezettség, az akaraterő, valamint a közösségi fegyelem kialakítására. Különösen fontosnak tartjuk:</w:t>
      </w:r>
    </w:p>
    <w:p w:rsidR="00875853" w:rsidRPr="002B5347" w:rsidRDefault="00875853" w:rsidP="004A6A10">
      <w:pPr>
        <w:pStyle w:val="Szvegtrzs"/>
        <w:numPr>
          <w:ilvl w:val="0"/>
          <w:numId w:val="38"/>
        </w:numPr>
        <w:tabs>
          <w:tab w:val="left" w:pos="2940"/>
          <w:tab w:val="left" w:pos="4756"/>
          <w:tab w:val="left" w:pos="6481"/>
          <w:tab w:val="left" w:pos="8297"/>
        </w:tabs>
        <w:spacing w:before="17" w:line="276" w:lineRule="auto"/>
        <w:ind w:left="567" w:right="-2"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 </w:t>
      </w:r>
      <w:r w:rsidR="00FD6C68" w:rsidRPr="002B5347">
        <w:rPr>
          <w:rFonts w:ascii="Times New Roman" w:hAnsi="Times New Roman" w:cs="Times New Roman"/>
          <w:color w:val="000000" w:themeColor="text1"/>
          <w:w w:val="115"/>
          <w:sz w:val="24"/>
          <w:szCs w:val="24"/>
        </w:rPr>
        <w:t>tudatos erkölcsiség (</w:t>
      </w:r>
      <w:r w:rsidR="00B97B92" w:rsidRPr="002B5347">
        <w:rPr>
          <w:rFonts w:ascii="Times New Roman" w:hAnsi="Times New Roman" w:cs="Times New Roman"/>
          <w:color w:val="000000" w:themeColor="text1"/>
          <w:w w:val="115"/>
          <w:sz w:val="24"/>
          <w:szCs w:val="24"/>
        </w:rPr>
        <w:t>viselkedési szabályok betartása,</w:t>
      </w:r>
      <w:r w:rsidR="00FD6C68" w:rsidRPr="002B5347">
        <w:rPr>
          <w:rFonts w:ascii="Times New Roman" w:hAnsi="Times New Roman" w:cs="Times New Roman"/>
          <w:color w:val="000000" w:themeColor="text1"/>
          <w:w w:val="115"/>
          <w:sz w:val="24"/>
          <w:szCs w:val="24"/>
        </w:rPr>
        <w:t xml:space="preserve"> becsületesség; igényesség önmagával és másokkal szemben</w:t>
      </w:r>
      <w:r w:rsidR="00B97B92" w:rsidRPr="002B5347">
        <w:rPr>
          <w:rFonts w:ascii="Times New Roman" w:hAnsi="Times New Roman" w:cs="Times New Roman"/>
          <w:color w:val="000000" w:themeColor="text1"/>
          <w:w w:val="115"/>
          <w:sz w:val="24"/>
          <w:szCs w:val="24"/>
        </w:rPr>
        <w:t>, a jó-rossz, helyes- helytelen feli</w:t>
      </w:r>
      <w:r w:rsidR="009419F7" w:rsidRPr="002B5347">
        <w:rPr>
          <w:rFonts w:ascii="Times New Roman" w:hAnsi="Times New Roman" w:cs="Times New Roman"/>
          <w:color w:val="000000" w:themeColor="text1"/>
          <w:w w:val="115"/>
          <w:sz w:val="24"/>
          <w:szCs w:val="24"/>
        </w:rPr>
        <w:t xml:space="preserve">smerése, őszinteség, egyenessé, </w:t>
      </w:r>
      <w:r w:rsidR="00B97B92" w:rsidRPr="002B5347">
        <w:rPr>
          <w:rFonts w:ascii="Times New Roman" w:hAnsi="Times New Roman" w:cs="Times New Roman"/>
          <w:color w:val="000000" w:themeColor="text1"/>
          <w:w w:val="115"/>
          <w:sz w:val="24"/>
          <w:szCs w:val="24"/>
        </w:rPr>
        <w:t>nyíltság, felelősségvállalás</w:t>
      </w:r>
      <w:r w:rsidR="009419F7" w:rsidRPr="002B5347">
        <w:rPr>
          <w:rFonts w:ascii="Times New Roman" w:hAnsi="Times New Roman" w:cs="Times New Roman"/>
          <w:color w:val="000000" w:themeColor="text1"/>
          <w:w w:val="115"/>
          <w:sz w:val="24"/>
          <w:szCs w:val="24"/>
        </w:rPr>
        <w:t xml:space="preserve">, </w:t>
      </w:r>
      <w:r w:rsidR="00FD6C68" w:rsidRPr="002B5347">
        <w:rPr>
          <w:rFonts w:ascii="Times New Roman" w:hAnsi="Times New Roman" w:cs="Times New Roman"/>
          <w:color w:val="000000" w:themeColor="text1"/>
          <w:w w:val="115"/>
          <w:sz w:val="24"/>
          <w:szCs w:val="24"/>
        </w:rPr>
        <w:t>felelősségtudat; önfegy</w:t>
      </w:r>
      <w:r w:rsidR="00B97B92" w:rsidRPr="002B5347">
        <w:rPr>
          <w:rFonts w:ascii="Times New Roman" w:hAnsi="Times New Roman" w:cs="Times New Roman"/>
          <w:color w:val="000000" w:themeColor="text1"/>
          <w:w w:val="115"/>
          <w:sz w:val="24"/>
          <w:szCs w:val="24"/>
        </w:rPr>
        <w:t>elem,</w:t>
      </w:r>
      <w:r w:rsidR="00FD6C68" w:rsidRPr="002B5347">
        <w:rPr>
          <w:rFonts w:ascii="Times New Roman" w:hAnsi="Times New Roman" w:cs="Times New Roman"/>
          <w:color w:val="000000" w:themeColor="text1"/>
          <w:w w:val="115"/>
          <w:sz w:val="24"/>
          <w:szCs w:val="24"/>
        </w:rPr>
        <w:t xml:space="preserve"> társas együttélési szabálytudat)</w:t>
      </w:r>
    </w:p>
    <w:p w:rsidR="00875853" w:rsidRPr="002B5347" w:rsidRDefault="00875853" w:rsidP="004A6A10">
      <w:pPr>
        <w:pStyle w:val="Szvegtrzs"/>
        <w:numPr>
          <w:ilvl w:val="0"/>
          <w:numId w:val="38"/>
        </w:numPr>
        <w:spacing w:before="14" w:line="276" w:lineRule="auto"/>
        <w:ind w:left="567" w:right="-2"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az </w:t>
      </w:r>
      <w:r w:rsidR="00FD6C68" w:rsidRPr="002B5347">
        <w:rPr>
          <w:rFonts w:ascii="Times New Roman" w:hAnsi="Times New Roman" w:cs="Times New Roman"/>
          <w:color w:val="000000" w:themeColor="text1"/>
          <w:w w:val="115"/>
          <w:sz w:val="24"/>
          <w:szCs w:val="24"/>
        </w:rPr>
        <w:t>igazságosság, lelki</w:t>
      </w:r>
      <w:r w:rsidR="00B97B92" w:rsidRPr="002B5347">
        <w:rPr>
          <w:rFonts w:ascii="Times New Roman" w:hAnsi="Times New Roman" w:cs="Times New Roman"/>
          <w:color w:val="000000" w:themeColor="text1"/>
          <w:w w:val="115"/>
          <w:sz w:val="24"/>
          <w:szCs w:val="24"/>
        </w:rPr>
        <w:t>ismeretesség, szeretet (empátia, tolerancia, segítőkészség, segítségnyújtás, együttérzés,</w:t>
      </w:r>
      <w:r w:rsidR="00FD6C68" w:rsidRPr="002B5347">
        <w:rPr>
          <w:rFonts w:ascii="Times New Roman" w:hAnsi="Times New Roman" w:cs="Times New Roman"/>
          <w:color w:val="000000" w:themeColor="text1"/>
          <w:w w:val="115"/>
          <w:sz w:val="24"/>
          <w:szCs w:val="24"/>
        </w:rPr>
        <w:t xml:space="preserve"> segítő együttműködés)</w:t>
      </w:r>
    </w:p>
    <w:p w:rsidR="00EB2F3D" w:rsidRPr="002B5347" w:rsidRDefault="00875853" w:rsidP="004A6A10">
      <w:pPr>
        <w:pStyle w:val="Szvegtrzs"/>
        <w:numPr>
          <w:ilvl w:val="0"/>
          <w:numId w:val="38"/>
        </w:numPr>
        <w:spacing w:before="14" w:line="276" w:lineRule="auto"/>
        <w:ind w:left="567" w:right="-2"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 xml:space="preserve">a </w:t>
      </w:r>
      <w:r w:rsidR="00B97B92" w:rsidRPr="002B5347">
        <w:rPr>
          <w:rFonts w:ascii="Times New Roman" w:hAnsi="Times New Roman" w:cs="Times New Roman"/>
          <w:color w:val="000000" w:themeColor="text1"/>
          <w:w w:val="115"/>
          <w:sz w:val="24"/>
          <w:szCs w:val="24"/>
        </w:rPr>
        <w:t xml:space="preserve">hűség (elvekhez, </w:t>
      </w:r>
      <w:r w:rsidR="00F3625C" w:rsidRPr="002B5347">
        <w:rPr>
          <w:rFonts w:ascii="Times New Roman" w:hAnsi="Times New Roman" w:cs="Times New Roman"/>
          <w:color w:val="000000" w:themeColor="text1"/>
          <w:w w:val="115"/>
          <w:sz w:val="24"/>
          <w:szCs w:val="24"/>
        </w:rPr>
        <w:t>társhoz,</w:t>
      </w:r>
      <w:r w:rsidR="00FD6C68" w:rsidRPr="002B5347">
        <w:rPr>
          <w:rFonts w:ascii="Times New Roman" w:hAnsi="Times New Roman" w:cs="Times New Roman"/>
          <w:color w:val="000000" w:themeColor="text1"/>
          <w:w w:val="115"/>
          <w:sz w:val="24"/>
          <w:szCs w:val="24"/>
        </w:rPr>
        <w:t xml:space="preserve"> kötődés családhoz, </w:t>
      </w:r>
      <w:r w:rsidR="00F3625C" w:rsidRPr="002B5347">
        <w:rPr>
          <w:rFonts w:ascii="Times New Roman" w:hAnsi="Times New Roman" w:cs="Times New Roman"/>
          <w:color w:val="000000" w:themeColor="text1"/>
          <w:w w:val="115"/>
          <w:sz w:val="24"/>
          <w:szCs w:val="24"/>
        </w:rPr>
        <w:t xml:space="preserve">barátokhoz, </w:t>
      </w:r>
      <w:r w:rsidR="00FD6C68" w:rsidRPr="002B5347">
        <w:rPr>
          <w:rFonts w:ascii="Times New Roman" w:hAnsi="Times New Roman" w:cs="Times New Roman"/>
          <w:color w:val="000000" w:themeColor="text1"/>
          <w:w w:val="115"/>
          <w:sz w:val="24"/>
          <w:szCs w:val="24"/>
        </w:rPr>
        <w:t>vállalt közösséghez)</w:t>
      </w:r>
    </w:p>
    <w:p w:rsidR="00EB2F3D" w:rsidRPr="002B5347" w:rsidRDefault="00FD6C68" w:rsidP="004A6A10">
      <w:pPr>
        <w:pStyle w:val="Szvegtrzs"/>
        <w:numPr>
          <w:ilvl w:val="0"/>
          <w:numId w:val="38"/>
        </w:numPr>
        <w:spacing w:before="1" w:line="276" w:lineRule="auto"/>
        <w:ind w:left="567" w:right="-148"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fogalmának tisztázását és ezek gyakorlását.</w:t>
      </w:r>
    </w:p>
    <w:p w:rsidR="009419F7" w:rsidRPr="002B5347" w:rsidRDefault="009419F7" w:rsidP="009419F7">
      <w:pPr>
        <w:spacing w:before="139" w:line="276" w:lineRule="auto"/>
        <w:rPr>
          <w:rFonts w:ascii="Times New Roman" w:hAnsi="Times New Roman" w:cs="Times New Roman"/>
          <w:color w:val="000000" w:themeColor="text1"/>
          <w:sz w:val="12"/>
          <w:szCs w:val="24"/>
        </w:rPr>
      </w:pPr>
    </w:p>
    <w:p w:rsidR="00EB2F3D" w:rsidRPr="002B5347" w:rsidRDefault="00FD6C68" w:rsidP="004A6A10">
      <w:pPr>
        <w:pStyle w:val="Listaszerbekezds"/>
        <w:numPr>
          <w:ilvl w:val="0"/>
          <w:numId w:val="12"/>
        </w:numPr>
        <w:spacing w:before="139" w:line="276" w:lineRule="auto"/>
        <w:ind w:left="426" w:hanging="426"/>
        <w:rPr>
          <w:rFonts w:ascii="Times New Roman" w:hAnsi="Times New Roman" w:cs="Times New Roman"/>
          <w:b/>
          <w:i/>
          <w:color w:val="000000" w:themeColor="text1"/>
          <w:w w:val="120"/>
          <w:sz w:val="24"/>
          <w:szCs w:val="24"/>
        </w:rPr>
      </w:pPr>
      <w:r w:rsidRPr="002B5347">
        <w:rPr>
          <w:rFonts w:ascii="Times New Roman" w:hAnsi="Times New Roman" w:cs="Times New Roman"/>
          <w:b/>
          <w:i/>
          <w:color w:val="000000" w:themeColor="text1"/>
          <w:w w:val="120"/>
          <w:sz w:val="24"/>
          <w:szCs w:val="24"/>
        </w:rPr>
        <w:t>Nemzeti öntudat, hazafias nevelés</w:t>
      </w:r>
    </w:p>
    <w:p w:rsidR="00B620B2" w:rsidRDefault="00B620B2" w:rsidP="009419F7">
      <w:pPr>
        <w:pStyle w:val="Szvegtrzs"/>
        <w:spacing w:line="276" w:lineRule="auto"/>
        <w:ind w:right="-2" w:firstLine="360"/>
        <w:jc w:val="both"/>
        <w:rPr>
          <w:rFonts w:ascii="Times New Roman" w:hAnsi="Times New Roman" w:cs="Times New Roman"/>
          <w:color w:val="000000" w:themeColor="text1"/>
          <w:w w:val="115"/>
          <w:sz w:val="24"/>
          <w:szCs w:val="24"/>
        </w:rPr>
      </w:pPr>
    </w:p>
    <w:p w:rsidR="00F3625C" w:rsidRPr="002B5347" w:rsidRDefault="00FD6C68" w:rsidP="009419F7">
      <w:pPr>
        <w:pStyle w:val="Szvegtrzs"/>
        <w:spacing w:line="276" w:lineRule="auto"/>
        <w:ind w:right="-2" w:firstLine="36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kollégium, az iskolai tanulmányokra alapozva, azt kiegészítve segítse elő a nemzeti, népi kultúránk értékeinek, hagyományaink megismerését. A kollégiumi foglalkozások keretében a diákok tanulmányozzák a jeles magyar történelmi személyiségek, tudósok, feltalálók, művészek, írók, költők, sportolók munkásságát. Sajátítsák el azokat az ismereteket, gyakorolják azokat az egyéni és közösségi tevékenységeket, amelyek megalapozzák az otthon, a lakóhely, a szülőföld, a haza és népei megismerését, megbecsülését. A nevelés révén alakuljon ki bennük a közösséghez tartozás, a hazaszeretet érzése, és az a felismerés,</w:t>
      </w:r>
      <w:r w:rsidRPr="002B5347">
        <w:rPr>
          <w:rFonts w:ascii="Times New Roman" w:hAnsi="Times New Roman" w:cs="Times New Roman"/>
          <w:color w:val="000000" w:themeColor="text1"/>
          <w:spacing w:val="31"/>
          <w:w w:val="115"/>
          <w:sz w:val="24"/>
          <w:szCs w:val="24"/>
        </w:rPr>
        <w:t xml:space="preserve"> </w:t>
      </w:r>
      <w:r w:rsidRPr="002B5347">
        <w:rPr>
          <w:rFonts w:ascii="Times New Roman" w:hAnsi="Times New Roman" w:cs="Times New Roman"/>
          <w:color w:val="000000" w:themeColor="text1"/>
          <w:w w:val="115"/>
          <w:sz w:val="24"/>
          <w:szCs w:val="24"/>
        </w:rPr>
        <w:t>hogy</w:t>
      </w:r>
      <w:r w:rsidRPr="002B5347">
        <w:rPr>
          <w:rFonts w:ascii="Times New Roman" w:hAnsi="Times New Roman" w:cs="Times New Roman"/>
          <w:color w:val="000000" w:themeColor="text1"/>
          <w:spacing w:val="32"/>
          <w:w w:val="115"/>
          <w:sz w:val="24"/>
          <w:szCs w:val="24"/>
        </w:rPr>
        <w:t xml:space="preserve"> </w:t>
      </w:r>
      <w:r w:rsidRPr="002B5347">
        <w:rPr>
          <w:rFonts w:ascii="Times New Roman" w:hAnsi="Times New Roman" w:cs="Times New Roman"/>
          <w:color w:val="000000" w:themeColor="text1"/>
          <w:w w:val="115"/>
          <w:sz w:val="24"/>
          <w:szCs w:val="24"/>
        </w:rPr>
        <w:t>szükség</w:t>
      </w:r>
      <w:r w:rsidRPr="002B5347">
        <w:rPr>
          <w:rFonts w:ascii="Times New Roman" w:hAnsi="Times New Roman" w:cs="Times New Roman"/>
          <w:color w:val="000000" w:themeColor="text1"/>
          <w:spacing w:val="30"/>
          <w:w w:val="115"/>
          <w:sz w:val="24"/>
          <w:szCs w:val="24"/>
        </w:rPr>
        <w:t xml:space="preserve"> </w:t>
      </w:r>
      <w:r w:rsidRPr="002B5347">
        <w:rPr>
          <w:rFonts w:ascii="Times New Roman" w:hAnsi="Times New Roman" w:cs="Times New Roman"/>
          <w:color w:val="000000" w:themeColor="text1"/>
          <w:w w:val="115"/>
          <w:sz w:val="24"/>
          <w:szCs w:val="24"/>
        </w:rPr>
        <w:t>esetén</w:t>
      </w:r>
      <w:r w:rsidRPr="002B5347">
        <w:rPr>
          <w:rFonts w:ascii="Times New Roman" w:hAnsi="Times New Roman" w:cs="Times New Roman"/>
          <w:color w:val="000000" w:themeColor="text1"/>
          <w:spacing w:val="30"/>
          <w:w w:val="115"/>
          <w:sz w:val="24"/>
          <w:szCs w:val="24"/>
        </w:rPr>
        <w:t xml:space="preserve"> </w:t>
      </w:r>
      <w:r w:rsidRPr="002B5347">
        <w:rPr>
          <w:rFonts w:ascii="Times New Roman" w:hAnsi="Times New Roman" w:cs="Times New Roman"/>
          <w:color w:val="000000" w:themeColor="text1"/>
          <w:w w:val="115"/>
          <w:sz w:val="24"/>
          <w:szCs w:val="24"/>
        </w:rPr>
        <w:t>Magyarország</w:t>
      </w:r>
      <w:r w:rsidRPr="002B5347">
        <w:rPr>
          <w:rFonts w:ascii="Times New Roman" w:hAnsi="Times New Roman" w:cs="Times New Roman"/>
          <w:color w:val="000000" w:themeColor="text1"/>
          <w:spacing w:val="32"/>
          <w:w w:val="115"/>
          <w:sz w:val="24"/>
          <w:szCs w:val="24"/>
        </w:rPr>
        <w:t xml:space="preserve"> </w:t>
      </w:r>
      <w:r w:rsidRPr="002B5347">
        <w:rPr>
          <w:rFonts w:ascii="Times New Roman" w:hAnsi="Times New Roman" w:cs="Times New Roman"/>
          <w:color w:val="000000" w:themeColor="text1"/>
          <w:w w:val="115"/>
          <w:sz w:val="24"/>
          <w:szCs w:val="24"/>
        </w:rPr>
        <w:t>védelme</w:t>
      </w:r>
      <w:r w:rsidRPr="002B5347">
        <w:rPr>
          <w:rFonts w:ascii="Times New Roman" w:hAnsi="Times New Roman" w:cs="Times New Roman"/>
          <w:color w:val="000000" w:themeColor="text1"/>
          <w:spacing w:val="34"/>
          <w:w w:val="115"/>
          <w:sz w:val="24"/>
          <w:szCs w:val="24"/>
        </w:rPr>
        <w:t xml:space="preserve"> </w:t>
      </w:r>
      <w:r w:rsidRPr="002B5347">
        <w:rPr>
          <w:rFonts w:ascii="Times New Roman" w:hAnsi="Times New Roman" w:cs="Times New Roman"/>
          <w:color w:val="000000" w:themeColor="text1"/>
          <w:w w:val="115"/>
          <w:sz w:val="24"/>
          <w:szCs w:val="24"/>
        </w:rPr>
        <w:t>minden</w:t>
      </w:r>
      <w:r w:rsidRPr="002B5347">
        <w:rPr>
          <w:rFonts w:ascii="Times New Roman" w:hAnsi="Times New Roman" w:cs="Times New Roman"/>
          <w:color w:val="000000" w:themeColor="text1"/>
          <w:spacing w:val="32"/>
          <w:w w:val="115"/>
          <w:sz w:val="24"/>
          <w:szCs w:val="24"/>
        </w:rPr>
        <w:t xml:space="preserve"> </w:t>
      </w:r>
      <w:r w:rsidRPr="002B5347">
        <w:rPr>
          <w:rFonts w:ascii="Times New Roman" w:hAnsi="Times New Roman" w:cs="Times New Roman"/>
          <w:color w:val="000000" w:themeColor="text1"/>
          <w:w w:val="115"/>
          <w:sz w:val="24"/>
          <w:szCs w:val="24"/>
        </w:rPr>
        <w:t>állampolgá</w:t>
      </w:r>
      <w:r w:rsidR="00F3625C" w:rsidRPr="002B5347">
        <w:rPr>
          <w:rFonts w:ascii="Times New Roman" w:hAnsi="Times New Roman" w:cs="Times New Roman"/>
          <w:color w:val="000000" w:themeColor="text1"/>
          <w:w w:val="115"/>
          <w:sz w:val="24"/>
          <w:szCs w:val="24"/>
        </w:rPr>
        <w:t>r kötelessége. Európa a magyarság tágabb hazája, ezért magyarság-tudatukat megőrizve ismerjék meg történelmét, sokszínű</w:t>
      </w:r>
      <w:r w:rsidR="00F3625C" w:rsidRPr="002B5347">
        <w:rPr>
          <w:rFonts w:ascii="Times New Roman" w:hAnsi="Times New Roman" w:cs="Times New Roman"/>
          <w:color w:val="000000" w:themeColor="text1"/>
          <w:spacing w:val="54"/>
          <w:w w:val="115"/>
          <w:sz w:val="24"/>
          <w:szCs w:val="24"/>
        </w:rPr>
        <w:t xml:space="preserve"> </w:t>
      </w:r>
      <w:r w:rsidR="00F3625C" w:rsidRPr="002B5347">
        <w:rPr>
          <w:rFonts w:ascii="Times New Roman" w:hAnsi="Times New Roman" w:cs="Times New Roman"/>
          <w:color w:val="000000" w:themeColor="text1"/>
          <w:w w:val="115"/>
          <w:sz w:val="24"/>
          <w:szCs w:val="24"/>
        </w:rPr>
        <w:t>kultúráját. Ezt segítik elő azok a 9. osztályban megtartott foglalkozások, bemutatók, melyeken a tanulók beszámo</w:t>
      </w:r>
      <w:r w:rsidR="00E90E4D" w:rsidRPr="002B5347">
        <w:rPr>
          <w:rFonts w:ascii="Times New Roman" w:hAnsi="Times New Roman" w:cs="Times New Roman"/>
          <w:color w:val="000000" w:themeColor="text1"/>
          <w:w w:val="115"/>
          <w:sz w:val="24"/>
          <w:szCs w:val="24"/>
        </w:rPr>
        <w:t>lnak lakóhelyükről, kulturális értékeik</w:t>
      </w:r>
      <w:r w:rsidR="00F3625C" w:rsidRPr="002B5347">
        <w:rPr>
          <w:rFonts w:ascii="Times New Roman" w:hAnsi="Times New Roman" w:cs="Times New Roman"/>
          <w:color w:val="000000" w:themeColor="text1"/>
          <w:w w:val="115"/>
          <w:sz w:val="24"/>
          <w:szCs w:val="24"/>
        </w:rPr>
        <w:t>ről, az ottani hagyományokról.</w:t>
      </w:r>
    </w:p>
    <w:p w:rsidR="009419F7" w:rsidRPr="002B5347" w:rsidRDefault="009419F7" w:rsidP="009419F7">
      <w:pPr>
        <w:pStyle w:val="Szvegtrzs"/>
        <w:spacing w:line="276" w:lineRule="auto"/>
        <w:ind w:right="-2" w:firstLine="360"/>
        <w:jc w:val="both"/>
        <w:rPr>
          <w:rFonts w:ascii="Times New Roman" w:hAnsi="Times New Roman" w:cs="Times New Roman"/>
          <w:color w:val="000000" w:themeColor="text1"/>
          <w:w w:val="115"/>
          <w:sz w:val="24"/>
          <w:szCs w:val="24"/>
        </w:rPr>
      </w:pPr>
    </w:p>
    <w:p w:rsidR="009419F7" w:rsidRPr="002B5347" w:rsidRDefault="009419F7" w:rsidP="009419F7">
      <w:pPr>
        <w:pStyle w:val="Szvegtrzs"/>
        <w:spacing w:line="276" w:lineRule="auto"/>
        <w:ind w:right="-2" w:firstLine="360"/>
        <w:jc w:val="both"/>
        <w:rPr>
          <w:rFonts w:ascii="Times New Roman" w:hAnsi="Times New Roman" w:cs="Times New Roman"/>
          <w:color w:val="000000" w:themeColor="text1"/>
          <w:w w:val="115"/>
          <w:sz w:val="24"/>
          <w:szCs w:val="24"/>
        </w:rPr>
        <w:sectPr w:rsidR="009419F7" w:rsidRPr="002B5347" w:rsidSect="00575E90">
          <w:type w:val="continuous"/>
          <w:pgSz w:w="11910" w:h="16840" w:code="9"/>
          <w:pgMar w:top="1134" w:right="1137" w:bottom="980" w:left="1134" w:header="0" w:footer="782" w:gutter="0"/>
          <w:cols w:space="708"/>
        </w:sectPr>
      </w:pPr>
    </w:p>
    <w:p w:rsidR="009419F7" w:rsidRDefault="00FD6C68" w:rsidP="004A6A10">
      <w:pPr>
        <w:pStyle w:val="Listaszerbekezds"/>
        <w:numPr>
          <w:ilvl w:val="0"/>
          <w:numId w:val="12"/>
        </w:numPr>
        <w:spacing w:line="276" w:lineRule="auto"/>
        <w:ind w:left="426" w:hanging="426"/>
        <w:rPr>
          <w:rFonts w:ascii="Times New Roman" w:hAnsi="Times New Roman" w:cs="Times New Roman"/>
          <w:b/>
          <w:i/>
          <w:color w:val="000000" w:themeColor="text1"/>
          <w:w w:val="120"/>
          <w:sz w:val="24"/>
          <w:szCs w:val="24"/>
        </w:rPr>
      </w:pPr>
      <w:r w:rsidRPr="002B5347">
        <w:rPr>
          <w:rFonts w:ascii="Times New Roman" w:hAnsi="Times New Roman" w:cs="Times New Roman"/>
          <w:b/>
          <w:i/>
          <w:color w:val="000000" w:themeColor="text1"/>
          <w:w w:val="120"/>
          <w:sz w:val="24"/>
          <w:szCs w:val="24"/>
        </w:rPr>
        <w:lastRenderedPageBreak/>
        <w:t>Állampolgárságra, demokráciára nevelés</w:t>
      </w:r>
    </w:p>
    <w:p w:rsidR="007C0CD6" w:rsidRPr="002B5347" w:rsidRDefault="007C0CD6" w:rsidP="007C0CD6">
      <w:pPr>
        <w:pStyle w:val="Listaszerbekezds"/>
        <w:spacing w:line="276" w:lineRule="auto"/>
        <w:ind w:left="720"/>
        <w:rPr>
          <w:rFonts w:ascii="Times New Roman" w:hAnsi="Times New Roman" w:cs="Times New Roman"/>
          <w:b/>
          <w:i/>
          <w:color w:val="000000" w:themeColor="text1"/>
          <w:w w:val="120"/>
          <w:sz w:val="24"/>
          <w:szCs w:val="24"/>
        </w:rPr>
      </w:pPr>
    </w:p>
    <w:p w:rsidR="00EB2F3D" w:rsidRPr="002B5347" w:rsidRDefault="00FD6C68" w:rsidP="009419F7">
      <w:pPr>
        <w:spacing w:line="276" w:lineRule="auto"/>
        <w:ind w:firstLine="360"/>
        <w:jc w:val="both"/>
        <w:rPr>
          <w:rFonts w:ascii="Times New Roman" w:hAnsi="Times New Roman" w:cs="Times New Roman"/>
          <w:b/>
          <w:i/>
          <w:color w:val="000000" w:themeColor="text1"/>
          <w:w w:val="120"/>
          <w:sz w:val="24"/>
          <w:szCs w:val="24"/>
        </w:rPr>
      </w:pPr>
      <w:r w:rsidRPr="002B5347">
        <w:rPr>
          <w:rFonts w:ascii="Times New Roman" w:hAnsi="Times New Roman" w:cs="Times New Roman"/>
          <w:color w:val="000000" w:themeColor="text1"/>
          <w:w w:val="115"/>
          <w:sz w:val="24"/>
          <w:szCs w:val="24"/>
        </w:rPr>
        <w:t>A kollégiumi nevelés elősegíti a demokratikus jogállam, a jog uralmára épülő közélet működésének megértését, az abban való állampolgári részvétel jelentőségét. Ezzel is erősíti a diákokban</w:t>
      </w:r>
      <w:r w:rsidR="009419F7"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 xml:space="preserve">a nemzeti öntudatot és kohéziót, összhangot teremtve az egyéni célok és a közjó között. Ezt a cselekvő állampolgári magatartást a törvénytisztelet, az együttélés szabályainak betartása, az emberi méltóság és az emberi jogok tisztelete, az erőszakmentesség, a méltányosság jellemzi. A kollégium megteremti annak lehetőségét, hogy a tanulók megismerjék a főbb állampolgári jogokat és kötelezettségeket. A közügyekben való aktív részvétel megkívánja a kreatív, </w:t>
      </w:r>
      <w:r w:rsidRPr="002B5347">
        <w:rPr>
          <w:rFonts w:ascii="Times New Roman" w:hAnsi="Times New Roman" w:cs="Times New Roman"/>
          <w:color w:val="000000" w:themeColor="text1"/>
          <w:w w:val="115"/>
          <w:sz w:val="24"/>
          <w:szCs w:val="24"/>
        </w:rPr>
        <w:lastRenderedPageBreak/>
        <w:t>önálló kritikai gondolkodás, az elemzőképesség és a vitakultúra fejlesztését. A felelősség, az önálló cselekvés, a megbízhatóság, a kölcsönös elfogadás elsajátításának folyamatában kiemelt szerepet és megfelelő teret kap a kollégiumi diák-önkormányzati</w:t>
      </w:r>
      <w:r w:rsidRPr="002B5347">
        <w:rPr>
          <w:rFonts w:ascii="Times New Roman" w:hAnsi="Times New Roman" w:cs="Times New Roman"/>
          <w:color w:val="000000" w:themeColor="text1"/>
          <w:spacing w:val="54"/>
          <w:w w:val="115"/>
          <w:sz w:val="24"/>
          <w:szCs w:val="24"/>
        </w:rPr>
        <w:t xml:space="preserve"> </w:t>
      </w:r>
      <w:r w:rsidRPr="002B5347">
        <w:rPr>
          <w:rFonts w:ascii="Times New Roman" w:hAnsi="Times New Roman" w:cs="Times New Roman"/>
          <w:color w:val="000000" w:themeColor="text1"/>
          <w:w w:val="115"/>
          <w:sz w:val="24"/>
          <w:szCs w:val="24"/>
        </w:rPr>
        <w:t>rendszer.</w:t>
      </w:r>
    </w:p>
    <w:p w:rsidR="008070B9" w:rsidRPr="002B5347" w:rsidRDefault="00FD6C68" w:rsidP="008070B9">
      <w:pPr>
        <w:pStyle w:val="Szvegtrzs"/>
        <w:spacing w:line="276" w:lineRule="auto"/>
        <w:ind w:firstLine="360"/>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 xml:space="preserve">A csoportfoglalkozások, a </w:t>
      </w:r>
      <w:r w:rsidR="00F3625C" w:rsidRPr="002B5347">
        <w:rPr>
          <w:rFonts w:ascii="Times New Roman" w:hAnsi="Times New Roman" w:cs="Times New Roman"/>
          <w:color w:val="000000" w:themeColor="text1"/>
          <w:w w:val="115"/>
          <w:sz w:val="24"/>
          <w:szCs w:val="24"/>
        </w:rPr>
        <w:t>diák-önkormányzati</w:t>
      </w:r>
      <w:r w:rsidRPr="002B5347">
        <w:rPr>
          <w:rFonts w:ascii="Times New Roman" w:hAnsi="Times New Roman" w:cs="Times New Roman"/>
          <w:color w:val="000000" w:themeColor="text1"/>
          <w:w w:val="115"/>
          <w:sz w:val="24"/>
          <w:szCs w:val="24"/>
        </w:rPr>
        <w:t xml:space="preserve"> munkába való bekapcsolódás kitűnő lehetőséget nyújt a demokráciával való ismerkedésre, a döntési szabadság és felelősség összhangjának megteremtéséhez, a </w:t>
      </w:r>
      <w:r w:rsidR="00420402" w:rsidRPr="002B5347">
        <w:rPr>
          <w:rFonts w:ascii="Times New Roman" w:hAnsi="Times New Roman" w:cs="Times New Roman"/>
          <w:color w:val="000000" w:themeColor="text1"/>
          <w:w w:val="115"/>
          <w:sz w:val="24"/>
          <w:szCs w:val="24"/>
        </w:rPr>
        <w:t>vezetésképesség elsajátításához,</w:t>
      </w:r>
      <w:r w:rsidRPr="002B5347">
        <w:rPr>
          <w:rFonts w:ascii="Times New Roman" w:hAnsi="Times New Roman" w:cs="Times New Roman"/>
          <w:color w:val="000000" w:themeColor="text1"/>
          <w:w w:val="115"/>
          <w:sz w:val="24"/>
          <w:szCs w:val="24"/>
        </w:rPr>
        <w:t xml:space="preserve"> az egészséges és kulturált vita és kritikai szellem, érdekérvényesítő képesség kialakításához</w:t>
      </w:r>
      <w:r w:rsidR="00420402" w:rsidRPr="002B5347">
        <w:rPr>
          <w:rFonts w:ascii="Times New Roman" w:hAnsi="Times New Roman" w:cs="Times New Roman"/>
          <w:color w:val="000000" w:themeColor="text1"/>
          <w:w w:val="115"/>
          <w:sz w:val="24"/>
          <w:szCs w:val="24"/>
        </w:rPr>
        <w:t xml:space="preserve">, </w:t>
      </w:r>
      <w:r w:rsidR="00420402" w:rsidRPr="002B5347">
        <w:rPr>
          <w:rFonts w:ascii="Times New Roman" w:hAnsi="Times New Roman" w:cs="Times New Roman"/>
          <w:color w:val="000000" w:themeColor="text1"/>
          <w:w w:val="110"/>
          <w:sz w:val="24"/>
          <w:szCs w:val="24"/>
        </w:rPr>
        <w:t>a</w:t>
      </w:r>
      <w:r w:rsidRPr="002B5347">
        <w:rPr>
          <w:rFonts w:ascii="Times New Roman" w:hAnsi="Times New Roman" w:cs="Times New Roman"/>
          <w:color w:val="000000" w:themeColor="text1"/>
          <w:w w:val="110"/>
          <w:sz w:val="24"/>
          <w:szCs w:val="24"/>
        </w:rPr>
        <w:t>z egyéni-, csoport- és közösségi érdekek közötti összhang megteremtéséhez.</w:t>
      </w:r>
      <w:r w:rsidR="00420402" w:rsidRPr="002B5347">
        <w:rPr>
          <w:rFonts w:ascii="Times New Roman" w:hAnsi="Times New Roman" w:cs="Times New Roman"/>
          <w:color w:val="000000" w:themeColor="text1"/>
          <w:sz w:val="24"/>
          <w:szCs w:val="24"/>
        </w:rPr>
        <w:t xml:space="preserve"> </w:t>
      </w:r>
      <w:r w:rsidRPr="002B5347">
        <w:rPr>
          <w:rFonts w:ascii="Times New Roman" w:hAnsi="Times New Roman" w:cs="Times New Roman"/>
          <w:color w:val="000000" w:themeColor="text1"/>
          <w:w w:val="115"/>
          <w:sz w:val="24"/>
          <w:szCs w:val="24"/>
        </w:rPr>
        <w:t>A harmonikus társas kapcsolatok, az együttműködési készség kialakulása alapja a zökkenőmentes működésnek.</w:t>
      </w:r>
    </w:p>
    <w:p w:rsidR="008070B9" w:rsidRPr="002B5347" w:rsidRDefault="00FD6C68" w:rsidP="008070B9">
      <w:pPr>
        <w:pStyle w:val="Szvegtrzs"/>
        <w:spacing w:line="276" w:lineRule="auto"/>
        <w:ind w:firstLine="360"/>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Ezen a területen eddig is szép eredményeket értünk el, hiszen a</w:t>
      </w:r>
      <w:r w:rsidR="00420402" w:rsidRPr="002B5347">
        <w:rPr>
          <w:rFonts w:ascii="Times New Roman" w:hAnsi="Times New Roman" w:cs="Times New Roman"/>
          <w:color w:val="000000" w:themeColor="text1"/>
          <w:w w:val="115"/>
          <w:sz w:val="24"/>
          <w:szCs w:val="24"/>
        </w:rPr>
        <w:t xml:space="preserve"> kollégiumban, mindkét telephelyen</w:t>
      </w:r>
      <w:r w:rsidRPr="002B5347">
        <w:rPr>
          <w:rFonts w:ascii="Times New Roman" w:hAnsi="Times New Roman" w:cs="Times New Roman"/>
          <w:color w:val="000000" w:themeColor="text1"/>
          <w:w w:val="115"/>
          <w:sz w:val="24"/>
          <w:szCs w:val="24"/>
        </w:rPr>
        <w:t xml:space="preserve"> diákönkormányzat működik. Épületenként a három vezetőségi tagból és a csoportképviselőkből, valamint további önkéntes segítőkből álló csoport a működési szabályzatban rögzített elvek szerint végzi munkáját. Minden évben munkatervet készítenek</w:t>
      </w:r>
      <w:r w:rsidR="00420402" w:rsidRPr="002B5347">
        <w:rPr>
          <w:rFonts w:ascii="Times New Roman" w:hAnsi="Times New Roman" w:cs="Times New Roman"/>
          <w:color w:val="000000" w:themeColor="text1"/>
          <w:w w:val="115"/>
          <w:sz w:val="24"/>
          <w:szCs w:val="24"/>
        </w:rPr>
        <w:t>,</w:t>
      </w:r>
      <w:r w:rsidRPr="002B5347">
        <w:rPr>
          <w:rFonts w:ascii="Times New Roman" w:hAnsi="Times New Roman" w:cs="Times New Roman"/>
          <w:color w:val="000000" w:themeColor="text1"/>
          <w:w w:val="115"/>
          <w:sz w:val="24"/>
          <w:szCs w:val="24"/>
        </w:rPr>
        <w:t xml:space="preserve"> és ennek alapján szervezik, irányítják, bonyolítják a</w:t>
      </w:r>
      <w:r w:rsidR="00420402" w:rsidRPr="002B5347">
        <w:rPr>
          <w:rFonts w:ascii="Times New Roman" w:hAnsi="Times New Roman" w:cs="Times New Roman"/>
          <w:color w:val="000000" w:themeColor="text1"/>
          <w:w w:val="115"/>
          <w:sz w:val="24"/>
          <w:szCs w:val="24"/>
        </w:rPr>
        <w:t>z általuk megrendezett</w:t>
      </w:r>
      <w:r w:rsidRPr="002B5347">
        <w:rPr>
          <w:rFonts w:ascii="Times New Roman" w:hAnsi="Times New Roman" w:cs="Times New Roman"/>
          <w:color w:val="000000" w:themeColor="text1"/>
          <w:w w:val="115"/>
          <w:sz w:val="24"/>
          <w:szCs w:val="24"/>
        </w:rPr>
        <w:t xml:space="preserve"> különböző programokat.</w:t>
      </w:r>
      <w:r w:rsidR="00420402" w:rsidRPr="002B5347">
        <w:rPr>
          <w:rFonts w:ascii="Times New Roman" w:hAnsi="Times New Roman" w:cs="Times New Roman"/>
          <w:color w:val="000000" w:themeColor="text1"/>
          <w:w w:val="115"/>
          <w:sz w:val="24"/>
          <w:szCs w:val="24"/>
        </w:rPr>
        <w:t xml:space="preserve"> (verébavató, házi focitorna, Mikulás, Karácsonyi műsor, nőnap, </w:t>
      </w:r>
      <w:r w:rsidRPr="002B5347">
        <w:rPr>
          <w:rFonts w:ascii="Times New Roman" w:hAnsi="Times New Roman" w:cs="Times New Roman"/>
          <w:color w:val="000000" w:themeColor="text1"/>
          <w:w w:val="115"/>
          <w:sz w:val="24"/>
          <w:szCs w:val="24"/>
        </w:rPr>
        <w:t>szalonnasütés.)</w:t>
      </w:r>
      <w:r w:rsidR="00420402" w:rsidRPr="002B5347">
        <w:rPr>
          <w:rFonts w:ascii="Times New Roman" w:hAnsi="Times New Roman" w:cs="Times New Roman"/>
          <w:color w:val="000000" w:themeColor="text1"/>
          <w:sz w:val="24"/>
          <w:szCs w:val="24"/>
        </w:rPr>
        <w:t xml:space="preserve"> </w:t>
      </w:r>
      <w:r w:rsidRPr="002B5347">
        <w:rPr>
          <w:rFonts w:ascii="Times New Roman" w:hAnsi="Times New Roman" w:cs="Times New Roman"/>
          <w:color w:val="000000" w:themeColor="text1"/>
          <w:w w:val="115"/>
          <w:sz w:val="24"/>
          <w:szCs w:val="24"/>
        </w:rPr>
        <w:t xml:space="preserve">Évente </w:t>
      </w:r>
      <w:r w:rsidR="00420402" w:rsidRPr="002B5347">
        <w:rPr>
          <w:rFonts w:ascii="Times New Roman" w:hAnsi="Times New Roman" w:cs="Times New Roman"/>
          <w:color w:val="000000" w:themeColor="text1"/>
          <w:w w:val="115"/>
          <w:sz w:val="24"/>
          <w:szCs w:val="24"/>
        </w:rPr>
        <w:t>a két diákgyűlésen</w:t>
      </w:r>
      <w:r w:rsidRPr="002B5347">
        <w:rPr>
          <w:rFonts w:ascii="Times New Roman" w:hAnsi="Times New Roman" w:cs="Times New Roman"/>
          <w:color w:val="000000" w:themeColor="text1"/>
          <w:w w:val="115"/>
          <w:sz w:val="24"/>
          <w:szCs w:val="24"/>
        </w:rPr>
        <w:t xml:space="preserve"> beszámolnak tevékenységükről, értékelik a végzett munkát.</w:t>
      </w:r>
    </w:p>
    <w:p w:rsidR="00EB2F3D" w:rsidRPr="002B5347" w:rsidRDefault="00FD6C68" w:rsidP="008070B9">
      <w:pPr>
        <w:pStyle w:val="Szvegtrzs"/>
        <w:spacing w:line="276" w:lineRule="auto"/>
        <w:ind w:firstLine="360"/>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közösséghez tartozás érzésének kialakítása során fontos lépés a beilleszkedés a kollégiumi közösségbe, csoportba, a kollégiumhoz v</w:t>
      </w:r>
      <w:r w:rsidR="008070B9" w:rsidRPr="002B5347">
        <w:rPr>
          <w:rFonts w:ascii="Times New Roman" w:hAnsi="Times New Roman" w:cs="Times New Roman"/>
          <w:color w:val="000000" w:themeColor="text1"/>
          <w:w w:val="115"/>
          <w:sz w:val="24"/>
          <w:szCs w:val="24"/>
        </w:rPr>
        <w:t xml:space="preserve">aló pozitív viszony kialakítása. </w:t>
      </w:r>
      <w:r w:rsidRPr="002B5347">
        <w:rPr>
          <w:rFonts w:ascii="Times New Roman" w:hAnsi="Times New Roman" w:cs="Times New Roman"/>
          <w:color w:val="000000" w:themeColor="text1"/>
          <w:w w:val="110"/>
          <w:sz w:val="24"/>
          <w:szCs w:val="24"/>
        </w:rPr>
        <w:t xml:space="preserve">Ehhez hozzájárul minden együtt - kis és nagyobb csoportban - végzett tevékenység, rendezvény. Néhány ezek közül: </w:t>
      </w:r>
      <w:r w:rsidR="00CE52C3" w:rsidRPr="002B5347">
        <w:rPr>
          <w:rFonts w:ascii="Times New Roman" w:hAnsi="Times New Roman" w:cs="Times New Roman"/>
          <w:color w:val="000000" w:themeColor="text1"/>
          <w:w w:val="110"/>
          <w:sz w:val="24"/>
          <w:szCs w:val="24"/>
        </w:rPr>
        <w:t>mézeskalács</w:t>
      </w:r>
      <w:r w:rsidR="00420402" w:rsidRPr="002B5347">
        <w:rPr>
          <w:rFonts w:ascii="Times New Roman" w:hAnsi="Times New Roman" w:cs="Times New Roman"/>
          <w:color w:val="000000" w:themeColor="text1"/>
          <w:w w:val="110"/>
          <w:sz w:val="24"/>
          <w:szCs w:val="24"/>
        </w:rPr>
        <w:t xml:space="preserve">sütés, nőnapi köszöntés, </w:t>
      </w:r>
      <w:r w:rsidRPr="002B5347">
        <w:rPr>
          <w:rFonts w:ascii="Times New Roman" w:hAnsi="Times New Roman" w:cs="Times New Roman"/>
          <w:color w:val="000000" w:themeColor="text1"/>
          <w:w w:val="110"/>
          <w:sz w:val="24"/>
          <w:szCs w:val="24"/>
        </w:rPr>
        <w:t>közös helyiségek szépítése, rendbetétele (esztétikus mikro</w:t>
      </w:r>
      <w:r w:rsidR="00420402" w:rsidRPr="002B5347">
        <w:rPr>
          <w:rFonts w:ascii="Times New Roman" w:hAnsi="Times New Roman" w:cs="Times New Roman"/>
          <w:color w:val="000000" w:themeColor="text1"/>
          <w:w w:val="110"/>
          <w:sz w:val="24"/>
          <w:szCs w:val="24"/>
        </w:rPr>
        <w:t xml:space="preserve">- és makro környezet kialakítása, az udvar parkosítása) hagyományőrző </w:t>
      </w:r>
      <w:r w:rsidRPr="002B5347">
        <w:rPr>
          <w:rFonts w:ascii="Times New Roman" w:hAnsi="Times New Roman" w:cs="Times New Roman"/>
          <w:color w:val="000000" w:themeColor="text1"/>
          <w:w w:val="110"/>
          <w:sz w:val="24"/>
          <w:szCs w:val="24"/>
        </w:rPr>
        <w:t>rendezvények; sportversenyek rendezése,</w:t>
      </w:r>
      <w:r w:rsidRPr="002B5347">
        <w:rPr>
          <w:rFonts w:ascii="Times New Roman" w:hAnsi="Times New Roman" w:cs="Times New Roman"/>
          <w:color w:val="000000" w:themeColor="text1"/>
          <w:spacing w:val="-6"/>
          <w:w w:val="110"/>
          <w:sz w:val="24"/>
          <w:szCs w:val="24"/>
        </w:rPr>
        <w:t xml:space="preserve"> </w:t>
      </w:r>
      <w:r w:rsidRPr="002B5347">
        <w:rPr>
          <w:rFonts w:ascii="Times New Roman" w:hAnsi="Times New Roman" w:cs="Times New Roman"/>
          <w:color w:val="000000" w:themeColor="text1"/>
          <w:w w:val="110"/>
          <w:sz w:val="24"/>
          <w:szCs w:val="24"/>
        </w:rPr>
        <w:t>szervezése.</w:t>
      </w:r>
      <w:r w:rsidR="008070B9" w:rsidRPr="002B5347">
        <w:rPr>
          <w:rFonts w:ascii="Times New Roman" w:hAnsi="Times New Roman" w:cs="Times New Roman"/>
          <w:color w:val="000000" w:themeColor="text1"/>
          <w:sz w:val="24"/>
          <w:szCs w:val="24"/>
        </w:rPr>
        <w:t xml:space="preserve"> </w:t>
      </w:r>
      <w:r w:rsidRPr="002B5347">
        <w:rPr>
          <w:rFonts w:ascii="Times New Roman" w:hAnsi="Times New Roman" w:cs="Times New Roman"/>
          <w:color w:val="000000" w:themeColor="text1"/>
          <w:w w:val="115"/>
          <w:sz w:val="24"/>
          <w:szCs w:val="24"/>
        </w:rPr>
        <w:t>Igyekszünk minden kollégistát felkészíteni a kö</w:t>
      </w:r>
      <w:r w:rsidR="00CE52C3" w:rsidRPr="002B5347">
        <w:rPr>
          <w:rFonts w:ascii="Times New Roman" w:hAnsi="Times New Roman" w:cs="Times New Roman"/>
          <w:color w:val="000000" w:themeColor="text1"/>
          <w:w w:val="115"/>
          <w:sz w:val="24"/>
          <w:szCs w:val="24"/>
        </w:rPr>
        <w:t xml:space="preserve">zösséggel való pozitív viszony, </w:t>
      </w:r>
      <w:r w:rsidRPr="002B5347">
        <w:rPr>
          <w:rFonts w:ascii="Times New Roman" w:hAnsi="Times New Roman" w:cs="Times New Roman"/>
          <w:color w:val="000000" w:themeColor="text1"/>
          <w:w w:val="115"/>
          <w:sz w:val="24"/>
          <w:szCs w:val="24"/>
        </w:rPr>
        <w:t>a harmonikus társas kapcsolatok és az együttműködés kialakítására.</w:t>
      </w:r>
    </w:p>
    <w:p w:rsidR="00EB2F3D" w:rsidRPr="002B5347" w:rsidRDefault="00EB2F3D" w:rsidP="00A206D7">
      <w:pPr>
        <w:spacing w:line="276" w:lineRule="auto"/>
        <w:jc w:val="both"/>
        <w:rPr>
          <w:rFonts w:ascii="Times New Roman" w:hAnsi="Times New Roman" w:cs="Times New Roman"/>
          <w:color w:val="000000" w:themeColor="text1"/>
          <w:sz w:val="24"/>
          <w:szCs w:val="24"/>
        </w:rPr>
        <w:sectPr w:rsidR="00EB2F3D" w:rsidRPr="002B5347" w:rsidSect="00575E90">
          <w:type w:val="continuous"/>
          <w:pgSz w:w="11910" w:h="16840" w:code="9"/>
          <w:pgMar w:top="1134" w:right="1137" w:bottom="980" w:left="1134" w:header="0" w:footer="782" w:gutter="0"/>
          <w:cols w:space="708"/>
        </w:sectPr>
      </w:pPr>
    </w:p>
    <w:p w:rsidR="008070B9" w:rsidRPr="002B5347" w:rsidRDefault="008070B9" w:rsidP="00A206D7">
      <w:pPr>
        <w:pStyle w:val="Szvegtrzs"/>
        <w:spacing w:before="9" w:line="276" w:lineRule="auto"/>
        <w:rPr>
          <w:rFonts w:ascii="Times New Roman" w:hAnsi="Times New Roman" w:cs="Times New Roman"/>
          <w:color w:val="000000" w:themeColor="text1"/>
          <w:sz w:val="24"/>
          <w:szCs w:val="24"/>
        </w:rPr>
      </w:pPr>
    </w:p>
    <w:p w:rsidR="00EB2F3D" w:rsidRDefault="00FD6C68" w:rsidP="004A6A10">
      <w:pPr>
        <w:pStyle w:val="Listaszerbekezds"/>
        <w:numPr>
          <w:ilvl w:val="0"/>
          <w:numId w:val="12"/>
        </w:numPr>
        <w:spacing w:before="139" w:line="276" w:lineRule="auto"/>
        <w:ind w:left="426" w:hanging="426"/>
        <w:rPr>
          <w:rFonts w:ascii="Times New Roman" w:hAnsi="Times New Roman" w:cs="Times New Roman"/>
          <w:b/>
          <w:i/>
          <w:color w:val="000000" w:themeColor="text1"/>
          <w:w w:val="120"/>
          <w:sz w:val="24"/>
          <w:szCs w:val="24"/>
        </w:rPr>
      </w:pPr>
      <w:r w:rsidRPr="002B5347">
        <w:rPr>
          <w:rFonts w:ascii="Times New Roman" w:hAnsi="Times New Roman" w:cs="Times New Roman"/>
          <w:b/>
          <w:i/>
          <w:color w:val="000000" w:themeColor="text1"/>
          <w:w w:val="120"/>
          <w:sz w:val="24"/>
          <w:szCs w:val="24"/>
        </w:rPr>
        <w:t>Az önismeret és a társas kultúra fejlesztése</w:t>
      </w:r>
    </w:p>
    <w:p w:rsidR="007C0CD6" w:rsidRPr="002B5347" w:rsidRDefault="007C0CD6" w:rsidP="007C0CD6">
      <w:pPr>
        <w:pStyle w:val="Listaszerbekezds"/>
        <w:spacing w:before="139" w:line="276" w:lineRule="auto"/>
        <w:ind w:left="720"/>
        <w:rPr>
          <w:rFonts w:ascii="Times New Roman" w:hAnsi="Times New Roman" w:cs="Times New Roman"/>
          <w:b/>
          <w:i/>
          <w:color w:val="000000" w:themeColor="text1"/>
          <w:w w:val="120"/>
          <w:sz w:val="24"/>
          <w:szCs w:val="24"/>
        </w:rPr>
      </w:pPr>
    </w:p>
    <w:p w:rsidR="00EB2F3D" w:rsidRPr="002B5347" w:rsidRDefault="00FD6C68" w:rsidP="00575E90">
      <w:pPr>
        <w:pStyle w:val="Szvegtrzs"/>
        <w:spacing w:before="1" w:line="276" w:lineRule="auto"/>
        <w:ind w:firstLine="360"/>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A kollégiumon belüli kapcsolat- és tevékenységrendszer szervezésével, ismeretek nyújtásával a nevelés elősegíti, hogy kialakuljanak az önismeret gazdag és szilárd elméleti és tapasztalati alapjai. Kiemelt feladat a tanuló helyes, reális énképének, illetve önértékelésének kialakítása; elő kell segíteni a kedvező szellemi fejlődését, készségeinek opti</w:t>
      </w:r>
      <w:r w:rsidR="00CE52C3" w:rsidRPr="002B5347">
        <w:rPr>
          <w:rFonts w:ascii="Times New Roman" w:hAnsi="Times New Roman" w:cs="Times New Roman"/>
          <w:color w:val="000000" w:themeColor="text1"/>
          <w:w w:val="110"/>
          <w:sz w:val="24"/>
          <w:szCs w:val="24"/>
        </w:rPr>
        <w:t xml:space="preserve">mális alakulását, tudásának és kompetenciáinak </w:t>
      </w:r>
      <w:r w:rsidRPr="002B5347">
        <w:rPr>
          <w:rFonts w:ascii="Times New Roman" w:hAnsi="Times New Roman" w:cs="Times New Roman"/>
          <w:color w:val="000000" w:themeColor="text1"/>
          <w:w w:val="110"/>
          <w:sz w:val="24"/>
          <w:szCs w:val="24"/>
        </w:rPr>
        <w:t xml:space="preserve">kifejezésre jutását, </w:t>
      </w:r>
      <w:r w:rsidR="00CE52C3" w:rsidRPr="002B5347">
        <w:rPr>
          <w:rFonts w:ascii="Times New Roman" w:hAnsi="Times New Roman" w:cs="Times New Roman"/>
          <w:color w:val="000000" w:themeColor="text1"/>
          <w:w w:val="110"/>
          <w:sz w:val="24"/>
          <w:szCs w:val="24"/>
        </w:rPr>
        <w:t xml:space="preserve">s valamennyi </w:t>
      </w:r>
      <w:r w:rsidRPr="002B5347">
        <w:rPr>
          <w:rFonts w:ascii="Times New Roman" w:hAnsi="Times New Roman" w:cs="Times New Roman"/>
          <w:color w:val="000000" w:themeColor="text1"/>
          <w:w w:val="110"/>
          <w:sz w:val="24"/>
          <w:szCs w:val="24"/>
        </w:rPr>
        <w:t>tudás</w:t>
      </w:r>
      <w:r w:rsidR="00CE52C3" w:rsidRPr="002B5347">
        <w:rPr>
          <w:rFonts w:ascii="Times New Roman" w:hAnsi="Times New Roman" w:cs="Times New Roman"/>
          <w:color w:val="000000" w:themeColor="text1"/>
          <w:w w:val="110"/>
          <w:sz w:val="24"/>
          <w:szCs w:val="24"/>
        </w:rPr>
        <w:t xml:space="preserve">terület megfelelő kiművelését. Hozzá kell </w:t>
      </w:r>
      <w:r w:rsidRPr="002B5347">
        <w:rPr>
          <w:rFonts w:ascii="Times New Roman" w:hAnsi="Times New Roman" w:cs="Times New Roman"/>
          <w:color w:val="000000" w:themeColor="text1"/>
          <w:w w:val="110"/>
          <w:sz w:val="24"/>
          <w:szCs w:val="24"/>
        </w:rPr>
        <w:t>segíteni, hogy képessé váljék érzelmeinek hiteles kifejezésére, a mások helyzetébe történő beleélés képességének, az empátiának a fejlődésére, valamint a kölcsönös elfogadásra. A megalapozott önismeret hozzájárul a kulturált egyéni és közösségi élethez, mások megértéséhez és tiszteletéhez, a szeretetteljes emberi kapcsolatok kialakításához.</w:t>
      </w:r>
    </w:p>
    <w:p w:rsidR="00B2774F" w:rsidRPr="002B5347" w:rsidRDefault="00FD6C68" w:rsidP="00575E90">
      <w:pPr>
        <w:pStyle w:val="Szvegtrzs"/>
        <w:spacing w:before="1" w:line="276" w:lineRule="auto"/>
        <w:ind w:firstLine="360"/>
        <w:jc w:val="both"/>
        <w:rPr>
          <w:rFonts w:ascii="Times New Roman" w:hAnsi="Times New Roman" w:cs="Times New Roman"/>
          <w:color w:val="000000" w:themeColor="text1"/>
          <w:w w:val="110"/>
          <w:sz w:val="24"/>
          <w:szCs w:val="24"/>
        </w:rPr>
      </w:pPr>
      <w:r w:rsidRPr="002B5347">
        <w:rPr>
          <w:rFonts w:ascii="Times New Roman" w:hAnsi="Times New Roman" w:cs="Times New Roman"/>
          <w:color w:val="000000" w:themeColor="text1"/>
          <w:w w:val="110"/>
          <w:sz w:val="24"/>
          <w:szCs w:val="24"/>
        </w:rPr>
        <w:t>Az önismeret folyamatos fejlesztése minden életszakaszban fontos, de különösen az, a középiskolás korosztálynál. A reális énkép, önelfogadás, önbizalom, társismeret nélkülözhetetlen a harmonikus, kiegyensúlyozott társas kapcsolatokban (család, barátság, szerelem, kollégiumi közösség) ugyanúgy, mint a pályaválasztásnál.</w:t>
      </w:r>
      <w:r w:rsidR="00CE52C3" w:rsidRPr="002B5347">
        <w:rPr>
          <w:rFonts w:ascii="Times New Roman" w:hAnsi="Times New Roman" w:cs="Times New Roman"/>
          <w:color w:val="000000" w:themeColor="text1"/>
          <w:w w:val="110"/>
          <w:sz w:val="24"/>
          <w:szCs w:val="24"/>
        </w:rPr>
        <w:t xml:space="preserve"> </w:t>
      </w:r>
      <w:r w:rsidRPr="002B5347">
        <w:rPr>
          <w:rFonts w:ascii="Times New Roman" w:hAnsi="Times New Roman" w:cs="Times New Roman"/>
          <w:color w:val="000000" w:themeColor="text1"/>
          <w:w w:val="110"/>
          <w:sz w:val="24"/>
          <w:szCs w:val="24"/>
        </w:rPr>
        <w:t xml:space="preserve">Nem véletlen, hogy a tematikus kollégiumi foglalkozások körében is a kiemelt témakörök között szerepel az </w:t>
      </w:r>
      <w:r w:rsidRPr="002B5347">
        <w:rPr>
          <w:rFonts w:ascii="Times New Roman" w:hAnsi="Times New Roman" w:cs="Times New Roman"/>
          <w:color w:val="000000" w:themeColor="text1"/>
          <w:w w:val="110"/>
          <w:sz w:val="24"/>
          <w:szCs w:val="24"/>
        </w:rPr>
        <w:lastRenderedPageBreak/>
        <w:t>önismeret. Mind</w:t>
      </w:r>
      <w:r w:rsidR="00B2774F" w:rsidRPr="002B5347">
        <w:rPr>
          <w:rFonts w:ascii="Times New Roman" w:hAnsi="Times New Roman" w:cs="Times New Roman"/>
          <w:color w:val="000000" w:themeColor="text1"/>
          <w:w w:val="110"/>
          <w:sz w:val="24"/>
          <w:szCs w:val="24"/>
        </w:rPr>
        <w:t>en évfolyamon előkerül ez a tárgykör</w:t>
      </w:r>
      <w:r w:rsidRPr="002B5347">
        <w:rPr>
          <w:rFonts w:ascii="Times New Roman" w:hAnsi="Times New Roman" w:cs="Times New Roman"/>
          <w:color w:val="000000" w:themeColor="text1"/>
          <w:w w:val="110"/>
          <w:sz w:val="24"/>
          <w:szCs w:val="24"/>
        </w:rPr>
        <w:t>, önismereti játékok, tesztek formájában.</w:t>
      </w:r>
      <w:r w:rsidR="00CE52C3" w:rsidRPr="002B5347">
        <w:rPr>
          <w:rFonts w:ascii="Times New Roman" w:hAnsi="Times New Roman" w:cs="Times New Roman"/>
          <w:color w:val="000000" w:themeColor="text1"/>
          <w:w w:val="110"/>
          <w:sz w:val="24"/>
          <w:szCs w:val="24"/>
        </w:rPr>
        <w:t xml:space="preserve"> </w:t>
      </w:r>
    </w:p>
    <w:p w:rsidR="00575E90" w:rsidRPr="002B5347" w:rsidRDefault="00FD6C68" w:rsidP="00575E90">
      <w:pPr>
        <w:pStyle w:val="Szvegtrzs"/>
        <w:spacing w:before="1" w:line="276" w:lineRule="auto"/>
        <w:ind w:firstLine="360"/>
        <w:jc w:val="both"/>
        <w:rPr>
          <w:rFonts w:ascii="Times New Roman" w:hAnsi="Times New Roman" w:cs="Times New Roman"/>
          <w:color w:val="000000" w:themeColor="text1"/>
          <w:w w:val="110"/>
          <w:sz w:val="24"/>
          <w:szCs w:val="24"/>
        </w:rPr>
      </w:pPr>
      <w:r w:rsidRPr="002B5347">
        <w:rPr>
          <w:rFonts w:ascii="Times New Roman" w:hAnsi="Times New Roman" w:cs="Times New Roman"/>
          <w:color w:val="000000" w:themeColor="text1"/>
          <w:w w:val="110"/>
          <w:sz w:val="24"/>
          <w:szCs w:val="24"/>
        </w:rPr>
        <w:t>Az Arany János Tehetséggondozó Prog</w:t>
      </w:r>
      <w:r w:rsidR="00B2774F" w:rsidRPr="002B5347">
        <w:rPr>
          <w:rFonts w:ascii="Times New Roman" w:hAnsi="Times New Roman" w:cs="Times New Roman"/>
          <w:color w:val="000000" w:themeColor="text1"/>
          <w:w w:val="110"/>
          <w:sz w:val="24"/>
          <w:szCs w:val="24"/>
        </w:rPr>
        <w:t xml:space="preserve">ramban résztvevő osztályokat </w:t>
      </w:r>
      <w:r w:rsidR="00CE52C3" w:rsidRPr="002B5347">
        <w:rPr>
          <w:rFonts w:ascii="Times New Roman" w:hAnsi="Times New Roman" w:cs="Times New Roman"/>
          <w:color w:val="000000" w:themeColor="text1"/>
          <w:w w:val="110"/>
          <w:sz w:val="24"/>
          <w:szCs w:val="24"/>
        </w:rPr>
        <w:t xml:space="preserve">kiemelten végigkíséri </w:t>
      </w:r>
      <w:r w:rsidRPr="002B5347">
        <w:rPr>
          <w:rFonts w:ascii="Times New Roman" w:hAnsi="Times New Roman" w:cs="Times New Roman"/>
          <w:color w:val="000000" w:themeColor="text1"/>
          <w:w w:val="110"/>
          <w:sz w:val="24"/>
          <w:szCs w:val="24"/>
        </w:rPr>
        <w:t>5 éven keresztül</w:t>
      </w:r>
      <w:r w:rsidR="00B2774F" w:rsidRPr="002B5347">
        <w:rPr>
          <w:rFonts w:ascii="Times New Roman" w:hAnsi="Times New Roman" w:cs="Times New Roman"/>
          <w:color w:val="000000" w:themeColor="text1"/>
          <w:w w:val="110"/>
          <w:sz w:val="24"/>
          <w:szCs w:val="24"/>
        </w:rPr>
        <w:t xml:space="preserve"> az önismereti foglalkozások köre</w:t>
      </w:r>
      <w:r w:rsidRPr="002B5347">
        <w:rPr>
          <w:rFonts w:ascii="Times New Roman" w:hAnsi="Times New Roman" w:cs="Times New Roman"/>
          <w:color w:val="000000" w:themeColor="text1"/>
          <w:w w:val="110"/>
          <w:sz w:val="24"/>
          <w:szCs w:val="24"/>
        </w:rPr>
        <w:t xml:space="preserve">. Az úgynevezett „Arany János” blokkban heti 2 </w:t>
      </w:r>
      <w:r w:rsidR="00B2774F" w:rsidRPr="002B5347">
        <w:rPr>
          <w:rFonts w:ascii="Times New Roman" w:hAnsi="Times New Roman" w:cs="Times New Roman"/>
          <w:color w:val="000000" w:themeColor="text1"/>
          <w:w w:val="110"/>
          <w:sz w:val="24"/>
          <w:szCs w:val="24"/>
        </w:rPr>
        <w:t xml:space="preserve">órában </w:t>
      </w:r>
      <w:r w:rsidRPr="002B5347">
        <w:rPr>
          <w:rFonts w:ascii="Times New Roman" w:hAnsi="Times New Roman" w:cs="Times New Roman"/>
          <w:color w:val="000000" w:themeColor="text1"/>
          <w:w w:val="110"/>
          <w:sz w:val="24"/>
          <w:szCs w:val="24"/>
        </w:rPr>
        <w:t>foglalkoznak</w:t>
      </w:r>
      <w:r w:rsidR="00B2774F" w:rsidRPr="002B5347">
        <w:rPr>
          <w:rFonts w:ascii="Times New Roman" w:hAnsi="Times New Roman" w:cs="Times New Roman"/>
          <w:color w:val="000000" w:themeColor="text1"/>
          <w:w w:val="110"/>
          <w:sz w:val="24"/>
          <w:szCs w:val="24"/>
        </w:rPr>
        <w:t xml:space="preserve"> önismerettel</w:t>
      </w:r>
      <w:r w:rsidRPr="002B5347">
        <w:rPr>
          <w:rFonts w:ascii="Times New Roman" w:hAnsi="Times New Roman" w:cs="Times New Roman"/>
          <w:color w:val="000000" w:themeColor="text1"/>
          <w:w w:val="110"/>
          <w:sz w:val="24"/>
          <w:szCs w:val="24"/>
        </w:rPr>
        <w:t xml:space="preserve"> – erre felkészített tanárok segítsé</w:t>
      </w:r>
      <w:r w:rsidR="00CE52C3" w:rsidRPr="002B5347">
        <w:rPr>
          <w:rFonts w:ascii="Times New Roman" w:hAnsi="Times New Roman" w:cs="Times New Roman"/>
          <w:color w:val="000000" w:themeColor="text1"/>
          <w:w w:val="110"/>
          <w:sz w:val="24"/>
          <w:szCs w:val="24"/>
        </w:rPr>
        <w:t>gével.</w:t>
      </w:r>
      <w:r w:rsidRPr="002B5347">
        <w:rPr>
          <w:rFonts w:ascii="Times New Roman" w:hAnsi="Times New Roman" w:cs="Times New Roman"/>
          <w:color w:val="000000" w:themeColor="text1"/>
          <w:w w:val="110"/>
          <w:sz w:val="24"/>
          <w:szCs w:val="24"/>
        </w:rPr>
        <w:t xml:space="preserve"> E témakörben szakszerű segítséget kapnak mind a tanárok, mind a diákok a már említett pszichológustól.</w:t>
      </w:r>
      <w:r w:rsidR="00B2774F" w:rsidRPr="002B5347">
        <w:rPr>
          <w:rFonts w:ascii="Times New Roman" w:hAnsi="Times New Roman" w:cs="Times New Roman"/>
          <w:color w:val="000000" w:themeColor="text1"/>
          <w:w w:val="110"/>
          <w:sz w:val="24"/>
          <w:szCs w:val="24"/>
        </w:rPr>
        <w:t xml:space="preserve"> </w:t>
      </w:r>
    </w:p>
    <w:p w:rsidR="00575E90" w:rsidRPr="002B5347" w:rsidRDefault="00575E90" w:rsidP="00575E90">
      <w:pPr>
        <w:pStyle w:val="Szvegtrzs"/>
        <w:spacing w:before="1" w:line="276" w:lineRule="auto"/>
        <w:ind w:right="133"/>
        <w:jc w:val="both"/>
        <w:rPr>
          <w:rFonts w:ascii="Times New Roman" w:hAnsi="Times New Roman" w:cs="Times New Roman"/>
          <w:color w:val="000000" w:themeColor="text1"/>
          <w:w w:val="110"/>
          <w:sz w:val="24"/>
          <w:szCs w:val="24"/>
        </w:rPr>
      </w:pPr>
    </w:p>
    <w:p w:rsidR="00EB2F3D" w:rsidRPr="002B5347" w:rsidRDefault="00575E90" w:rsidP="00575E90">
      <w:pPr>
        <w:pStyle w:val="Szvegtrzs"/>
        <w:spacing w:before="1" w:line="276" w:lineRule="auto"/>
        <w:ind w:right="133"/>
        <w:jc w:val="both"/>
        <w:rPr>
          <w:rFonts w:ascii="Times New Roman" w:hAnsi="Times New Roman" w:cs="Times New Roman"/>
          <w:color w:val="000000" w:themeColor="text1"/>
          <w:w w:val="110"/>
          <w:sz w:val="24"/>
          <w:szCs w:val="24"/>
        </w:rPr>
      </w:pPr>
      <w:r w:rsidRPr="002B5347">
        <w:rPr>
          <w:rFonts w:ascii="Times New Roman" w:hAnsi="Times New Roman" w:cs="Times New Roman"/>
          <w:color w:val="000000" w:themeColor="text1"/>
          <w:w w:val="110"/>
          <w:sz w:val="24"/>
          <w:szCs w:val="24"/>
        </w:rPr>
        <w:t>F</w:t>
      </w:r>
      <w:r w:rsidR="00B2774F" w:rsidRPr="002B5347">
        <w:rPr>
          <w:rFonts w:ascii="Times New Roman" w:hAnsi="Times New Roman" w:cs="Times New Roman"/>
          <w:color w:val="000000" w:themeColor="text1"/>
          <w:w w:val="110"/>
          <w:sz w:val="24"/>
          <w:szCs w:val="24"/>
        </w:rPr>
        <w:t>őbb témák:</w:t>
      </w:r>
    </w:p>
    <w:p w:rsidR="00EB2F3D" w:rsidRPr="002B5347" w:rsidRDefault="00FD6C68" w:rsidP="004A6A10">
      <w:pPr>
        <w:pStyle w:val="Listaszerbekezds"/>
        <w:numPr>
          <w:ilvl w:val="0"/>
          <w:numId w:val="27"/>
        </w:numPr>
        <w:spacing w:line="276" w:lineRule="auto"/>
        <w:ind w:left="567"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önismeret; önelfogadás; önbizalom; reális énkép (magabi</w:t>
      </w:r>
      <w:r w:rsidR="003C7014" w:rsidRPr="002B5347">
        <w:rPr>
          <w:rFonts w:ascii="Times New Roman" w:hAnsi="Times New Roman" w:cs="Times New Roman"/>
          <w:color w:val="000000" w:themeColor="text1"/>
          <w:w w:val="110"/>
          <w:sz w:val="24"/>
          <w:szCs w:val="24"/>
        </w:rPr>
        <w:t>ztosság, céltudatosság,</w:t>
      </w:r>
      <w:r w:rsidRPr="002B5347">
        <w:rPr>
          <w:rFonts w:ascii="Times New Roman" w:hAnsi="Times New Roman" w:cs="Times New Roman"/>
          <w:color w:val="000000" w:themeColor="text1"/>
          <w:w w:val="110"/>
          <w:sz w:val="24"/>
          <w:szCs w:val="24"/>
        </w:rPr>
        <w:t xml:space="preserve"> </w:t>
      </w:r>
      <w:r w:rsidR="003C7014" w:rsidRPr="002B5347">
        <w:rPr>
          <w:rFonts w:ascii="Times New Roman" w:hAnsi="Times New Roman" w:cs="Times New Roman"/>
          <w:color w:val="000000" w:themeColor="text1"/>
          <w:w w:val="110"/>
          <w:sz w:val="24"/>
          <w:szCs w:val="24"/>
        </w:rPr>
        <w:t>alkalmazkodni tudás a változó feltételekhez,</w:t>
      </w:r>
      <w:r w:rsidRPr="002B5347">
        <w:rPr>
          <w:rFonts w:ascii="Times New Roman" w:hAnsi="Times New Roman" w:cs="Times New Roman"/>
          <w:color w:val="000000" w:themeColor="text1"/>
          <w:w w:val="110"/>
          <w:sz w:val="24"/>
          <w:szCs w:val="24"/>
        </w:rPr>
        <w:t xml:space="preserve"> </w:t>
      </w:r>
      <w:r w:rsidR="00B2774F" w:rsidRPr="002B5347">
        <w:rPr>
          <w:rFonts w:ascii="Times New Roman" w:hAnsi="Times New Roman" w:cs="Times New Roman"/>
          <w:color w:val="000000" w:themeColor="text1"/>
          <w:w w:val="110"/>
          <w:sz w:val="24"/>
          <w:szCs w:val="24"/>
        </w:rPr>
        <w:t>karrier-terv; önmenedzselés-</w:t>
      </w:r>
      <w:r w:rsidRPr="002B5347">
        <w:rPr>
          <w:rFonts w:ascii="Times New Roman" w:hAnsi="Times New Roman" w:cs="Times New Roman"/>
          <w:color w:val="000000" w:themeColor="text1"/>
          <w:w w:val="110"/>
          <w:sz w:val="24"/>
          <w:szCs w:val="24"/>
        </w:rPr>
        <w:t>igény</w:t>
      </w:r>
      <w:r w:rsidR="003C7014" w:rsidRPr="002B5347">
        <w:rPr>
          <w:rFonts w:ascii="Times New Roman" w:hAnsi="Times New Roman" w:cs="Times New Roman"/>
          <w:color w:val="000000" w:themeColor="text1"/>
          <w:w w:val="110"/>
          <w:sz w:val="24"/>
          <w:szCs w:val="24"/>
        </w:rPr>
        <w:t>, életterv</w:t>
      </w:r>
      <w:r w:rsidRPr="002B5347">
        <w:rPr>
          <w:rFonts w:ascii="Times New Roman" w:hAnsi="Times New Roman" w:cs="Times New Roman"/>
          <w:color w:val="000000" w:themeColor="text1"/>
          <w:w w:val="110"/>
          <w:sz w:val="24"/>
          <w:szCs w:val="24"/>
        </w:rPr>
        <w:t>)</w:t>
      </w:r>
    </w:p>
    <w:p w:rsidR="00EB2F3D" w:rsidRPr="002B5347" w:rsidRDefault="00FD6C68" w:rsidP="004A6A10">
      <w:pPr>
        <w:pStyle w:val="Listaszerbekezds"/>
        <w:numPr>
          <w:ilvl w:val="0"/>
          <w:numId w:val="27"/>
        </w:numPr>
        <w:spacing w:before="2" w:line="276" w:lineRule="auto"/>
        <w:ind w:left="567"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konfliktuskezelés (kudarctűrés, a szorongás</w:t>
      </w:r>
      <w:r w:rsidR="003C7014" w:rsidRPr="002B5347">
        <w:rPr>
          <w:rFonts w:ascii="Times New Roman" w:hAnsi="Times New Roman" w:cs="Times New Roman"/>
          <w:color w:val="000000" w:themeColor="text1"/>
          <w:w w:val="115"/>
          <w:sz w:val="24"/>
          <w:szCs w:val="24"/>
        </w:rPr>
        <w:t>ok - iskolai szorongás, félelem a</w:t>
      </w:r>
      <w:r w:rsidRPr="002B5347">
        <w:rPr>
          <w:rFonts w:ascii="Times New Roman" w:hAnsi="Times New Roman" w:cs="Times New Roman"/>
          <w:color w:val="000000" w:themeColor="text1"/>
          <w:w w:val="115"/>
          <w:sz w:val="24"/>
          <w:szCs w:val="24"/>
        </w:rPr>
        <w:t xml:space="preserve"> tanóráktól, tantárgya</w:t>
      </w:r>
      <w:r w:rsidR="003C7014" w:rsidRPr="002B5347">
        <w:rPr>
          <w:rFonts w:ascii="Times New Roman" w:hAnsi="Times New Roman" w:cs="Times New Roman"/>
          <w:color w:val="000000" w:themeColor="text1"/>
          <w:w w:val="115"/>
          <w:sz w:val="24"/>
          <w:szCs w:val="24"/>
        </w:rPr>
        <w:t>któl, tanároktól, dolgozatoktól,</w:t>
      </w:r>
      <w:r w:rsidRPr="002B5347">
        <w:rPr>
          <w:rFonts w:ascii="Times New Roman" w:hAnsi="Times New Roman" w:cs="Times New Roman"/>
          <w:color w:val="000000" w:themeColor="text1"/>
          <w:w w:val="115"/>
          <w:sz w:val="24"/>
          <w:szCs w:val="24"/>
        </w:rPr>
        <w:t xml:space="preserve"> feszültségek oldásának képessége).</w:t>
      </w:r>
    </w:p>
    <w:p w:rsidR="00EB2F3D" w:rsidRPr="002B5347" w:rsidRDefault="00FD6C68" w:rsidP="004A6A10">
      <w:pPr>
        <w:pStyle w:val="Listaszerbekezds"/>
        <w:numPr>
          <w:ilvl w:val="0"/>
          <w:numId w:val="27"/>
        </w:numPr>
        <w:tabs>
          <w:tab w:val="left" w:pos="298"/>
        </w:tabs>
        <w:spacing w:before="2"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céltudatosság, következetesség,</w:t>
      </w:r>
      <w:r w:rsidRPr="002B5347">
        <w:rPr>
          <w:rFonts w:ascii="Times New Roman" w:hAnsi="Times New Roman" w:cs="Times New Roman"/>
          <w:color w:val="000000" w:themeColor="text1"/>
          <w:spacing w:val="24"/>
          <w:w w:val="115"/>
          <w:sz w:val="24"/>
          <w:szCs w:val="24"/>
        </w:rPr>
        <w:t xml:space="preserve"> </w:t>
      </w:r>
      <w:r w:rsidRPr="002B5347">
        <w:rPr>
          <w:rFonts w:ascii="Times New Roman" w:hAnsi="Times New Roman" w:cs="Times New Roman"/>
          <w:color w:val="000000" w:themeColor="text1"/>
          <w:w w:val="115"/>
          <w:sz w:val="24"/>
          <w:szCs w:val="24"/>
        </w:rPr>
        <w:t>kitartás</w:t>
      </w:r>
    </w:p>
    <w:p w:rsidR="00EB2F3D" w:rsidRPr="002B5347" w:rsidRDefault="00FD6C68" w:rsidP="004A6A10">
      <w:pPr>
        <w:pStyle w:val="Listaszerbekezds"/>
        <w:numPr>
          <w:ilvl w:val="0"/>
          <w:numId w:val="27"/>
        </w:numPr>
        <w:tabs>
          <w:tab w:val="left" w:pos="298"/>
        </w:tabs>
        <w:spacing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20"/>
          <w:sz w:val="24"/>
          <w:szCs w:val="24"/>
        </w:rPr>
        <w:t>igényesség a tanulásban, munkában,</w:t>
      </w:r>
      <w:r w:rsidRPr="002B5347">
        <w:rPr>
          <w:rFonts w:ascii="Times New Roman" w:hAnsi="Times New Roman" w:cs="Times New Roman"/>
          <w:color w:val="000000" w:themeColor="text1"/>
          <w:spacing w:val="29"/>
          <w:w w:val="120"/>
          <w:sz w:val="24"/>
          <w:szCs w:val="24"/>
        </w:rPr>
        <w:t xml:space="preserve"> </w:t>
      </w:r>
      <w:r w:rsidRPr="002B5347">
        <w:rPr>
          <w:rFonts w:ascii="Times New Roman" w:hAnsi="Times New Roman" w:cs="Times New Roman"/>
          <w:color w:val="000000" w:themeColor="text1"/>
          <w:w w:val="120"/>
          <w:sz w:val="24"/>
          <w:szCs w:val="24"/>
        </w:rPr>
        <w:t>kreativitás</w:t>
      </w:r>
    </w:p>
    <w:p w:rsidR="00EB2F3D" w:rsidRPr="002B5347" w:rsidRDefault="00FD6C68" w:rsidP="004A6A10">
      <w:pPr>
        <w:pStyle w:val="Listaszerbekezds"/>
        <w:numPr>
          <w:ilvl w:val="0"/>
          <w:numId w:val="27"/>
        </w:numPr>
        <w:tabs>
          <w:tab w:val="left" w:pos="298"/>
        </w:tabs>
        <w:spacing w:before="1"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pályamódosításra való</w:t>
      </w:r>
      <w:r w:rsidRPr="002B5347">
        <w:rPr>
          <w:rFonts w:ascii="Times New Roman" w:hAnsi="Times New Roman" w:cs="Times New Roman"/>
          <w:color w:val="000000" w:themeColor="text1"/>
          <w:spacing w:val="32"/>
          <w:w w:val="110"/>
          <w:sz w:val="24"/>
          <w:szCs w:val="24"/>
        </w:rPr>
        <w:t xml:space="preserve"> </w:t>
      </w:r>
      <w:r w:rsidRPr="002B5347">
        <w:rPr>
          <w:rFonts w:ascii="Times New Roman" w:hAnsi="Times New Roman" w:cs="Times New Roman"/>
          <w:color w:val="000000" w:themeColor="text1"/>
          <w:w w:val="110"/>
          <w:sz w:val="24"/>
          <w:szCs w:val="24"/>
        </w:rPr>
        <w:t>képesség</w:t>
      </w:r>
    </w:p>
    <w:p w:rsidR="00EB2F3D" w:rsidRPr="002B5347" w:rsidRDefault="00FD6C68" w:rsidP="004A6A10">
      <w:pPr>
        <w:pStyle w:val="Listaszerbekezds"/>
        <w:numPr>
          <w:ilvl w:val="0"/>
          <w:numId w:val="27"/>
        </w:numPr>
        <w:tabs>
          <w:tab w:val="left" w:pos="298"/>
        </w:tabs>
        <w:spacing w:line="276" w:lineRule="auto"/>
        <w:ind w:left="567"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nyitottság</w:t>
      </w:r>
    </w:p>
    <w:p w:rsidR="00A150F0" w:rsidRPr="002B5347" w:rsidRDefault="00A150F0" w:rsidP="00A206D7">
      <w:pPr>
        <w:pStyle w:val="Szvegtrzs"/>
        <w:spacing w:before="1" w:line="276" w:lineRule="auto"/>
        <w:ind w:right="135"/>
        <w:jc w:val="both"/>
        <w:rPr>
          <w:rFonts w:ascii="Times New Roman" w:hAnsi="Times New Roman" w:cs="Times New Roman"/>
          <w:color w:val="000000" w:themeColor="text1"/>
          <w:w w:val="115"/>
          <w:sz w:val="24"/>
          <w:szCs w:val="24"/>
        </w:rPr>
      </w:pPr>
    </w:p>
    <w:p w:rsidR="00EB2F3D" w:rsidRPr="002B5347" w:rsidRDefault="00A150F0" w:rsidP="00575E90">
      <w:pPr>
        <w:pStyle w:val="Szvegtrzs"/>
        <w:spacing w:before="1" w:line="276" w:lineRule="auto"/>
        <w:jc w:val="both"/>
        <w:rPr>
          <w:rFonts w:ascii="Times New Roman" w:hAnsi="Times New Roman" w:cs="Times New Roman"/>
          <w:color w:val="000000" w:themeColor="text1"/>
          <w:w w:val="110"/>
          <w:sz w:val="24"/>
          <w:szCs w:val="24"/>
        </w:rPr>
      </w:pPr>
      <w:r w:rsidRPr="002B5347">
        <w:rPr>
          <w:rFonts w:ascii="Times New Roman" w:hAnsi="Times New Roman" w:cs="Times New Roman"/>
          <w:color w:val="000000" w:themeColor="text1"/>
          <w:w w:val="110"/>
          <w:sz w:val="24"/>
          <w:szCs w:val="24"/>
        </w:rPr>
        <w:t>A</w:t>
      </w:r>
      <w:r w:rsidR="00FD6C68" w:rsidRPr="002B5347">
        <w:rPr>
          <w:rFonts w:ascii="Times New Roman" w:hAnsi="Times New Roman" w:cs="Times New Roman"/>
          <w:color w:val="000000" w:themeColor="text1"/>
          <w:w w:val="110"/>
          <w:sz w:val="24"/>
          <w:szCs w:val="24"/>
        </w:rPr>
        <w:t xml:space="preserve"> felsorolt fogalmakat minden tanulónak ismernie kell és gyakorolnia az ehhez kapcsolódó technikákat. Ehhez kitűnő lehetőséget nyújtanak a</w:t>
      </w:r>
      <w:r w:rsidR="00B2774F" w:rsidRPr="002B5347">
        <w:rPr>
          <w:rFonts w:ascii="Times New Roman" w:hAnsi="Times New Roman" w:cs="Times New Roman"/>
          <w:color w:val="000000" w:themeColor="text1"/>
          <w:w w:val="110"/>
          <w:sz w:val="24"/>
          <w:szCs w:val="24"/>
        </w:rPr>
        <w:t xml:space="preserve"> kollégiumi</w:t>
      </w:r>
      <w:r w:rsidR="00FD6C68" w:rsidRPr="002B5347">
        <w:rPr>
          <w:rFonts w:ascii="Times New Roman" w:hAnsi="Times New Roman" w:cs="Times New Roman"/>
          <w:color w:val="000000" w:themeColor="text1"/>
          <w:w w:val="110"/>
          <w:sz w:val="24"/>
          <w:szCs w:val="24"/>
        </w:rPr>
        <w:t xml:space="preserve"> csoportfoglalkozások.</w:t>
      </w:r>
    </w:p>
    <w:p w:rsidR="00EB2F3D" w:rsidRPr="002B5347" w:rsidRDefault="00EB2F3D" w:rsidP="00A206D7">
      <w:pPr>
        <w:pStyle w:val="Szvegtrzs"/>
        <w:spacing w:before="7" w:line="276" w:lineRule="auto"/>
        <w:rPr>
          <w:rFonts w:ascii="Times New Roman" w:hAnsi="Times New Roman" w:cs="Times New Roman"/>
          <w:color w:val="000000" w:themeColor="text1"/>
          <w:sz w:val="24"/>
          <w:szCs w:val="24"/>
        </w:rPr>
      </w:pPr>
    </w:p>
    <w:p w:rsidR="00EB2F3D" w:rsidRDefault="00FD6C68" w:rsidP="004A6A10">
      <w:pPr>
        <w:pStyle w:val="Listaszerbekezds"/>
        <w:numPr>
          <w:ilvl w:val="0"/>
          <w:numId w:val="12"/>
        </w:numPr>
        <w:tabs>
          <w:tab w:val="left" w:pos="426"/>
        </w:tabs>
        <w:spacing w:before="139" w:line="276" w:lineRule="auto"/>
        <w:ind w:left="0" w:firstLine="0"/>
        <w:rPr>
          <w:rFonts w:ascii="Times New Roman" w:hAnsi="Times New Roman" w:cs="Times New Roman"/>
          <w:b/>
          <w:i/>
          <w:color w:val="000000" w:themeColor="text1"/>
          <w:w w:val="120"/>
          <w:sz w:val="24"/>
          <w:szCs w:val="24"/>
        </w:rPr>
      </w:pPr>
      <w:r w:rsidRPr="002B5347">
        <w:rPr>
          <w:rFonts w:ascii="Times New Roman" w:hAnsi="Times New Roman" w:cs="Times New Roman"/>
          <w:b/>
          <w:i/>
          <w:color w:val="000000" w:themeColor="text1"/>
          <w:w w:val="120"/>
          <w:sz w:val="24"/>
          <w:szCs w:val="24"/>
        </w:rPr>
        <w:t>A</w:t>
      </w:r>
      <w:r w:rsidR="007C0CD6">
        <w:rPr>
          <w:rFonts w:ascii="Times New Roman" w:hAnsi="Times New Roman" w:cs="Times New Roman"/>
          <w:b/>
          <w:i/>
          <w:color w:val="000000" w:themeColor="text1"/>
          <w:w w:val="120"/>
          <w:sz w:val="24"/>
          <w:szCs w:val="24"/>
        </w:rPr>
        <w:t>z életkezdést elősegítő és a</w:t>
      </w:r>
      <w:r w:rsidRPr="002B5347">
        <w:rPr>
          <w:rFonts w:ascii="Times New Roman" w:hAnsi="Times New Roman" w:cs="Times New Roman"/>
          <w:b/>
          <w:i/>
          <w:color w:val="000000" w:themeColor="text1"/>
          <w:w w:val="120"/>
          <w:sz w:val="24"/>
          <w:szCs w:val="24"/>
        </w:rPr>
        <w:t xml:space="preserve"> családi életre nevelés</w:t>
      </w:r>
    </w:p>
    <w:p w:rsidR="007C0CD6" w:rsidRPr="002B5347" w:rsidRDefault="007C0CD6" w:rsidP="007C0CD6">
      <w:pPr>
        <w:pStyle w:val="Listaszerbekezds"/>
        <w:spacing w:before="139" w:line="276" w:lineRule="auto"/>
        <w:ind w:left="284"/>
        <w:rPr>
          <w:rFonts w:ascii="Times New Roman" w:hAnsi="Times New Roman" w:cs="Times New Roman"/>
          <w:b/>
          <w:i/>
          <w:color w:val="000000" w:themeColor="text1"/>
          <w:w w:val="120"/>
          <w:sz w:val="24"/>
          <w:szCs w:val="24"/>
        </w:rPr>
      </w:pPr>
    </w:p>
    <w:p w:rsidR="00EB2F3D" w:rsidRPr="002B5347" w:rsidRDefault="00FD6C68" w:rsidP="00575E90">
      <w:pPr>
        <w:pStyle w:val="Szvegtrzs"/>
        <w:spacing w:line="276" w:lineRule="auto"/>
        <w:ind w:firstLine="284"/>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család kiemelkedő jelentőségű a gyerekek, fiatalok erkölcsi érzékének, szeretetkapcsolatainak, önismeretének, testi és lelki egészségének alakításában. Ezért a kollégium kitüntetett feladata a harmonikus családi minták közvetítése, a családi közösségek, értékek megbecsülése. Ez segítséget nyújt a felelős párkapcsolatok kialakításában, ismereteket köz</w:t>
      </w:r>
      <w:r w:rsidR="00575E90" w:rsidRPr="002B5347">
        <w:rPr>
          <w:rFonts w:ascii="Times New Roman" w:hAnsi="Times New Roman" w:cs="Times New Roman"/>
          <w:color w:val="000000" w:themeColor="text1"/>
          <w:w w:val="115"/>
          <w:sz w:val="24"/>
          <w:szCs w:val="24"/>
        </w:rPr>
        <w:t xml:space="preserve">vetít a tanulók családi életében </w:t>
      </w:r>
      <w:r w:rsidR="003C7014" w:rsidRPr="002B5347">
        <w:rPr>
          <w:rFonts w:ascii="Times New Roman" w:hAnsi="Times New Roman" w:cs="Times New Roman"/>
          <w:color w:val="000000" w:themeColor="text1"/>
          <w:w w:val="115"/>
          <w:sz w:val="24"/>
          <w:szCs w:val="24"/>
        </w:rPr>
        <w:t xml:space="preserve">felmerülő </w:t>
      </w:r>
      <w:r w:rsidRPr="002B5347">
        <w:rPr>
          <w:rFonts w:ascii="Times New Roman" w:hAnsi="Times New Roman" w:cs="Times New Roman"/>
          <w:color w:val="000000" w:themeColor="text1"/>
          <w:w w:val="115"/>
          <w:sz w:val="24"/>
          <w:szCs w:val="24"/>
        </w:rPr>
        <w:t>konfliktusok kezeléséről. A kollé</w:t>
      </w:r>
      <w:r w:rsidR="003C7014" w:rsidRPr="002B5347">
        <w:rPr>
          <w:rFonts w:ascii="Times New Roman" w:hAnsi="Times New Roman" w:cs="Times New Roman"/>
          <w:color w:val="000000" w:themeColor="text1"/>
          <w:w w:val="115"/>
          <w:sz w:val="24"/>
          <w:szCs w:val="24"/>
        </w:rPr>
        <w:t>giumnak foglalkoznia kell a NAT</w:t>
      </w:r>
      <w:r w:rsidRPr="002B5347">
        <w:rPr>
          <w:rFonts w:ascii="Times New Roman" w:hAnsi="Times New Roman" w:cs="Times New Roman"/>
          <w:color w:val="000000" w:themeColor="text1"/>
          <w:w w:val="115"/>
          <w:sz w:val="24"/>
          <w:szCs w:val="24"/>
        </w:rPr>
        <w:t>-ban meghatározott szexuális nevelés kérdéseivel is.</w:t>
      </w:r>
    </w:p>
    <w:p w:rsidR="00575E90" w:rsidRPr="002B5347" w:rsidRDefault="00FD6C68" w:rsidP="00575E90">
      <w:pPr>
        <w:pStyle w:val="Szvegtrzs"/>
        <w:spacing w:line="276" w:lineRule="auto"/>
        <w:ind w:firstLine="284"/>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 xml:space="preserve">A </w:t>
      </w:r>
      <w:r w:rsidR="003C7014" w:rsidRPr="002B5347">
        <w:rPr>
          <w:rFonts w:ascii="Times New Roman" w:hAnsi="Times New Roman" w:cs="Times New Roman"/>
          <w:color w:val="000000" w:themeColor="text1"/>
          <w:w w:val="110"/>
          <w:sz w:val="24"/>
          <w:szCs w:val="24"/>
        </w:rPr>
        <w:t>családi életre való felkészítés egyik fontos szegmense az</w:t>
      </w:r>
      <w:r w:rsidRPr="002B5347">
        <w:rPr>
          <w:rFonts w:ascii="Times New Roman" w:hAnsi="Times New Roman" w:cs="Times New Roman"/>
          <w:color w:val="000000" w:themeColor="text1"/>
          <w:w w:val="110"/>
          <w:sz w:val="24"/>
          <w:szCs w:val="24"/>
        </w:rPr>
        <w:t xml:space="preserve"> egészséges életmód</w:t>
      </w:r>
      <w:r w:rsidR="003C7014" w:rsidRPr="002B5347">
        <w:rPr>
          <w:rFonts w:ascii="Times New Roman" w:hAnsi="Times New Roman" w:cs="Times New Roman"/>
          <w:color w:val="000000" w:themeColor="text1"/>
          <w:w w:val="110"/>
          <w:sz w:val="24"/>
          <w:szCs w:val="24"/>
        </w:rPr>
        <w:t xml:space="preserve">ra nevelés, </w:t>
      </w:r>
      <w:r w:rsidRPr="002B5347">
        <w:rPr>
          <w:rFonts w:ascii="Times New Roman" w:hAnsi="Times New Roman" w:cs="Times New Roman"/>
          <w:color w:val="000000" w:themeColor="text1"/>
          <w:w w:val="110"/>
          <w:sz w:val="24"/>
          <w:szCs w:val="24"/>
        </w:rPr>
        <w:t>a helyes élet</w:t>
      </w:r>
      <w:r w:rsidR="003C7014" w:rsidRPr="002B5347">
        <w:rPr>
          <w:rFonts w:ascii="Times New Roman" w:hAnsi="Times New Roman" w:cs="Times New Roman"/>
          <w:color w:val="000000" w:themeColor="text1"/>
          <w:w w:val="110"/>
          <w:sz w:val="24"/>
          <w:szCs w:val="24"/>
        </w:rPr>
        <w:t>vezetési ismeretek elsajátítása</w:t>
      </w:r>
      <w:r w:rsidRPr="002B5347">
        <w:rPr>
          <w:rFonts w:ascii="Times New Roman" w:hAnsi="Times New Roman" w:cs="Times New Roman"/>
          <w:color w:val="000000" w:themeColor="text1"/>
          <w:w w:val="110"/>
          <w:sz w:val="24"/>
          <w:szCs w:val="24"/>
        </w:rPr>
        <w:t>. A munkába állásra való felkészítés</w:t>
      </w:r>
      <w:r w:rsidR="003C7014" w:rsidRPr="002B5347">
        <w:rPr>
          <w:rFonts w:ascii="Times New Roman" w:hAnsi="Times New Roman" w:cs="Times New Roman"/>
          <w:color w:val="000000" w:themeColor="text1"/>
          <w:w w:val="110"/>
          <w:sz w:val="24"/>
          <w:szCs w:val="24"/>
        </w:rPr>
        <w:t xml:space="preserve"> egyre fontosabb szerepet kap: </w:t>
      </w:r>
      <w:r w:rsidRPr="002B5347">
        <w:rPr>
          <w:rFonts w:ascii="Times New Roman" w:hAnsi="Times New Roman" w:cs="Times New Roman"/>
          <w:color w:val="000000" w:themeColor="text1"/>
          <w:w w:val="110"/>
          <w:sz w:val="24"/>
          <w:szCs w:val="24"/>
        </w:rPr>
        <w:t>mu</w:t>
      </w:r>
      <w:r w:rsidR="003C7014" w:rsidRPr="002B5347">
        <w:rPr>
          <w:rFonts w:ascii="Times New Roman" w:hAnsi="Times New Roman" w:cs="Times New Roman"/>
          <w:color w:val="000000" w:themeColor="text1"/>
          <w:w w:val="110"/>
          <w:sz w:val="24"/>
          <w:szCs w:val="24"/>
        </w:rPr>
        <w:t>nkalehetőségek felkutatása, pályázatírás,</w:t>
      </w:r>
      <w:r w:rsidR="005E718C" w:rsidRPr="002B5347">
        <w:rPr>
          <w:rFonts w:ascii="Times New Roman" w:hAnsi="Times New Roman" w:cs="Times New Roman"/>
          <w:color w:val="000000" w:themeColor="text1"/>
          <w:w w:val="110"/>
          <w:sz w:val="24"/>
          <w:szCs w:val="24"/>
        </w:rPr>
        <w:t xml:space="preserve"> </w:t>
      </w:r>
      <w:r w:rsidR="003C7014" w:rsidRPr="002B5347">
        <w:rPr>
          <w:rFonts w:ascii="Times New Roman" w:hAnsi="Times New Roman" w:cs="Times New Roman"/>
          <w:color w:val="000000" w:themeColor="text1"/>
          <w:w w:val="110"/>
          <w:sz w:val="24"/>
          <w:szCs w:val="24"/>
        </w:rPr>
        <w:t>interjú,</w:t>
      </w:r>
      <w:r w:rsidR="005E718C" w:rsidRPr="002B5347">
        <w:rPr>
          <w:rFonts w:ascii="Times New Roman" w:hAnsi="Times New Roman" w:cs="Times New Roman"/>
          <w:color w:val="000000" w:themeColor="text1"/>
          <w:w w:val="110"/>
          <w:sz w:val="24"/>
          <w:szCs w:val="24"/>
        </w:rPr>
        <w:t xml:space="preserve"> hivatalos ügyek </w:t>
      </w:r>
      <w:r w:rsidR="003C7014" w:rsidRPr="002B5347">
        <w:rPr>
          <w:rFonts w:ascii="Times New Roman" w:hAnsi="Times New Roman" w:cs="Times New Roman"/>
          <w:color w:val="000000" w:themeColor="text1"/>
          <w:w w:val="110"/>
          <w:sz w:val="24"/>
          <w:szCs w:val="24"/>
        </w:rPr>
        <w:t>intézése,</w:t>
      </w:r>
      <w:r w:rsidR="005E718C" w:rsidRPr="002B5347">
        <w:rPr>
          <w:rFonts w:ascii="Times New Roman" w:hAnsi="Times New Roman" w:cs="Times New Roman"/>
          <w:color w:val="000000" w:themeColor="text1"/>
          <w:w w:val="110"/>
          <w:sz w:val="24"/>
          <w:szCs w:val="24"/>
        </w:rPr>
        <w:t xml:space="preserve"> a különböző </w:t>
      </w:r>
      <w:r w:rsidR="003C7014" w:rsidRPr="002B5347">
        <w:rPr>
          <w:rFonts w:ascii="Times New Roman" w:hAnsi="Times New Roman" w:cs="Times New Roman"/>
          <w:color w:val="000000" w:themeColor="text1"/>
          <w:w w:val="110"/>
          <w:sz w:val="24"/>
          <w:szCs w:val="24"/>
        </w:rPr>
        <w:t>nyomtatványok kitöltése,</w:t>
      </w:r>
      <w:r w:rsidR="005E718C" w:rsidRPr="002B5347">
        <w:rPr>
          <w:rFonts w:ascii="Times New Roman" w:hAnsi="Times New Roman" w:cs="Times New Roman"/>
          <w:color w:val="000000" w:themeColor="text1"/>
          <w:w w:val="110"/>
          <w:sz w:val="24"/>
          <w:szCs w:val="24"/>
        </w:rPr>
        <w:t xml:space="preserve"> kérvények fogalmazása,</w:t>
      </w:r>
      <w:r w:rsidRPr="002B5347">
        <w:rPr>
          <w:rFonts w:ascii="Times New Roman" w:hAnsi="Times New Roman" w:cs="Times New Roman"/>
          <w:color w:val="000000" w:themeColor="text1"/>
          <w:w w:val="110"/>
          <w:sz w:val="24"/>
          <w:szCs w:val="24"/>
        </w:rPr>
        <w:t xml:space="preserve"> </w:t>
      </w:r>
      <w:r w:rsidR="003C7014" w:rsidRPr="002B5347">
        <w:rPr>
          <w:rFonts w:ascii="Times New Roman" w:hAnsi="Times New Roman" w:cs="Times New Roman"/>
          <w:color w:val="000000" w:themeColor="text1"/>
          <w:w w:val="110"/>
          <w:sz w:val="24"/>
          <w:szCs w:val="24"/>
        </w:rPr>
        <w:t>banki ügyintézés,</w:t>
      </w:r>
      <w:r w:rsidRPr="002B5347">
        <w:rPr>
          <w:rFonts w:ascii="Times New Roman" w:hAnsi="Times New Roman" w:cs="Times New Roman"/>
          <w:color w:val="000000" w:themeColor="text1"/>
          <w:w w:val="110"/>
          <w:sz w:val="24"/>
          <w:szCs w:val="24"/>
        </w:rPr>
        <w:t xml:space="preserve"> adózási alapismeretek</w:t>
      </w:r>
      <w:r w:rsidR="003C7014" w:rsidRPr="002B5347">
        <w:rPr>
          <w:rFonts w:ascii="Times New Roman" w:hAnsi="Times New Roman" w:cs="Times New Roman"/>
          <w:color w:val="000000" w:themeColor="text1"/>
          <w:w w:val="110"/>
          <w:sz w:val="24"/>
          <w:szCs w:val="24"/>
        </w:rPr>
        <w:t>,</w:t>
      </w:r>
      <w:r w:rsidRPr="002B5347">
        <w:rPr>
          <w:rFonts w:ascii="Times New Roman" w:hAnsi="Times New Roman" w:cs="Times New Roman"/>
          <w:color w:val="000000" w:themeColor="text1"/>
          <w:spacing w:val="27"/>
          <w:w w:val="110"/>
          <w:sz w:val="24"/>
          <w:szCs w:val="24"/>
        </w:rPr>
        <w:t xml:space="preserve"> </w:t>
      </w:r>
      <w:r w:rsidRPr="002B5347">
        <w:rPr>
          <w:rFonts w:ascii="Times New Roman" w:hAnsi="Times New Roman" w:cs="Times New Roman"/>
          <w:color w:val="000000" w:themeColor="text1"/>
          <w:w w:val="110"/>
          <w:sz w:val="24"/>
          <w:szCs w:val="24"/>
        </w:rPr>
        <w:t>stb.</w:t>
      </w:r>
    </w:p>
    <w:p w:rsidR="00EB2F3D" w:rsidRPr="002B5347" w:rsidRDefault="00FD6C68" w:rsidP="00575E90">
      <w:pPr>
        <w:pStyle w:val="Szvegtrzs"/>
        <w:spacing w:line="276" w:lineRule="auto"/>
        <w:ind w:firstLine="284"/>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Az önálló élet</w:t>
      </w:r>
      <w:r w:rsidR="005E718C" w:rsidRPr="002B5347">
        <w:rPr>
          <w:rFonts w:ascii="Times New Roman" w:hAnsi="Times New Roman" w:cs="Times New Roman"/>
          <w:color w:val="000000" w:themeColor="text1"/>
          <w:w w:val="115"/>
          <w:sz w:val="24"/>
          <w:szCs w:val="24"/>
        </w:rPr>
        <w:t xml:space="preserve">kezdést elősegítő tevékenységek kiemelt témái </w:t>
      </w:r>
      <w:r w:rsidRPr="002B5347">
        <w:rPr>
          <w:rFonts w:ascii="Times New Roman" w:hAnsi="Times New Roman" w:cs="Times New Roman"/>
          <w:color w:val="000000" w:themeColor="text1"/>
          <w:w w:val="115"/>
          <w:sz w:val="24"/>
          <w:szCs w:val="24"/>
        </w:rPr>
        <w:t>a csoportfoglalkozásoknak</w:t>
      </w:r>
      <w:r w:rsidR="005E718C" w:rsidRPr="002B5347">
        <w:rPr>
          <w:rFonts w:ascii="Times New Roman" w:hAnsi="Times New Roman" w:cs="Times New Roman"/>
          <w:color w:val="000000" w:themeColor="text1"/>
          <w:w w:val="115"/>
          <w:sz w:val="24"/>
          <w:szCs w:val="24"/>
        </w:rPr>
        <w:t>: az</w:t>
      </w:r>
      <w:r w:rsidRPr="002B5347">
        <w:rPr>
          <w:rFonts w:ascii="Times New Roman" w:hAnsi="Times New Roman" w:cs="Times New Roman"/>
          <w:color w:val="000000" w:themeColor="text1"/>
          <w:w w:val="115"/>
          <w:sz w:val="24"/>
          <w:szCs w:val="24"/>
        </w:rPr>
        <w:t xml:space="preserve"> állampolgári szerep, </w:t>
      </w:r>
      <w:r w:rsidR="005E718C" w:rsidRPr="002B5347">
        <w:rPr>
          <w:rFonts w:ascii="Times New Roman" w:hAnsi="Times New Roman" w:cs="Times New Roman"/>
          <w:color w:val="000000" w:themeColor="text1"/>
          <w:w w:val="115"/>
          <w:sz w:val="24"/>
          <w:szCs w:val="24"/>
        </w:rPr>
        <w:t xml:space="preserve">a </w:t>
      </w:r>
      <w:r w:rsidRPr="002B5347">
        <w:rPr>
          <w:rFonts w:ascii="Times New Roman" w:hAnsi="Times New Roman" w:cs="Times New Roman"/>
          <w:color w:val="000000" w:themeColor="text1"/>
          <w:w w:val="115"/>
          <w:sz w:val="24"/>
          <w:szCs w:val="24"/>
        </w:rPr>
        <w:t xml:space="preserve">dolgozói szerep, </w:t>
      </w:r>
      <w:r w:rsidR="005E718C" w:rsidRPr="002B5347">
        <w:rPr>
          <w:rFonts w:ascii="Times New Roman" w:hAnsi="Times New Roman" w:cs="Times New Roman"/>
          <w:color w:val="000000" w:themeColor="text1"/>
          <w:w w:val="115"/>
          <w:sz w:val="24"/>
          <w:szCs w:val="24"/>
        </w:rPr>
        <w:t>a fogyasztói szerep,</w:t>
      </w:r>
      <w:r w:rsidRPr="002B5347">
        <w:rPr>
          <w:rFonts w:ascii="Times New Roman" w:hAnsi="Times New Roman" w:cs="Times New Roman"/>
          <w:color w:val="000000" w:themeColor="text1"/>
          <w:w w:val="115"/>
          <w:sz w:val="24"/>
          <w:szCs w:val="24"/>
        </w:rPr>
        <w:t xml:space="preserve"> az ezekhez kapcsoló</w:t>
      </w:r>
      <w:r w:rsidR="005E718C" w:rsidRPr="002B5347">
        <w:rPr>
          <w:rFonts w:ascii="Times New Roman" w:hAnsi="Times New Roman" w:cs="Times New Roman"/>
          <w:color w:val="000000" w:themeColor="text1"/>
          <w:w w:val="115"/>
          <w:sz w:val="24"/>
          <w:szCs w:val="24"/>
        </w:rPr>
        <w:t>dó magatartásformák megismerése,</w:t>
      </w:r>
      <w:r w:rsidRPr="002B5347">
        <w:rPr>
          <w:rFonts w:ascii="Times New Roman" w:hAnsi="Times New Roman" w:cs="Times New Roman"/>
          <w:color w:val="000000" w:themeColor="text1"/>
          <w:w w:val="115"/>
          <w:sz w:val="24"/>
          <w:szCs w:val="24"/>
        </w:rPr>
        <w:t xml:space="preserve"> jogok,</w:t>
      </w:r>
      <w:r w:rsidR="005E718C" w:rsidRPr="002B5347">
        <w:rPr>
          <w:rFonts w:ascii="Times New Roman" w:hAnsi="Times New Roman" w:cs="Times New Roman"/>
          <w:color w:val="000000" w:themeColor="text1"/>
          <w:w w:val="115"/>
          <w:sz w:val="24"/>
          <w:szCs w:val="24"/>
        </w:rPr>
        <w:t xml:space="preserve"> kötelességek, </w:t>
      </w:r>
      <w:r w:rsidRPr="002B5347">
        <w:rPr>
          <w:rFonts w:ascii="Times New Roman" w:hAnsi="Times New Roman" w:cs="Times New Roman"/>
          <w:color w:val="000000" w:themeColor="text1"/>
          <w:w w:val="115"/>
          <w:sz w:val="24"/>
          <w:szCs w:val="24"/>
        </w:rPr>
        <w:t>kötelezettségek</w:t>
      </w:r>
      <w:r w:rsidR="005E718C" w:rsidRPr="002B5347">
        <w:rPr>
          <w:rFonts w:ascii="Times New Roman" w:hAnsi="Times New Roman" w:cs="Times New Roman"/>
          <w:color w:val="000000" w:themeColor="text1"/>
          <w:w w:val="115"/>
          <w:sz w:val="24"/>
          <w:szCs w:val="24"/>
        </w:rPr>
        <w:t>, önfejlesztés, önmenedzselés készsége, képessége</w:t>
      </w:r>
      <w:r w:rsidRPr="002B5347">
        <w:rPr>
          <w:rFonts w:ascii="Times New Roman" w:hAnsi="Times New Roman" w:cs="Times New Roman"/>
          <w:color w:val="000000" w:themeColor="text1"/>
          <w:w w:val="115"/>
          <w:sz w:val="24"/>
          <w:szCs w:val="24"/>
        </w:rPr>
        <w:t xml:space="preserve"> szintén fontos fogalmak, melyek megismerése elengedhetetlen.</w:t>
      </w:r>
    </w:p>
    <w:p w:rsidR="00EB2F3D" w:rsidRPr="002B5347" w:rsidRDefault="00EB2F3D" w:rsidP="00A206D7">
      <w:pPr>
        <w:pStyle w:val="Szvegtrzs"/>
        <w:spacing w:line="276" w:lineRule="auto"/>
        <w:ind w:left="284" w:hanging="146"/>
        <w:rPr>
          <w:rFonts w:ascii="Times New Roman" w:hAnsi="Times New Roman" w:cs="Times New Roman"/>
          <w:color w:val="000000" w:themeColor="text1"/>
          <w:sz w:val="24"/>
          <w:szCs w:val="24"/>
        </w:rPr>
      </w:pPr>
    </w:p>
    <w:p w:rsidR="00EB2F3D" w:rsidRDefault="00FD6C68" w:rsidP="004A6A10">
      <w:pPr>
        <w:pStyle w:val="Listaszerbekezds"/>
        <w:numPr>
          <w:ilvl w:val="0"/>
          <w:numId w:val="12"/>
        </w:numPr>
        <w:spacing w:before="139" w:line="276" w:lineRule="auto"/>
        <w:ind w:left="426" w:hanging="426"/>
        <w:rPr>
          <w:rFonts w:ascii="Times New Roman" w:hAnsi="Times New Roman" w:cs="Times New Roman"/>
          <w:b/>
          <w:i/>
          <w:color w:val="000000" w:themeColor="text1"/>
          <w:w w:val="120"/>
          <w:sz w:val="24"/>
          <w:szCs w:val="24"/>
        </w:rPr>
      </w:pPr>
      <w:r w:rsidRPr="002B5347">
        <w:rPr>
          <w:rFonts w:ascii="Times New Roman" w:hAnsi="Times New Roman" w:cs="Times New Roman"/>
          <w:b/>
          <w:i/>
          <w:color w:val="000000" w:themeColor="text1"/>
          <w:w w:val="120"/>
          <w:sz w:val="24"/>
          <w:szCs w:val="24"/>
        </w:rPr>
        <w:lastRenderedPageBreak/>
        <w:t>A t</w:t>
      </w:r>
      <w:r w:rsidR="007C0CD6">
        <w:rPr>
          <w:rFonts w:ascii="Times New Roman" w:hAnsi="Times New Roman" w:cs="Times New Roman"/>
          <w:b/>
          <w:i/>
          <w:color w:val="000000" w:themeColor="text1"/>
          <w:w w:val="120"/>
          <w:sz w:val="24"/>
          <w:szCs w:val="24"/>
        </w:rPr>
        <w:t>esti és lelki egészségre nevelés</w:t>
      </w:r>
      <w:r w:rsidR="001911E4">
        <w:rPr>
          <w:rFonts w:ascii="Times New Roman" w:hAnsi="Times New Roman" w:cs="Times New Roman"/>
          <w:b/>
          <w:i/>
          <w:color w:val="000000" w:themeColor="text1"/>
          <w:w w:val="120"/>
          <w:sz w:val="24"/>
          <w:szCs w:val="24"/>
        </w:rPr>
        <w:t>, egészségfejlesztés</w:t>
      </w:r>
    </w:p>
    <w:p w:rsidR="007C0CD6" w:rsidRPr="002B5347" w:rsidRDefault="007C0CD6" w:rsidP="007C0CD6">
      <w:pPr>
        <w:pStyle w:val="Listaszerbekezds"/>
        <w:spacing w:before="139" w:line="276" w:lineRule="auto"/>
        <w:ind w:left="284"/>
        <w:rPr>
          <w:rFonts w:ascii="Times New Roman" w:hAnsi="Times New Roman" w:cs="Times New Roman"/>
          <w:b/>
          <w:i/>
          <w:color w:val="000000" w:themeColor="text1"/>
          <w:w w:val="120"/>
          <w:sz w:val="24"/>
          <w:szCs w:val="24"/>
        </w:rPr>
      </w:pPr>
    </w:p>
    <w:p w:rsidR="00EB2F3D" w:rsidRPr="002B5347" w:rsidRDefault="00FD6C68" w:rsidP="00575E90">
      <w:pPr>
        <w:pStyle w:val="Szvegtrzs"/>
        <w:spacing w:line="276" w:lineRule="auto"/>
        <w:ind w:firstLine="284"/>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Az egészséges életmódra nevelés hozzásegít az egészséges testi és lelki állapot örömteli megéléséhez. A kollégium ösztönözze a tanulókat arra, hogy legyen igényük a helyes táplálkozásra, a mozgásra, a stressz kezelés módszereinek megismerésére és alkalmazására. Legyenek képesek lelki egyensúlyuk megóvására, társas viselkedésük szabályozására, a konfliktusok kezelésére. A kollégiumi pedagógusok motiválják és segítsék a tanulókat a káros függőségekhez vezető szokások kialakulásának megelőzésében. A kollégium sportélete járuljon hozzá az egészséges életvitel, a helyes életmódminta kiválasztásához. Fontos, hogy a kollégium a diákok számára otthonos, egészséges, kulturált, esztétikus közeget biztosítson, ahol a tanulók jól érzik magukat, és amely egyúttal fejleszti ízlésüket,</w:t>
      </w:r>
      <w:r w:rsidRPr="002B5347">
        <w:rPr>
          <w:rFonts w:ascii="Times New Roman" w:hAnsi="Times New Roman" w:cs="Times New Roman"/>
          <w:color w:val="000000" w:themeColor="text1"/>
          <w:spacing w:val="12"/>
          <w:w w:val="115"/>
          <w:sz w:val="24"/>
          <w:szCs w:val="24"/>
        </w:rPr>
        <w:t xml:space="preserve"> </w:t>
      </w:r>
      <w:r w:rsidRPr="002B5347">
        <w:rPr>
          <w:rFonts w:ascii="Times New Roman" w:hAnsi="Times New Roman" w:cs="Times New Roman"/>
          <w:color w:val="000000" w:themeColor="text1"/>
          <w:w w:val="115"/>
          <w:sz w:val="24"/>
          <w:szCs w:val="24"/>
        </w:rPr>
        <w:t>igényességüket.</w:t>
      </w:r>
    </w:p>
    <w:p w:rsidR="00575E90" w:rsidRPr="002B5347" w:rsidRDefault="00575E90" w:rsidP="00575E90">
      <w:pPr>
        <w:spacing w:line="276" w:lineRule="auto"/>
        <w:jc w:val="both"/>
        <w:rPr>
          <w:rFonts w:ascii="Times New Roman" w:hAnsi="Times New Roman" w:cs="Times New Roman"/>
          <w:color w:val="000000" w:themeColor="text1"/>
          <w:sz w:val="24"/>
          <w:szCs w:val="24"/>
        </w:rPr>
      </w:pPr>
    </w:p>
    <w:p w:rsidR="00EB2F3D" w:rsidRPr="002B5347" w:rsidRDefault="00FD6C68" w:rsidP="00575E90">
      <w:pPr>
        <w:spacing w:line="276" w:lineRule="auto"/>
        <w:jc w:val="both"/>
        <w:rPr>
          <w:rFonts w:ascii="Times New Roman" w:hAnsi="Times New Roman" w:cs="Times New Roman"/>
          <w:i/>
          <w:color w:val="000000" w:themeColor="text1"/>
          <w:sz w:val="24"/>
          <w:szCs w:val="24"/>
        </w:rPr>
      </w:pPr>
      <w:r w:rsidRPr="002B5347">
        <w:rPr>
          <w:rFonts w:ascii="Times New Roman" w:hAnsi="Times New Roman" w:cs="Times New Roman"/>
          <w:i/>
          <w:color w:val="000000" w:themeColor="text1"/>
          <w:w w:val="120"/>
          <w:sz w:val="24"/>
          <w:szCs w:val="24"/>
        </w:rPr>
        <w:t>A testi, a mentális egészség védelméhez, megőrzéséhez, fejlesztéséhez szükséges:</w:t>
      </w:r>
    </w:p>
    <w:p w:rsidR="00EB2F3D" w:rsidRPr="002B5347" w:rsidRDefault="00FD6C68" w:rsidP="004A6A10">
      <w:pPr>
        <w:pStyle w:val="Szvegtrzs"/>
        <w:numPr>
          <w:ilvl w:val="0"/>
          <w:numId w:val="25"/>
        </w:numPr>
        <w:spacing w:before="16" w:line="276" w:lineRule="auto"/>
        <w:ind w:left="567" w:right="-4"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rendszeres életvezetés, az egészséges bioritmus kialakítása.</w:t>
      </w:r>
    </w:p>
    <w:p w:rsidR="00EB2F3D" w:rsidRPr="002B5347" w:rsidRDefault="00FD6C68" w:rsidP="004A6A10">
      <w:pPr>
        <w:pStyle w:val="Szvegtrzs"/>
        <w:numPr>
          <w:ilvl w:val="0"/>
          <w:numId w:val="25"/>
        </w:numPr>
        <w:spacing w:before="13" w:line="276" w:lineRule="auto"/>
        <w:ind w:left="567" w:right="-4"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Az egészséges és kulturált étkezés, öltözködés, tisztálkodás, testápolás és a hozzá kapcsolódó szokásrendszer kialakítása.</w:t>
      </w:r>
    </w:p>
    <w:p w:rsidR="00EB2F3D" w:rsidRPr="002B5347" w:rsidRDefault="00FD6C68" w:rsidP="004A6A10">
      <w:pPr>
        <w:pStyle w:val="Szvegtrzs"/>
        <w:numPr>
          <w:ilvl w:val="0"/>
          <w:numId w:val="25"/>
        </w:numPr>
        <w:spacing w:before="14" w:line="276" w:lineRule="auto"/>
        <w:ind w:left="567" w:right="-4" w:hanging="283"/>
        <w:jc w:val="both"/>
        <w:rPr>
          <w:rFonts w:ascii="Times New Roman" w:hAnsi="Times New Roman" w:cs="Times New Roman"/>
          <w:color w:val="000000" w:themeColor="text1"/>
          <w:sz w:val="24"/>
          <w:szCs w:val="24"/>
        </w:rPr>
      </w:pPr>
      <w:r w:rsidRPr="002B5347">
        <w:rPr>
          <w:rFonts w:ascii="Times New Roman" w:hAnsi="Times New Roman" w:cs="Times New Roman"/>
          <w:noProof/>
          <w:color w:val="000000" w:themeColor="text1"/>
          <w:sz w:val="24"/>
          <w:szCs w:val="24"/>
          <w:lang w:bidi="ar-SA"/>
        </w:rPr>
        <w:drawing>
          <wp:anchor distT="0" distB="0" distL="0" distR="0" simplePos="0" relativeHeight="251668480" behindDoc="0" locked="0" layoutInCell="1" allowOverlap="1" wp14:anchorId="49F668A5" wp14:editId="0D195291">
            <wp:simplePos x="0" y="0"/>
            <wp:positionH relativeFrom="page">
              <wp:posOffset>1486153</wp:posOffset>
            </wp:positionH>
            <wp:positionV relativeFrom="paragraph">
              <wp:posOffset>105981</wp:posOffset>
            </wp:positionV>
            <wp:extent cx="70104" cy="6150"/>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7" cstate="print"/>
                    <a:stretch>
                      <a:fillRect/>
                    </a:stretch>
                  </pic:blipFill>
                  <pic:spPr>
                    <a:xfrm>
                      <a:off x="0" y="0"/>
                      <a:ext cx="70104" cy="6150"/>
                    </a:xfrm>
                    <a:prstGeom prst="rect">
                      <a:avLst/>
                    </a:prstGeom>
                  </pic:spPr>
                </pic:pic>
              </a:graphicData>
            </a:graphic>
          </wp:anchor>
        </w:drawing>
      </w:r>
      <w:r w:rsidRPr="002B5347">
        <w:rPr>
          <w:rFonts w:ascii="Times New Roman" w:hAnsi="Times New Roman" w:cs="Times New Roman"/>
          <w:color w:val="000000" w:themeColor="text1"/>
          <w:w w:val="115"/>
          <w:sz w:val="24"/>
          <w:szCs w:val="24"/>
        </w:rPr>
        <w:t>A rendszeretet belső igénnyé válása. Ebben segít a kollégiumban működő takarítási értékelési rendszer. A tanárok által végzett, napi ellenőrző tevékenységét követő értékelés, valamint jutalmazás.</w:t>
      </w:r>
    </w:p>
    <w:p w:rsidR="00EB2F3D" w:rsidRPr="002B5347" w:rsidRDefault="00FD6C68" w:rsidP="004A6A10">
      <w:pPr>
        <w:pStyle w:val="Szvegtrzs"/>
        <w:numPr>
          <w:ilvl w:val="0"/>
          <w:numId w:val="25"/>
        </w:numPr>
        <w:spacing w:before="17" w:line="276" w:lineRule="auto"/>
        <w:ind w:left="567" w:right="-4"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testedzés, a sportolás, a szabad levegőn tartózkodás fontosságának tudatosítása.</w:t>
      </w:r>
    </w:p>
    <w:p w:rsidR="00EB2F3D" w:rsidRPr="002B5347" w:rsidRDefault="00FD6C68" w:rsidP="004A6A10">
      <w:pPr>
        <w:pStyle w:val="Szvegtrzs"/>
        <w:numPr>
          <w:ilvl w:val="0"/>
          <w:numId w:val="26"/>
        </w:numPr>
        <w:spacing w:before="12" w:line="276" w:lineRule="auto"/>
        <w:ind w:left="567" w:right="-4"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rendszeres mozgás, sport kiemelkedő szerepet kell, kapjon a kollégisták életében. Fő cél az egyoldalú szellemi leterhelés ellensúlyozása. Célunk a kollégiumi kondicionálótermek, a 35 db kerékpár használatával; az úszás (rendszeres), aerobik, esti futás, valamint a sportcsarnokban való csapatjátékok szervezésével a mindennapos mozgás igényének kialakítása. Igyekszünk azok körét bővíteni, akik már felismerték ennek jelentőségét, és szorgalmazzuk a mozgás életszükségletté válását.</w:t>
      </w:r>
    </w:p>
    <w:p w:rsidR="00EB2F3D" w:rsidRPr="002B5347" w:rsidRDefault="005E718C" w:rsidP="004A6A10">
      <w:pPr>
        <w:pStyle w:val="Szvegtrzs"/>
        <w:numPr>
          <w:ilvl w:val="0"/>
          <w:numId w:val="26"/>
        </w:numPr>
        <w:spacing w:before="18" w:line="276" w:lineRule="auto"/>
        <w:ind w:left="567" w:right="-4"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 xml:space="preserve">A betegség megelőzése. A túlzott </w:t>
      </w:r>
      <w:r w:rsidR="00FD6C68" w:rsidRPr="002B5347">
        <w:rPr>
          <w:rFonts w:ascii="Times New Roman" w:hAnsi="Times New Roman" w:cs="Times New Roman"/>
          <w:color w:val="000000" w:themeColor="text1"/>
          <w:w w:val="110"/>
          <w:sz w:val="24"/>
          <w:szCs w:val="24"/>
        </w:rPr>
        <w:t>gyógyszer</w:t>
      </w:r>
      <w:r w:rsidRPr="002B5347">
        <w:rPr>
          <w:rFonts w:ascii="Times New Roman" w:hAnsi="Times New Roman" w:cs="Times New Roman"/>
          <w:color w:val="000000" w:themeColor="text1"/>
          <w:w w:val="110"/>
          <w:sz w:val="24"/>
          <w:szCs w:val="24"/>
        </w:rPr>
        <w:t xml:space="preserve">fogyasztástól való </w:t>
      </w:r>
      <w:r w:rsidR="00FD6C68" w:rsidRPr="002B5347">
        <w:rPr>
          <w:rFonts w:ascii="Times New Roman" w:hAnsi="Times New Roman" w:cs="Times New Roman"/>
          <w:color w:val="000000" w:themeColor="text1"/>
          <w:w w:val="110"/>
          <w:sz w:val="24"/>
          <w:szCs w:val="24"/>
        </w:rPr>
        <w:t>tartózkodás, a fogyókúrázás</w:t>
      </w:r>
      <w:r w:rsidR="00FD6C68" w:rsidRPr="002B5347">
        <w:rPr>
          <w:rFonts w:ascii="Times New Roman" w:hAnsi="Times New Roman" w:cs="Times New Roman"/>
          <w:color w:val="000000" w:themeColor="text1"/>
          <w:spacing w:val="51"/>
          <w:w w:val="110"/>
          <w:sz w:val="24"/>
          <w:szCs w:val="24"/>
        </w:rPr>
        <w:t xml:space="preserve"> </w:t>
      </w:r>
      <w:r w:rsidR="00FD6C68" w:rsidRPr="002B5347">
        <w:rPr>
          <w:rFonts w:ascii="Times New Roman" w:hAnsi="Times New Roman" w:cs="Times New Roman"/>
          <w:color w:val="000000" w:themeColor="text1"/>
          <w:w w:val="110"/>
          <w:sz w:val="24"/>
          <w:szCs w:val="24"/>
        </w:rPr>
        <w:t>mellőzése.</w:t>
      </w:r>
    </w:p>
    <w:p w:rsidR="00EB2F3D" w:rsidRPr="002B5347" w:rsidRDefault="005E718C" w:rsidP="004A6A10">
      <w:pPr>
        <w:pStyle w:val="Szvegtrzs"/>
        <w:numPr>
          <w:ilvl w:val="0"/>
          <w:numId w:val="26"/>
        </w:numPr>
        <w:spacing w:before="14" w:line="276" w:lineRule="auto"/>
        <w:ind w:left="567" w:right="-4"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 xml:space="preserve">Italozástól, dohányzástól való tartózkodás, a </w:t>
      </w:r>
      <w:r w:rsidR="00FD6C68" w:rsidRPr="002B5347">
        <w:rPr>
          <w:rFonts w:ascii="Times New Roman" w:hAnsi="Times New Roman" w:cs="Times New Roman"/>
          <w:color w:val="000000" w:themeColor="text1"/>
          <w:w w:val="110"/>
          <w:sz w:val="24"/>
          <w:szCs w:val="24"/>
        </w:rPr>
        <w:t>szenvedélybetegségektől való</w:t>
      </w:r>
      <w:r w:rsidR="00FD6C68" w:rsidRPr="002B5347">
        <w:rPr>
          <w:rFonts w:ascii="Times New Roman" w:hAnsi="Times New Roman" w:cs="Times New Roman"/>
          <w:color w:val="000000" w:themeColor="text1"/>
          <w:spacing w:val="15"/>
          <w:w w:val="110"/>
          <w:sz w:val="24"/>
          <w:szCs w:val="24"/>
        </w:rPr>
        <w:t xml:space="preserve"> </w:t>
      </w:r>
      <w:r w:rsidR="00FD6C68" w:rsidRPr="002B5347">
        <w:rPr>
          <w:rFonts w:ascii="Times New Roman" w:hAnsi="Times New Roman" w:cs="Times New Roman"/>
          <w:color w:val="000000" w:themeColor="text1"/>
          <w:w w:val="110"/>
          <w:sz w:val="24"/>
          <w:szCs w:val="24"/>
        </w:rPr>
        <w:t>elhatárolódás.</w:t>
      </w:r>
    </w:p>
    <w:p w:rsidR="00EB2F3D" w:rsidRPr="002B5347" w:rsidRDefault="00FD6C68" w:rsidP="004A6A10">
      <w:pPr>
        <w:pStyle w:val="Szvegtrzs"/>
        <w:numPr>
          <w:ilvl w:val="0"/>
          <w:numId w:val="26"/>
        </w:numPr>
        <w:spacing w:before="15" w:line="276" w:lineRule="auto"/>
        <w:ind w:left="567" w:right="-4"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drogok teljes elutasítása, kortár</w:t>
      </w:r>
      <w:r w:rsidR="00B351B1" w:rsidRPr="002B5347">
        <w:rPr>
          <w:rFonts w:ascii="Times New Roman" w:hAnsi="Times New Roman" w:cs="Times New Roman"/>
          <w:color w:val="000000" w:themeColor="text1"/>
          <w:w w:val="115"/>
          <w:sz w:val="24"/>
          <w:szCs w:val="24"/>
        </w:rPr>
        <w:t xml:space="preserve">ssegítők bevonása. Fertőző-, és </w:t>
      </w:r>
      <w:r w:rsidRPr="002B5347">
        <w:rPr>
          <w:rFonts w:ascii="Times New Roman" w:hAnsi="Times New Roman" w:cs="Times New Roman"/>
          <w:color w:val="000000" w:themeColor="text1"/>
          <w:w w:val="115"/>
          <w:sz w:val="24"/>
          <w:szCs w:val="24"/>
        </w:rPr>
        <w:t>nemi betegségek ismerete, megelőzése.</w:t>
      </w:r>
    </w:p>
    <w:p w:rsidR="00EB2F3D" w:rsidRPr="002B5347" w:rsidRDefault="00EB2F3D" w:rsidP="004A6A10">
      <w:pPr>
        <w:spacing w:line="276" w:lineRule="auto"/>
        <w:ind w:left="567" w:right="-4" w:hanging="283"/>
        <w:jc w:val="both"/>
        <w:rPr>
          <w:rFonts w:ascii="Times New Roman" w:hAnsi="Times New Roman" w:cs="Times New Roman"/>
          <w:color w:val="000000" w:themeColor="text1"/>
          <w:sz w:val="24"/>
          <w:szCs w:val="24"/>
        </w:rPr>
        <w:sectPr w:rsidR="00EB2F3D" w:rsidRPr="002B5347" w:rsidSect="00575E90">
          <w:type w:val="continuous"/>
          <w:pgSz w:w="11910" w:h="16840" w:code="9"/>
          <w:pgMar w:top="1134" w:right="1137" w:bottom="980" w:left="1134" w:header="0" w:footer="782" w:gutter="0"/>
          <w:cols w:space="708"/>
        </w:sectPr>
      </w:pPr>
    </w:p>
    <w:p w:rsidR="00575E90" w:rsidRPr="002B5347" w:rsidRDefault="00FD6C68" w:rsidP="004A6A10">
      <w:pPr>
        <w:pStyle w:val="Szvegtrzs"/>
        <w:numPr>
          <w:ilvl w:val="0"/>
          <w:numId w:val="26"/>
        </w:numPr>
        <w:spacing w:before="72" w:line="276" w:lineRule="auto"/>
        <w:ind w:left="567" w:right="-4"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lastRenderedPageBreak/>
        <w:t>Tiszta párkapcsolatok, a nemi élet megkezdésének minél későbbre halasztása, az AIDS megelőzése,</w:t>
      </w:r>
      <w:r w:rsidRPr="002B5347">
        <w:rPr>
          <w:rFonts w:ascii="Times New Roman" w:hAnsi="Times New Roman" w:cs="Times New Roman"/>
          <w:color w:val="000000" w:themeColor="text1"/>
          <w:spacing w:val="53"/>
          <w:w w:val="115"/>
          <w:sz w:val="24"/>
          <w:szCs w:val="24"/>
        </w:rPr>
        <w:t xml:space="preserve"> </w:t>
      </w:r>
      <w:r w:rsidRPr="002B5347">
        <w:rPr>
          <w:rFonts w:ascii="Times New Roman" w:hAnsi="Times New Roman" w:cs="Times New Roman"/>
          <w:color w:val="000000" w:themeColor="text1"/>
          <w:w w:val="115"/>
          <w:sz w:val="24"/>
          <w:szCs w:val="24"/>
        </w:rPr>
        <w:t>családalapítás.</w:t>
      </w:r>
    </w:p>
    <w:p w:rsidR="00575E90" w:rsidRPr="002B5347" w:rsidRDefault="00575E90" w:rsidP="004A6A10">
      <w:pPr>
        <w:pStyle w:val="Szvegtrzs"/>
        <w:numPr>
          <w:ilvl w:val="0"/>
          <w:numId w:val="26"/>
        </w:numPr>
        <w:spacing w:before="72" w:line="276" w:lineRule="auto"/>
        <w:ind w:left="567" w:right="-4"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sz w:val="24"/>
          <w:szCs w:val="24"/>
        </w:rPr>
        <w:t>A túlzott energiaital fogyasztás veszélyeire való felhívás és a rendszeres kávézás kialakulásával jelentkező egész</w:t>
      </w:r>
      <w:r w:rsidR="0042510C" w:rsidRPr="002B5347">
        <w:rPr>
          <w:rFonts w:ascii="Times New Roman" w:hAnsi="Times New Roman" w:cs="Times New Roman"/>
          <w:color w:val="000000" w:themeColor="text1"/>
          <w:sz w:val="24"/>
          <w:szCs w:val="24"/>
        </w:rPr>
        <w:t>ségügyi kockázatok, problémák me</w:t>
      </w:r>
      <w:r w:rsidRPr="002B5347">
        <w:rPr>
          <w:rFonts w:ascii="Times New Roman" w:hAnsi="Times New Roman" w:cs="Times New Roman"/>
          <w:color w:val="000000" w:themeColor="text1"/>
          <w:sz w:val="24"/>
          <w:szCs w:val="24"/>
        </w:rPr>
        <w:t xml:space="preserve">gismertetése.  </w:t>
      </w:r>
    </w:p>
    <w:p w:rsidR="00EB2F3D" w:rsidRPr="002B5347" w:rsidRDefault="00EB2F3D" w:rsidP="00A206D7">
      <w:pPr>
        <w:pStyle w:val="Szvegtrzs"/>
        <w:spacing w:before="4" w:line="276" w:lineRule="auto"/>
        <w:rPr>
          <w:rFonts w:ascii="Times New Roman" w:hAnsi="Times New Roman" w:cs="Times New Roman"/>
          <w:color w:val="000000" w:themeColor="text1"/>
          <w:sz w:val="24"/>
          <w:szCs w:val="24"/>
        </w:rPr>
      </w:pPr>
    </w:p>
    <w:p w:rsidR="00EB2F3D" w:rsidRDefault="00FD6C68" w:rsidP="004A6A10">
      <w:pPr>
        <w:pStyle w:val="Listaszerbekezds"/>
        <w:numPr>
          <w:ilvl w:val="0"/>
          <w:numId w:val="12"/>
        </w:numPr>
        <w:spacing w:before="139" w:line="276" w:lineRule="auto"/>
        <w:ind w:left="426" w:hanging="426"/>
        <w:rPr>
          <w:rFonts w:ascii="Times New Roman" w:hAnsi="Times New Roman" w:cs="Times New Roman"/>
          <w:b/>
          <w:i/>
          <w:color w:val="000000" w:themeColor="text1"/>
          <w:w w:val="120"/>
          <w:sz w:val="24"/>
          <w:szCs w:val="24"/>
        </w:rPr>
      </w:pPr>
      <w:r w:rsidRPr="002B5347">
        <w:rPr>
          <w:rFonts w:ascii="Times New Roman" w:hAnsi="Times New Roman" w:cs="Times New Roman"/>
          <w:b/>
          <w:i/>
          <w:color w:val="000000" w:themeColor="text1"/>
          <w:w w:val="120"/>
          <w:sz w:val="24"/>
          <w:szCs w:val="24"/>
        </w:rPr>
        <w:t>Felelősségvállalás másokért, önkéntesség</w:t>
      </w:r>
    </w:p>
    <w:p w:rsidR="007C0CD6" w:rsidRPr="002B5347" w:rsidRDefault="007C0CD6" w:rsidP="007C0CD6">
      <w:pPr>
        <w:pStyle w:val="Listaszerbekezds"/>
        <w:spacing w:before="139" w:line="276" w:lineRule="auto"/>
        <w:ind w:left="284"/>
        <w:rPr>
          <w:rFonts w:ascii="Times New Roman" w:hAnsi="Times New Roman" w:cs="Times New Roman"/>
          <w:b/>
          <w:i/>
          <w:color w:val="000000" w:themeColor="text1"/>
          <w:w w:val="120"/>
          <w:sz w:val="24"/>
          <w:szCs w:val="24"/>
        </w:rPr>
      </w:pPr>
    </w:p>
    <w:p w:rsidR="00EB2F3D" w:rsidRPr="002B5347" w:rsidRDefault="00FD6C68" w:rsidP="00575E90">
      <w:pPr>
        <w:pStyle w:val="Szvegtrzs"/>
        <w:spacing w:line="276" w:lineRule="auto"/>
        <w:ind w:firstLine="284"/>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 xml:space="preserve">A kollégiumi nevelés feladata a szociális érzékenység, segítő magatartás kialakítása a tanulókban úgy, hogy önálló tapasztalati úton ismerjék meg a hátránnyal élők sajátos </w:t>
      </w:r>
      <w:r w:rsidRPr="002B5347">
        <w:rPr>
          <w:rFonts w:ascii="Times New Roman" w:hAnsi="Times New Roman" w:cs="Times New Roman"/>
          <w:color w:val="000000" w:themeColor="text1"/>
          <w:w w:val="115"/>
          <w:sz w:val="24"/>
          <w:szCs w:val="24"/>
        </w:rPr>
        <w:lastRenderedPageBreak/>
        <w:t>igényeit, élethelyzetét. Ez a segítő magatartás fejleszti a diákokban az együttérzést, együttműködést, problémamegoldást és az önkéntes feladatvállalást, mely elengedhetetlen a tudatos, felelős állampolgári léthez.</w:t>
      </w:r>
    </w:p>
    <w:p w:rsidR="004A6A10" w:rsidRDefault="00FD6C68" w:rsidP="00945792">
      <w:pPr>
        <w:pStyle w:val="Szvegtrzs"/>
        <w:spacing w:line="276" w:lineRule="auto"/>
        <w:ind w:firstLine="284"/>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segítő magatartás kialakítása a</w:t>
      </w:r>
      <w:r w:rsidR="00575E90" w:rsidRPr="002B5347">
        <w:rPr>
          <w:rFonts w:ascii="Times New Roman" w:hAnsi="Times New Roman" w:cs="Times New Roman"/>
          <w:color w:val="000000" w:themeColor="text1"/>
          <w:w w:val="115"/>
          <w:sz w:val="24"/>
          <w:szCs w:val="24"/>
        </w:rPr>
        <w:t xml:space="preserve">z </w:t>
      </w:r>
      <w:proofErr w:type="spellStart"/>
      <w:r w:rsidR="00575E90" w:rsidRPr="002B5347">
        <w:rPr>
          <w:rFonts w:ascii="Times New Roman" w:hAnsi="Times New Roman" w:cs="Times New Roman"/>
          <w:color w:val="000000" w:themeColor="text1"/>
          <w:w w:val="115"/>
          <w:sz w:val="24"/>
          <w:szCs w:val="24"/>
        </w:rPr>
        <w:t>AJTP-s</w:t>
      </w:r>
      <w:proofErr w:type="spellEnd"/>
      <w:r w:rsidR="00575E90" w:rsidRPr="002B5347">
        <w:rPr>
          <w:rFonts w:ascii="Times New Roman" w:hAnsi="Times New Roman" w:cs="Times New Roman"/>
          <w:color w:val="000000" w:themeColor="text1"/>
          <w:w w:val="115"/>
          <w:sz w:val="24"/>
          <w:szCs w:val="24"/>
        </w:rPr>
        <w:t xml:space="preserve"> csoportokban már kialakultan</w:t>
      </w:r>
      <w:r w:rsidRPr="002B5347">
        <w:rPr>
          <w:rFonts w:ascii="Times New Roman" w:hAnsi="Times New Roman" w:cs="Times New Roman"/>
          <w:color w:val="000000" w:themeColor="text1"/>
          <w:w w:val="115"/>
          <w:sz w:val="24"/>
          <w:szCs w:val="24"/>
        </w:rPr>
        <w:t xml:space="preserve"> működik. Az osztályok</w:t>
      </w:r>
      <w:r w:rsidR="00575E90" w:rsidRPr="002B5347">
        <w:rPr>
          <w:rFonts w:ascii="Times New Roman" w:hAnsi="Times New Roman" w:cs="Times New Roman"/>
          <w:color w:val="000000" w:themeColor="text1"/>
          <w:w w:val="115"/>
          <w:sz w:val="24"/>
          <w:szCs w:val="24"/>
        </w:rPr>
        <w:t xml:space="preserve"> az iskolapszichológus koordinálása mellett</w:t>
      </w:r>
      <w:r w:rsidRPr="002B5347">
        <w:rPr>
          <w:rFonts w:ascii="Times New Roman" w:hAnsi="Times New Roman" w:cs="Times New Roman"/>
          <w:color w:val="000000" w:themeColor="text1"/>
          <w:w w:val="115"/>
          <w:sz w:val="24"/>
          <w:szCs w:val="24"/>
        </w:rPr>
        <w:t xml:space="preserve"> rendszeresen járnak az </w:t>
      </w:r>
      <w:proofErr w:type="spellStart"/>
      <w:r w:rsidRPr="002B5347">
        <w:rPr>
          <w:rFonts w:ascii="Times New Roman" w:hAnsi="Times New Roman" w:cs="Times New Roman"/>
          <w:color w:val="000000" w:themeColor="text1"/>
          <w:w w:val="115"/>
          <w:sz w:val="24"/>
          <w:szCs w:val="24"/>
        </w:rPr>
        <w:t>ÉLIM-be</w:t>
      </w:r>
      <w:proofErr w:type="spellEnd"/>
      <w:r w:rsidR="0024547D"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(sérült fiatal felnőttek</w:t>
      </w:r>
      <w:r w:rsidR="00575E90" w:rsidRPr="002B5347">
        <w:rPr>
          <w:rFonts w:ascii="Times New Roman" w:hAnsi="Times New Roman" w:cs="Times New Roman"/>
          <w:color w:val="000000" w:themeColor="text1"/>
          <w:w w:val="115"/>
          <w:sz w:val="24"/>
          <w:szCs w:val="24"/>
        </w:rPr>
        <w:t xml:space="preserve"> lakóhelye), az Állatparkba, a K</w:t>
      </w:r>
      <w:r w:rsidRPr="002B5347">
        <w:rPr>
          <w:rFonts w:ascii="Times New Roman" w:hAnsi="Times New Roman" w:cs="Times New Roman"/>
          <w:color w:val="000000" w:themeColor="text1"/>
          <w:w w:val="115"/>
          <w:sz w:val="24"/>
          <w:szCs w:val="24"/>
        </w:rPr>
        <w:t>utyamenhelyre illetve a Nyírerdőhöz önkéntes munkavégzésre</w:t>
      </w:r>
      <w:r w:rsidR="00575E90" w:rsidRPr="002B5347">
        <w:rPr>
          <w:rFonts w:ascii="Times New Roman" w:hAnsi="Times New Roman" w:cs="Times New Roman"/>
          <w:color w:val="000000" w:themeColor="text1"/>
          <w:sz w:val="24"/>
          <w:szCs w:val="24"/>
        </w:rPr>
        <w:t xml:space="preserve">. </w:t>
      </w:r>
      <w:r w:rsidRPr="002B5347">
        <w:rPr>
          <w:rFonts w:ascii="Times New Roman" w:hAnsi="Times New Roman" w:cs="Times New Roman"/>
          <w:color w:val="000000" w:themeColor="text1"/>
          <w:w w:val="115"/>
          <w:sz w:val="24"/>
          <w:szCs w:val="24"/>
        </w:rPr>
        <w:t>Igyekszünk a többi tanulónál is elérni, hogy bekapcsolódjanak az önkéntes munkákba.</w:t>
      </w:r>
    </w:p>
    <w:p w:rsidR="004A6A10" w:rsidRPr="002B5347" w:rsidRDefault="004A6A10" w:rsidP="00A206D7">
      <w:pPr>
        <w:pStyle w:val="Szvegtrzs"/>
        <w:spacing w:line="276" w:lineRule="auto"/>
        <w:rPr>
          <w:rFonts w:ascii="Times New Roman" w:hAnsi="Times New Roman" w:cs="Times New Roman"/>
          <w:color w:val="000000" w:themeColor="text1"/>
          <w:sz w:val="24"/>
          <w:szCs w:val="24"/>
        </w:rPr>
      </w:pPr>
    </w:p>
    <w:p w:rsidR="00EB2F3D" w:rsidRDefault="00FD6C68" w:rsidP="004A6A10">
      <w:pPr>
        <w:pStyle w:val="Listaszerbekezds"/>
        <w:numPr>
          <w:ilvl w:val="0"/>
          <w:numId w:val="12"/>
        </w:numPr>
        <w:spacing w:before="139" w:line="276" w:lineRule="auto"/>
        <w:ind w:left="426" w:hanging="426"/>
        <w:rPr>
          <w:rFonts w:ascii="Times New Roman" w:hAnsi="Times New Roman" w:cs="Times New Roman"/>
          <w:b/>
          <w:i/>
          <w:color w:val="000000" w:themeColor="text1"/>
          <w:w w:val="120"/>
          <w:sz w:val="24"/>
          <w:szCs w:val="24"/>
        </w:rPr>
      </w:pPr>
      <w:r w:rsidRPr="002B5347">
        <w:rPr>
          <w:rFonts w:ascii="Times New Roman" w:hAnsi="Times New Roman" w:cs="Times New Roman"/>
          <w:b/>
          <w:i/>
          <w:color w:val="000000" w:themeColor="text1"/>
          <w:w w:val="120"/>
          <w:sz w:val="24"/>
          <w:szCs w:val="24"/>
        </w:rPr>
        <w:t>Fenntarthatóság, környezettudatosság</w:t>
      </w:r>
    </w:p>
    <w:p w:rsidR="007C0CD6" w:rsidRPr="002B5347" w:rsidRDefault="007C0CD6" w:rsidP="007C0CD6">
      <w:pPr>
        <w:pStyle w:val="Listaszerbekezds"/>
        <w:spacing w:before="139" w:line="276" w:lineRule="auto"/>
        <w:ind w:left="284"/>
        <w:rPr>
          <w:rFonts w:ascii="Times New Roman" w:hAnsi="Times New Roman" w:cs="Times New Roman"/>
          <w:b/>
          <w:i/>
          <w:color w:val="000000" w:themeColor="text1"/>
          <w:w w:val="120"/>
          <w:sz w:val="24"/>
          <w:szCs w:val="24"/>
        </w:rPr>
      </w:pPr>
    </w:p>
    <w:p w:rsidR="00EB2F3D" w:rsidRPr="002B5347" w:rsidRDefault="00FD6C68" w:rsidP="00575E90">
      <w:pPr>
        <w:pStyle w:val="Szvegtrzs"/>
        <w:spacing w:line="276" w:lineRule="auto"/>
        <w:ind w:firstLine="284"/>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tanulónak meg kell t</w:t>
      </w:r>
      <w:r w:rsidR="0024547D" w:rsidRPr="002B5347">
        <w:rPr>
          <w:rFonts w:ascii="Times New Roman" w:hAnsi="Times New Roman" w:cs="Times New Roman"/>
          <w:color w:val="000000" w:themeColor="text1"/>
          <w:w w:val="115"/>
          <w:sz w:val="24"/>
          <w:szCs w:val="24"/>
        </w:rPr>
        <w:t xml:space="preserve">anulnia, hogy az erőforrásokat </w:t>
      </w:r>
      <w:r w:rsidRPr="002B5347">
        <w:rPr>
          <w:rFonts w:ascii="Times New Roman" w:hAnsi="Times New Roman" w:cs="Times New Roman"/>
          <w:color w:val="000000" w:themeColor="text1"/>
          <w:w w:val="115"/>
          <w:sz w:val="24"/>
          <w:szCs w:val="24"/>
        </w:rPr>
        <w:t>tudatosan, takarékosan</w:t>
      </w:r>
      <w:r w:rsidRPr="002B5347">
        <w:rPr>
          <w:rFonts w:ascii="Times New Roman" w:hAnsi="Times New Roman" w:cs="Times New Roman"/>
          <w:color w:val="000000" w:themeColor="text1"/>
          <w:spacing w:val="55"/>
          <w:w w:val="115"/>
          <w:sz w:val="24"/>
          <w:szCs w:val="24"/>
        </w:rPr>
        <w:t xml:space="preserve"> </w:t>
      </w:r>
      <w:r w:rsidRPr="002B5347">
        <w:rPr>
          <w:rFonts w:ascii="Times New Roman" w:hAnsi="Times New Roman" w:cs="Times New Roman"/>
          <w:color w:val="000000" w:themeColor="text1"/>
          <w:w w:val="115"/>
          <w:sz w:val="24"/>
          <w:szCs w:val="24"/>
        </w:rPr>
        <w:t>és felelősségteljesen, megújulási képességükre tekintettel használja. A kollégiumi nevelés során fel kell készíteni a tanulókat a környezettel kapcsolatos állampolgári kötelességek és jogok gyakorlására. Törekedni kell arra, hogy a tanulók megismerjék azokat a gazdasági és társadalmi folyamatokat, melyek változásokat, válságokat idézhetnek elő, továbbá kapcsolódjanak be közvetlen és tágabb környezetük értékeinek, sokszínűségének megőrzésébe,</w:t>
      </w:r>
      <w:r w:rsidRPr="002B5347">
        <w:rPr>
          <w:rFonts w:ascii="Times New Roman" w:hAnsi="Times New Roman" w:cs="Times New Roman"/>
          <w:color w:val="000000" w:themeColor="text1"/>
          <w:spacing w:val="1"/>
          <w:w w:val="115"/>
          <w:sz w:val="24"/>
          <w:szCs w:val="24"/>
        </w:rPr>
        <w:t xml:space="preserve"> </w:t>
      </w:r>
      <w:r w:rsidRPr="002B5347">
        <w:rPr>
          <w:rFonts w:ascii="Times New Roman" w:hAnsi="Times New Roman" w:cs="Times New Roman"/>
          <w:color w:val="000000" w:themeColor="text1"/>
          <w:w w:val="115"/>
          <w:sz w:val="24"/>
          <w:szCs w:val="24"/>
        </w:rPr>
        <w:t>gyarapításába.</w:t>
      </w:r>
    </w:p>
    <w:p w:rsidR="00EB2F3D" w:rsidRDefault="00FD6C68" w:rsidP="00575E90">
      <w:pPr>
        <w:pStyle w:val="Szvegtrzs"/>
        <w:spacing w:line="276" w:lineRule="auto"/>
        <w:ind w:firstLine="284"/>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környezettudatos magatartás kialakítása érdekében el kell érni, hogy a diákok igényesek legyenek közvetlen és tágabb környezetük kialakításával szemben. Aktívan részt kell</w:t>
      </w:r>
      <w:r w:rsidR="0024547D" w:rsidRPr="002B5347">
        <w:rPr>
          <w:rFonts w:ascii="Times New Roman" w:hAnsi="Times New Roman" w:cs="Times New Roman"/>
          <w:color w:val="000000" w:themeColor="text1"/>
          <w:w w:val="115"/>
          <w:sz w:val="24"/>
          <w:szCs w:val="24"/>
        </w:rPr>
        <w:t>,</w:t>
      </w:r>
      <w:r w:rsidRPr="002B5347">
        <w:rPr>
          <w:rFonts w:ascii="Times New Roman" w:hAnsi="Times New Roman" w:cs="Times New Roman"/>
          <w:color w:val="000000" w:themeColor="text1"/>
          <w:w w:val="115"/>
          <w:sz w:val="24"/>
          <w:szCs w:val="24"/>
        </w:rPr>
        <w:t xml:space="preserve"> hogy vegyenek szobájuk, a kollégium közös helyiségeinek, udvarának otthonosabbá tételében, szépítésében, rendben tartásában.</w:t>
      </w:r>
      <w:r w:rsidR="00EB7144">
        <w:rPr>
          <w:rFonts w:ascii="Times New Roman" w:hAnsi="Times New Roman" w:cs="Times New Roman"/>
          <w:color w:val="000000" w:themeColor="text1"/>
          <w:w w:val="115"/>
          <w:sz w:val="24"/>
          <w:szCs w:val="24"/>
        </w:rPr>
        <w:t xml:space="preserve"> A legfontosabb valós feladat a szelektív hulladékgyűjtés gyakorlatának kialakítása, a szelektív hulladék megfelelő elhelyezése, amelyhez a kollégium a megfelelő feltételeket biztosítja.</w:t>
      </w:r>
    </w:p>
    <w:p w:rsidR="00575E90" w:rsidRPr="002B5347" w:rsidRDefault="00EB7144" w:rsidP="00EB7144">
      <w:pPr>
        <w:pStyle w:val="Szvegtrzs"/>
        <w:spacing w:before="2" w:line="276" w:lineRule="auto"/>
        <w:ind w:firstLine="284"/>
        <w:jc w:val="both"/>
        <w:rPr>
          <w:rFonts w:ascii="Times New Roman" w:hAnsi="Times New Roman" w:cs="Times New Roman"/>
          <w:color w:val="000000" w:themeColor="text1"/>
          <w:w w:val="115"/>
          <w:sz w:val="24"/>
          <w:szCs w:val="24"/>
        </w:rPr>
      </w:pPr>
      <w:r>
        <w:rPr>
          <w:rFonts w:ascii="Times New Roman" w:hAnsi="Times New Roman" w:cs="Times New Roman"/>
          <w:color w:val="000000" w:themeColor="text1"/>
          <w:w w:val="115"/>
          <w:sz w:val="24"/>
          <w:szCs w:val="24"/>
        </w:rPr>
        <w:t>A diákság szemléletének</w:t>
      </w:r>
      <w:r w:rsidR="00FD6C68" w:rsidRPr="002B5347">
        <w:rPr>
          <w:rFonts w:ascii="Times New Roman" w:hAnsi="Times New Roman" w:cs="Times New Roman"/>
          <w:color w:val="000000" w:themeColor="text1"/>
          <w:w w:val="115"/>
          <w:sz w:val="24"/>
          <w:szCs w:val="24"/>
        </w:rPr>
        <w:t xml:space="preserve"> formálásával érzékenységüket növelni kell a környezetvédelem iránt. Ki kell alakítani bennük a környezet védelmét szolgáló </w:t>
      </w:r>
      <w:proofErr w:type="gramStart"/>
      <w:r w:rsidR="00FD6C68" w:rsidRPr="002B5347">
        <w:rPr>
          <w:rFonts w:ascii="Times New Roman" w:hAnsi="Times New Roman" w:cs="Times New Roman"/>
          <w:color w:val="000000" w:themeColor="text1"/>
          <w:w w:val="115"/>
          <w:sz w:val="24"/>
          <w:szCs w:val="24"/>
        </w:rPr>
        <w:t>felfogást</w:t>
      </w:r>
      <w:proofErr w:type="gramEnd"/>
      <w:r w:rsidR="00FD6C68" w:rsidRPr="002B5347">
        <w:rPr>
          <w:rFonts w:ascii="Times New Roman" w:hAnsi="Times New Roman" w:cs="Times New Roman"/>
          <w:color w:val="000000" w:themeColor="text1"/>
          <w:w w:val="115"/>
          <w:sz w:val="24"/>
          <w:szCs w:val="24"/>
        </w:rPr>
        <w:t xml:space="preserve"> és életmódot.</w:t>
      </w:r>
      <w:r w:rsidR="0024547D" w:rsidRPr="002B5347">
        <w:rPr>
          <w:rFonts w:ascii="Times New Roman" w:hAnsi="Times New Roman" w:cs="Times New Roman"/>
          <w:color w:val="000000" w:themeColor="text1"/>
          <w:w w:val="115"/>
          <w:sz w:val="24"/>
          <w:szCs w:val="24"/>
        </w:rPr>
        <w:t xml:space="preserve"> Meg kell ismertetnünk a tanulókkal, hogy mit tehetnek szűkebb és tágabb környezetük megóvása érdekében.</w:t>
      </w:r>
    </w:p>
    <w:p w:rsidR="00575E90" w:rsidRPr="002B5347" w:rsidRDefault="00FD6C68" w:rsidP="00EB7144">
      <w:pPr>
        <w:pStyle w:val="Szvegtrzs"/>
        <w:spacing w:before="2" w:line="276" w:lineRule="auto"/>
        <w:ind w:firstLine="284"/>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 közvetlen környezet, szobabelső takarítása minden szobaközösség feladata. </w:t>
      </w:r>
      <w:r w:rsidR="0024547D"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A rendszeres ellenőrzés, a hetenkénti értékelés, jutalmazás eredményeképpen javult a rend a kollégiumban.</w:t>
      </w:r>
    </w:p>
    <w:p w:rsidR="00575E90" w:rsidRPr="002B5347" w:rsidRDefault="00FD6C68" w:rsidP="00575E90">
      <w:pPr>
        <w:pStyle w:val="Szvegtrzs"/>
        <w:spacing w:before="2" w:line="276" w:lineRule="auto"/>
        <w:ind w:firstLine="284"/>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Beszélgetni kell a védett növényekről, állatokról, tájakról. Ha lehetőség nyílik rá</w:t>
      </w:r>
      <w:r w:rsidR="0024547D"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 xml:space="preserve"> el is kell </w:t>
      </w:r>
      <w:proofErr w:type="gramStart"/>
      <w:r w:rsidRPr="002B5347">
        <w:rPr>
          <w:rFonts w:ascii="Times New Roman" w:hAnsi="Times New Roman" w:cs="Times New Roman"/>
          <w:color w:val="000000" w:themeColor="text1"/>
          <w:w w:val="115"/>
          <w:sz w:val="24"/>
          <w:szCs w:val="24"/>
        </w:rPr>
        <w:t>menni</w:t>
      </w:r>
      <w:proofErr w:type="gramEnd"/>
      <w:r w:rsidRPr="002B5347">
        <w:rPr>
          <w:rFonts w:ascii="Times New Roman" w:hAnsi="Times New Roman" w:cs="Times New Roman"/>
          <w:color w:val="000000" w:themeColor="text1"/>
          <w:w w:val="115"/>
          <w:sz w:val="24"/>
          <w:szCs w:val="24"/>
        </w:rPr>
        <w:t xml:space="preserve"> megnézni ezeket.</w:t>
      </w:r>
      <w:r w:rsidR="0024547D"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Fel kell hívni a figyelmet a környezetre káros hatást kifejtő eszközökre, el kell érni ezek használatának mérséklését, illetve megszüntetését.</w:t>
      </w:r>
    </w:p>
    <w:p w:rsidR="00EB2F3D" w:rsidRPr="002B5347" w:rsidRDefault="00FD6C68" w:rsidP="00575E90">
      <w:pPr>
        <w:pStyle w:val="Szvegtrzs"/>
        <w:spacing w:before="2" w:line="276" w:lineRule="auto"/>
        <w:ind w:firstLine="284"/>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Eredményként könyvelhetjük el a már több éve folyó szelektív hulladékgyűjtést a kollégium</w:t>
      </w:r>
      <w:r w:rsidR="00575E90" w:rsidRPr="002B5347">
        <w:rPr>
          <w:rFonts w:ascii="Times New Roman" w:hAnsi="Times New Roman" w:cs="Times New Roman"/>
          <w:color w:val="000000" w:themeColor="text1"/>
          <w:w w:val="115"/>
          <w:sz w:val="24"/>
          <w:szCs w:val="24"/>
        </w:rPr>
        <w:t>ok</w:t>
      </w:r>
      <w:r w:rsidRPr="002B5347">
        <w:rPr>
          <w:rFonts w:ascii="Times New Roman" w:hAnsi="Times New Roman" w:cs="Times New Roman"/>
          <w:color w:val="000000" w:themeColor="text1"/>
          <w:w w:val="115"/>
          <w:sz w:val="24"/>
          <w:szCs w:val="24"/>
        </w:rPr>
        <w:t>ban.</w:t>
      </w:r>
    </w:p>
    <w:p w:rsidR="00EB2F3D" w:rsidRPr="002B5347" w:rsidRDefault="00EB2F3D" w:rsidP="00A206D7">
      <w:pPr>
        <w:spacing w:line="276" w:lineRule="auto"/>
        <w:jc w:val="both"/>
        <w:rPr>
          <w:rFonts w:ascii="Times New Roman" w:hAnsi="Times New Roman" w:cs="Times New Roman"/>
          <w:color w:val="000000" w:themeColor="text1"/>
          <w:sz w:val="24"/>
          <w:szCs w:val="24"/>
        </w:rPr>
      </w:pPr>
    </w:p>
    <w:p w:rsidR="0021165B" w:rsidRPr="002B5347" w:rsidRDefault="0021165B" w:rsidP="00A206D7">
      <w:pPr>
        <w:spacing w:line="276" w:lineRule="auto"/>
        <w:jc w:val="both"/>
        <w:rPr>
          <w:rFonts w:ascii="Times New Roman" w:hAnsi="Times New Roman" w:cs="Times New Roman"/>
          <w:color w:val="000000" w:themeColor="text1"/>
          <w:sz w:val="24"/>
          <w:szCs w:val="24"/>
        </w:rPr>
        <w:sectPr w:rsidR="0021165B" w:rsidRPr="002B5347" w:rsidSect="00575E90">
          <w:type w:val="continuous"/>
          <w:pgSz w:w="11910" w:h="16840" w:code="9"/>
          <w:pgMar w:top="1134" w:right="1137" w:bottom="980" w:left="1134" w:header="0" w:footer="782" w:gutter="0"/>
          <w:cols w:space="708"/>
        </w:sectPr>
      </w:pPr>
    </w:p>
    <w:p w:rsidR="00EB2F3D" w:rsidRDefault="00FD6C68" w:rsidP="004A6A10">
      <w:pPr>
        <w:pStyle w:val="Listaszerbekezds"/>
        <w:numPr>
          <w:ilvl w:val="0"/>
          <w:numId w:val="12"/>
        </w:numPr>
        <w:spacing w:before="139" w:line="276" w:lineRule="auto"/>
        <w:ind w:left="426" w:hanging="426"/>
        <w:rPr>
          <w:rFonts w:ascii="Times New Roman" w:hAnsi="Times New Roman" w:cs="Times New Roman"/>
          <w:b/>
          <w:i/>
          <w:color w:val="000000" w:themeColor="text1"/>
          <w:w w:val="120"/>
          <w:sz w:val="24"/>
          <w:szCs w:val="24"/>
        </w:rPr>
      </w:pPr>
      <w:r w:rsidRPr="002B5347">
        <w:rPr>
          <w:rFonts w:ascii="Times New Roman" w:hAnsi="Times New Roman" w:cs="Times New Roman"/>
          <w:b/>
          <w:i/>
          <w:color w:val="000000" w:themeColor="text1"/>
          <w:w w:val="120"/>
          <w:sz w:val="24"/>
          <w:szCs w:val="24"/>
        </w:rPr>
        <w:lastRenderedPageBreak/>
        <w:t>Pályaorientáció</w:t>
      </w:r>
    </w:p>
    <w:p w:rsidR="007C0CD6" w:rsidRPr="002B5347" w:rsidRDefault="007C0CD6" w:rsidP="007C0CD6">
      <w:pPr>
        <w:pStyle w:val="Listaszerbekezds"/>
        <w:spacing w:before="139" w:line="276" w:lineRule="auto"/>
        <w:ind w:left="142"/>
        <w:rPr>
          <w:rFonts w:ascii="Times New Roman" w:hAnsi="Times New Roman" w:cs="Times New Roman"/>
          <w:b/>
          <w:i/>
          <w:color w:val="000000" w:themeColor="text1"/>
          <w:w w:val="120"/>
          <w:sz w:val="24"/>
          <w:szCs w:val="24"/>
        </w:rPr>
      </w:pPr>
    </w:p>
    <w:p w:rsidR="00EB2F3D" w:rsidRPr="002B5347" w:rsidRDefault="00FD6C68" w:rsidP="00DD75F9">
      <w:pPr>
        <w:pStyle w:val="Szvegtrzs"/>
        <w:spacing w:line="276" w:lineRule="auto"/>
        <w:ind w:firstLine="438"/>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 xml:space="preserve">A kollégiumnak - a tanulók életkorához igazodva és a lehetőségekhez képest - </w:t>
      </w:r>
      <w:proofErr w:type="gramStart"/>
      <w:r w:rsidRPr="002B5347">
        <w:rPr>
          <w:rFonts w:ascii="Times New Roman" w:hAnsi="Times New Roman" w:cs="Times New Roman"/>
          <w:color w:val="000000" w:themeColor="text1"/>
          <w:w w:val="115"/>
          <w:sz w:val="24"/>
          <w:szCs w:val="24"/>
        </w:rPr>
        <w:t>átfogó</w:t>
      </w:r>
      <w:proofErr w:type="gramEnd"/>
      <w:r w:rsidRPr="002B5347">
        <w:rPr>
          <w:rFonts w:ascii="Times New Roman" w:hAnsi="Times New Roman" w:cs="Times New Roman"/>
          <w:color w:val="000000" w:themeColor="text1"/>
          <w:w w:val="115"/>
          <w:sz w:val="24"/>
          <w:szCs w:val="24"/>
        </w:rPr>
        <w:t xml:space="preserve"> képet kell nyújtania a munka világáról. Ennek érdekében olyan feltételeket, tevékenységeket</w:t>
      </w:r>
      <w:r w:rsidRPr="002B5347">
        <w:rPr>
          <w:rFonts w:ascii="Times New Roman" w:hAnsi="Times New Roman" w:cs="Times New Roman"/>
          <w:color w:val="000000" w:themeColor="text1"/>
          <w:spacing w:val="-8"/>
          <w:w w:val="115"/>
          <w:sz w:val="24"/>
          <w:szCs w:val="24"/>
        </w:rPr>
        <w:t xml:space="preserve"> </w:t>
      </w:r>
      <w:r w:rsidRPr="002B5347">
        <w:rPr>
          <w:rFonts w:ascii="Times New Roman" w:hAnsi="Times New Roman" w:cs="Times New Roman"/>
          <w:color w:val="000000" w:themeColor="text1"/>
          <w:w w:val="115"/>
          <w:sz w:val="24"/>
          <w:szCs w:val="24"/>
        </w:rPr>
        <w:t>(szakkörök,</w:t>
      </w:r>
      <w:r w:rsidRPr="002B5347">
        <w:rPr>
          <w:rFonts w:ascii="Times New Roman" w:hAnsi="Times New Roman" w:cs="Times New Roman"/>
          <w:color w:val="000000" w:themeColor="text1"/>
          <w:spacing w:val="-10"/>
          <w:w w:val="115"/>
          <w:sz w:val="24"/>
          <w:szCs w:val="24"/>
        </w:rPr>
        <w:t xml:space="preserve"> </w:t>
      </w:r>
      <w:r w:rsidRPr="002B5347">
        <w:rPr>
          <w:rFonts w:ascii="Times New Roman" w:hAnsi="Times New Roman" w:cs="Times New Roman"/>
          <w:color w:val="000000" w:themeColor="text1"/>
          <w:w w:val="115"/>
          <w:sz w:val="24"/>
          <w:szCs w:val="24"/>
        </w:rPr>
        <w:t>érdeklődési</w:t>
      </w:r>
      <w:r w:rsidRPr="002B5347">
        <w:rPr>
          <w:rFonts w:ascii="Times New Roman" w:hAnsi="Times New Roman" w:cs="Times New Roman"/>
          <w:color w:val="000000" w:themeColor="text1"/>
          <w:spacing w:val="-9"/>
          <w:w w:val="115"/>
          <w:sz w:val="24"/>
          <w:szCs w:val="24"/>
        </w:rPr>
        <w:t xml:space="preserve"> </w:t>
      </w:r>
      <w:r w:rsidRPr="002B5347">
        <w:rPr>
          <w:rFonts w:ascii="Times New Roman" w:hAnsi="Times New Roman" w:cs="Times New Roman"/>
          <w:color w:val="000000" w:themeColor="text1"/>
          <w:w w:val="115"/>
          <w:sz w:val="24"/>
          <w:szCs w:val="24"/>
        </w:rPr>
        <w:t>körök)</w:t>
      </w:r>
      <w:r w:rsidRPr="002B5347">
        <w:rPr>
          <w:rFonts w:ascii="Times New Roman" w:hAnsi="Times New Roman" w:cs="Times New Roman"/>
          <w:color w:val="000000" w:themeColor="text1"/>
          <w:spacing w:val="-9"/>
          <w:w w:val="115"/>
          <w:sz w:val="24"/>
          <w:szCs w:val="24"/>
        </w:rPr>
        <w:t xml:space="preserve"> </w:t>
      </w:r>
      <w:r w:rsidRPr="002B5347">
        <w:rPr>
          <w:rFonts w:ascii="Times New Roman" w:hAnsi="Times New Roman" w:cs="Times New Roman"/>
          <w:color w:val="000000" w:themeColor="text1"/>
          <w:w w:val="115"/>
          <w:sz w:val="24"/>
          <w:szCs w:val="24"/>
        </w:rPr>
        <w:t>kell</w:t>
      </w:r>
      <w:r w:rsidRPr="002B5347">
        <w:rPr>
          <w:rFonts w:ascii="Times New Roman" w:hAnsi="Times New Roman" w:cs="Times New Roman"/>
          <w:color w:val="000000" w:themeColor="text1"/>
          <w:spacing w:val="-8"/>
          <w:w w:val="115"/>
          <w:sz w:val="24"/>
          <w:szCs w:val="24"/>
        </w:rPr>
        <w:t xml:space="preserve"> </w:t>
      </w:r>
      <w:r w:rsidRPr="002B5347">
        <w:rPr>
          <w:rFonts w:ascii="Times New Roman" w:hAnsi="Times New Roman" w:cs="Times New Roman"/>
          <w:color w:val="000000" w:themeColor="text1"/>
          <w:w w:val="115"/>
          <w:sz w:val="24"/>
          <w:szCs w:val="24"/>
        </w:rPr>
        <w:t>biztosítania,</w:t>
      </w:r>
      <w:r w:rsidRPr="002B5347">
        <w:rPr>
          <w:rFonts w:ascii="Times New Roman" w:hAnsi="Times New Roman" w:cs="Times New Roman"/>
          <w:color w:val="000000" w:themeColor="text1"/>
          <w:spacing w:val="-9"/>
          <w:w w:val="115"/>
          <w:sz w:val="24"/>
          <w:szCs w:val="24"/>
        </w:rPr>
        <w:t xml:space="preserve"> </w:t>
      </w:r>
      <w:r w:rsidRPr="002B5347">
        <w:rPr>
          <w:rFonts w:ascii="Times New Roman" w:hAnsi="Times New Roman" w:cs="Times New Roman"/>
          <w:color w:val="000000" w:themeColor="text1"/>
          <w:w w:val="115"/>
          <w:sz w:val="24"/>
          <w:szCs w:val="24"/>
        </w:rPr>
        <w:t>amelyek</w:t>
      </w:r>
      <w:r w:rsidRPr="002B5347">
        <w:rPr>
          <w:rFonts w:ascii="Times New Roman" w:hAnsi="Times New Roman" w:cs="Times New Roman"/>
          <w:color w:val="000000" w:themeColor="text1"/>
          <w:spacing w:val="-8"/>
          <w:w w:val="115"/>
          <w:sz w:val="24"/>
          <w:szCs w:val="24"/>
        </w:rPr>
        <w:t xml:space="preserve"> </w:t>
      </w:r>
      <w:r w:rsidRPr="002B5347">
        <w:rPr>
          <w:rFonts w:ascii="Times New Roman" w:hAnsi="Times New Roman" w:cs="Times New Roman"/>
          <w:color w:val="000000" w:themeColor="text1"/>
          <w:w w:val="115"/>
          <w:sz w:val="24"/>
          <w:szCs w:val="24"/>
        </w:rPr>
        <w:t>révén</w:t>
      </w:r>
      <w:r w:rsidRPr="002B5347">
        <w:rPr>
          <w:rFonts w:ascii="Times New Roman" w:hAnsi="Times New Roman" w:cs="Times New Roman"/>
          <w:color w:val="000000" w:themeColor="text1"/>
          <w:spacing w:val="-8"/>
          <w:w w:val="115"/>
          <w:sz w:val="24"/>
          <w:szCs w:val="24"/>
        </w:rPr>
        <w:t xml:space="preserve"> </w:t>
      </w:r>
      <w:r w:rsidRPr="002B5347">
        <w:rPr>
          <w:rFonts w:ascii="Times New Roman" w:hAnsi="Times New Roman" w:cs="Times New Roman"/>
          <w:color w:val="000000" w:themeColor="text1"/>
          <w:w w:val="115"/>
          <w:sz w:val="24"/>
          <w:szCs w:val="24"/>
        </w:rPr>
        <w:t xml:space="preserve">a diákok kipróbálhatják képességeiket, elmélyülhetnek az érdeklődésüknek megfelelő területeken, megtalálhatják későbbi hivatásukat, kiválaszthatják a nekik megfelelő </w:t>
      </w:r>
      <w:r w:rsidRPr="002B5347">
        <w:rPr>
          <w:rFonts w:ascii="Times New Roman" w:hAnsi="Times New Roman" w:cs="Times New Roman"/>
          <w:color w:val="000000" w:themeColor="text1"/>
          <w:w w:val="115"/>
          <w:sz w:val="24"/>
          <w:szCs w:val="24"/>
        </w:rPr>
        <w:lastRenderedPageBreak/>
        <w:t>foglalkozást és pályát, valamint képessé válnak arra, hogy ehhez megtegyék a szükséges erőfeszítéseket. Ezért fejleszteni kell bennük a segítéssel, az együttműködéssel, a vezetéssel és a versengéssel kapcsolatos magatartásmódokat és azok kezelését. A kollégium - a kollégium pedagógiai munkájával kapcsolatban álló iskolákkal együttműködve - valamennyi tanulója számára lehetővé teszi egyes kiválasztott szakmák, hivatások megismerését,</w:t>
      </w:r>
      <w:r w:rsidRPr="002B5347">
        <w:rPr>
          <w:rFonts w:ascii="Times New Roman" w:hAnsi="Times New Roman" w:cs="Times New Roman"/>
          <w:color w:val="000000" w:themeColor="text1"/>
          <w:spacing w:val="-30"/>
          <w:w w:val="115"/>
          <w:sz w:val="24"/>
          <w:szCs w:val="24"/>
        </w:rPr>
        <w:t xml:space="preserve"> </w:t>
      </w:r>
      <w:r w:rsidRPr="002B5347">
        <w:rPr>
          <w:rFonts w:ascii="Times New Roman" w:hAnsi="Times New Roman" w:cs="Times New Roman"/>
          <w:color w:val="000000" w:themeColor="text1"/>
          <w:w w:val="115"/>
          <w:sz w:val="24"/>
          <w:szCs w:val="24"/>
        </w:rPr>
        <w:t>segíti a pályaválasztást, illetve a tanuló által választott életpályára való</w:t>
      </w:r>
      <w:r w:rsidRPr="002B5347">
        <w:rPr>
          <w:rFonts w:ascii="Times New Roman" w:hAnsi="Times New Roman" w:cs="Times New Roman"/>
          <w:color w:val="000000" w:themeColor="text1"/>
          <w:spacing w:val="48"/>
          <w:w w:val="115"/>
          <w:sz w:val="24"/>
          <w:szCs w:val="24"/>
        </w:rPr>
        <w:t xml:space="preserve"> </w:t>
      </w:r>
      <w:r w:rsidRPr="002B5347">
        <w:rPr>
          <w:rFonts w:ascii="Times New Roman" w:hAnsi="Times New Roman" w:cs="Times New Roman"/>
          <w:color w:val="000000" w:themeColor="text1"/>
          <w:w w:val="115"/>
          <w:sz w:val="24"/>
          <w:szCs w:val="24"/>
        </w:rPr>
        <w:t>felkészülést.</w:t>
      </w:r>
    </w:p>
    <w:p w:rsidR="00EB2F3D" w:rsidRPr="002B5347" w:rsidRDefault="00FD6C68" w:rsidP="00DD75F9">
      <w:pPr>
        <w:pStyle w:val="Szvegtrzs"/>
        <w:spacing w:line="276" w:lineRule="auto"/>
        <w:ind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Pályaorientációs tevékenységünk célja a tudatosan vállalt, végiggondolt, felelős pályaválasztási döntés megalapozása, kreatív, problémamegoldó, a változásokhoz alkalmazkodni tudó ember nevelése. Előtérbe kerülnek olyan szakmai, személyes és társas kompetenciák, mint a magabiztosság, a kockázatvállalás, vagy az együttműködés.</w:t>
      </w:r>
    </w:p>
    <w:p w:rsidR="00EB2F3D" w:rsidRPr="002B5347" w:rsidRDefault="00FD6C68" w:rsidP="00DD75F9">
      <w:pPr>
        <w:pStyle w:val="Szvegtrzs"/>
        <w:spacing w:line="276" w:lineRule="auto"/>
        <w:ind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diákok a kollégiumból kikerülve a felsőfokú tanulmányok és elhelyezkedési lehetőségek pontos ismeretében képesek legyenek az önmeghatározásra, illetve a megfelelő képzések kiválasztására.</w:t>
      </w:r>
    </w:p>
    <w:p w:rsidR="004A6A10" w:rsidRPr="002B5347" w:rsidRDefault="004A6A10" w:rsidP="00945792">
      <w:pPr>
        <w:pStyle w:val="Szvegtrzs"/>
        <w:spacing w:line="276" w:lineRule="auto"/>
        <w:ind w:right="247"/>
        <w:jc w:val="both"/>
        <w:rPr>
          <w:rFonts w:ascii="Times New Roman" w:hAnsi="Times New Roman" w:cs="Times New Roman"/>
          <w:color w:val="000000" w:themeColor="text1"/>
          <w:w w:val="115"/>
          <w:sz w:val="24"/>
          <w:szCs w:val="24"/>
        </w:rPr>
      </w:pPr>
    </w:p>
    <w:p w:rsidR="00EB2F3D" w:rsidRPr="00A70BB9" w:rsidRDefault="00FD6C68" w:rsidP="00DD75F9">
      <w:pPr>
        <w:pStyle w:val="Szvegtrzs"/>
        <w:tabs>
          <w:tab w:val="left" w:pos="9639"/>
        </w:tabs>
        <w:spacing w:line="276" w:lineRule="auto"/>
        <w:jc w:val="both"/>
        <w:rPr>
          <w:rFonts w:ascii="Times New Roman" w:hAnsi="Times New Roman" w:cs="Times New Roman"/>
          <w:color w:val="000000" w:themeColor="text1"/>
          <w:w w:val="115"/>
          <w:sz w:val="24"/>
          <w:szCs w:val="24"/>
        </w:rPr>
      </w:pPr>
      <w:r w:rsidRPr="00A70BB9">
        <w:rPr>
          <w:rFonts w:ascii="Times New Roman" w:hAnsi="Times New Roman" w:cs="Times New Roman"/>
          <w:color w:val="000000" w:themeColor="text1"/>
          <w:w w:val="115"/>
          <w:sz w:val="24"/>
          <w:szCs w:val="24"/>
        </w:rPr>
        <w:t>A pályaorientációs munkafolyamat tartalma:</w:t>
      </w:r>
    </w:p>
    <w:p w:rsidR="00EB2F3D" w:rsidRPr="002B5347" w:rsidRDefault="00FD6C68" w:rsidP="004A6A10">
      <w:pPr>
        <w:pStyle w:val="Szvegtrzs"/>
        <w:numPr>
          <w:ilvl w:val="0"/>
          <w:numId w:val="31"/>
        </w:numPr>
        <w:tabs>
          <w:tab w:val="left" w:pos="9639"/>
        </w:tabs>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folyamatos információszerzés iránti igény kialakítása</w:t>
      </w:r>
    </w:p>
    <w:p w:rsidR="00EB2F3D" w:rsidRPr="002B5347" w:rsidRDefault="00FD6C68" w:rsidP="004A6A10">
      <w:pPr>
        <w:pStyle w:val="Szvegtrzs"/>
        <w:numPr>
          <w:ilvl w:val="0"/>
          <w:numId w:val="31"/>
        </w:numPr>
        <w:tabs>
          <w:tab w:val="left" w:pos="9639"/>
        </w:tabs>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reális önismeret kialakításához gyűjtött információk átadása, az egyéni adottságok, képességek megismerésén alapuló önismeret fejlesztése</w:t>
      </w:r>
    </w:p>
    <w:p w:rsidR="00EB2F3D" w:rsidRPr="002B5347" w:rsidRDefault="00FD6C68" w:rsidP="004A6A10">
      <w:pPr>
        <w:pStyle w:val="Szvegtrzs"/>
        <w:numPr>
          <w:ilvl w:val="0"/>
          <w:numId w:val="31"/>
        </w:numPr>
        <w:tabs>
          <w:tab w:val="left" w:pos="9639"/>
        </w:tabs>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w:t>
      </w:r>
      <w:r w:rsidR="00B351B1" w:rsidRPr="002B5347">
        <w:rPr>
          <w:rFonts w:ascii="Times New Roman" w:hAnsi="Times New Roman" w:cs="Times New Roman"/>
          <w:color w:val="000000" w:themeColor="text1"/>
          <w:w w:val="115"/>
          <w:sz w:val="24"/>
          <w:szCs w:val="24"/>
        </w:rPr>
        <w:t xml:space="preserve"> környező világ lehetőségeiben történő eligazodáshoz kapcsolódó </w:t>
      </w:r>
      <w:r w:rsidRPr="002B5347">
        <w:rPr>
          <w:rFonts w:ascii="Times New Roman" w:hAnsi="Times New Roman" w:cs="Times New Roman"/>
          <w:color w:val="000000" w:themeColor="text1"/>
          <w:w w:val="115"/>
          <w:sz w:val="24"/>
          <w:szCs w:val="24"/>
        </w:rPr>
        <w:t>információk átadása, a realitásban való tájékozottság (realitásorientáció) kialakítása</w:t>
      </w:r>
    </w:p>
    <w:p w:rsidR="00EB2F3D" w:rsidRPr="002B5347" w:rsidRDefault="00FD6C68" w:rsidP="004A6A10">
      <w:pPr>
        <w:pStyle w:val="Szvegtrzs"/>
        <w:numPr>
          <w:ilvl w:val="0"/>
          <w:numId w:val="32"/>
        </w:numPr>
        <w:tabs>
          <w:tab w:val="left" w:pos="9639"/>
        </w:tabs>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legfontosabb pályák, foglalkozási ágak tartalmának, követelményeinek és a hozzá vezető utaknak, lehetőségeknek, alternatíváknak tevékenységek és tapasztalatok útján történő megismerése</w:t>
      </w:r>
    </w:p>
    <w:p w:rsidR="00EB2F3D" w:rsidRPr="002B5347" w:rsidRDefault="00FD6C68" w:rsidP="004A6A10">
      <w:pPr>
        <w:pStyle w:val="Szvegtrzs"/>
        <w:numPr>
          <w:ilvl w:val="0"/>
          <w:numId w:val="32"/>
        </w:numPr>
        <w:tabs>
          <w:tab w:val="left" w:pos="9639"/>
        </w:tabs>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lehetőségek és a valóság, a vágyak és a realitások összehangolása</w:t>
      </w:r>
    </w:p>
    <w:p w:rsidR="00EB2F3D" w:rsidRPr="00A70BB9" w:rsidRDefault="00EB2F3D" w:rsidP="00A206D7">
      <w:pPr>
        <w:pStyle w:val="Szvegtrzs"/>
        <w:spacing w:line="276" w:lineRule="auto"/>
        <w:ind w:right="247" w:firstLine="438"/>
        <w:jc w:val="both"/>
        <w:rPr>
          <w:rFonts w:ascii="Times New Roman" w:hAnsi="Times New Roman" w:cs="Times New Roman"/>
          <w:color w:val="000000" w:themeColor="text1"/>
          <w:w w:val="115"/>
          <w:sz w:val="24"/>
          <w:szCs w:val="24"/>
        </w:rPr>
      </w:pPr>
    </w:p>
    <w:p w:rsidR="00EB2F3D" w:rsidRPr="00A70BB9" w:rsidRDefault="00FD6C68" w:rsidP="00A206D7">
      <w:pPr>
        <w:spacing w:line="276" w:lineRule="auto"/>
        <w:ind w:left="138"/>
        <w:rPr>
          <w:rFonts w:ascii="Times New Roman" w:hAnsi="Times New Roman" w:cs="Times New Roman"/>
          <w:color w:val="000000" w:themeColor="text1"/>
          <w:sz w:val="24"/>
          <w:szCs w:val="24"/>
        </w:rPr>
      </w:pPr>
      <w:r w:rsidRPr="00A70BB9">
        <w:rPr>
          <w:rFonts w:ascii="Times New Roman" w:hAnsi="Times New Roman" w:cs="Times New Roman"/>
          <w:color w:val="000000" w:themeColor="text1"/>
          <w:w w:val="115"/>
          <w:sz w:val="24"/>
          <w:szCs w:val="24"/>
        </w:rPr>
        <w:t>Megvalósulási formái:</w:t>
      </w:r>
    </w:p>
    <w:p w:rsidR="00EB2F3D" w:rsidRPr="002B5347" w:rsidRDefault="00FD6C68" w:rsidP="004A6A10">
      <w:pPr>
        <w:pStyle w:val="Listaszerbekezds"/>
        <w:numPr>
          <w:ilvl w:val="0"/>
          <w:numId w:val="33"/>
        </w:numPr>
        <w:tabs>
          <w:tab w:val="left" w:pos="846"/>
          <w:tab w:val="left" w:pos="847"/>
        </w:tabs>
        <w:spacing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pályaorientációs</w:t>
      </w:r>
      <w:r w:rsidRPr="002B5347">
        <w:rPr>
          <w:rFonts w:ascii="Times New Roman" w:hAnsi="Times New Roman" w:cs="Times New Roman"/>
          <w:color w:val="000000" w:themeColor="text1"/>
          <w:spacing w:val="17"/>
          <w:w w:val="110"/>
          <w:sz w:val="24"/>
          <w:szCs w:val="24"/>
        </w:rPr>
        <w:t xml:space="preserve"> </w:t>
      </w:r>
      <w:r w:rsidRPr="002B5347">
        <w:rPr>
          <w:rFonts w:ascii="Times New Roman" w:hAnsi="Times New Roman" w:cs="Times New Roman"/>
          <w:color w:val="000000" w:themeColor="text1"/>
          <w:w w:val="110"/>
          <w:sz w:val="24"/>
          <w:szCs w:val="24"/>
        </w:rPr>
        <w:t>csoportfoglalkozások</w:t>
      </w:r>
    </w:p>
    <w:p w:rsidR="00EB2F3D" w:rsidRPr="002B5347" w:rsidRDefault="00FD6C68" w:rsidP="004A6A10">
      <w:pPr>
        <w:pStyle w:val="Listaszerbekezds"/>
        <w:numPr>
          <w:ilvl w:val="0"/>
          <w:numId w:val="33"/>
        </w:numPr>
        <w:tabs>
          <w:tab w:val="left" w:pos="846"/>
          <w:tab w:val="left" w:pos="847"/>
        </w:tabs>
        <w:spacing w:before="1"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egyéni pályaválasztási</w:t>
      </w:r>
      <w:r w:rsidRPr="002B5347">
        <w:rPr>
          <w:rFonts w:ascii="Times New Roman" w:hAnsi="Times New Roman" w:cs="Times New Roman"/>
          <w:color w:val="000000" w:themeColor="text1"/>
          <w:spacing w:val="26"/>
          <w:w w:val="115"/>
          <w:sz w:val="24"/>
          <w:szCs w:val="24"/>
        </w:rPr>
        <w:t xml:space="preserve"> </w:t>
      </w:r>
      <w:r w:rsidRPr="002B5347">
        <w:rPr>
          <w:rFonts w:ascii="Times New Roman" w:hAnsi="Times New Roman" w:cs="Times New Roman"/>
          <w:color w:val="000000" w:themeColor="text1"/>
          <w:w w:val="115"/>
          <w:sz w:val="24"/>
          <w:szCs w:val="24"/>
        </w:rPr>
        <w:t>tanácsadás</w:t>
      </w:r>
    </w:p>
    <w:p w:rsidR="00EB2F3D" w:rsidRPr="002B5347" w:rsidRDefault="00FD6C68" w:rsidP="004A6A10">
      <w:pPr>
        <w:pStyle w:val="Listaszerbekezds"/>
        <w:numPr>
          <w:ilvl w:val="0"/>
          <w:numId w:val="33"/>
        </w:numPr>
        <w:tabs>
          <w:tab w:val="left" w:pos="846"/>
          <w:tab w:val="left" w:pos="847"/>
        </w:tabs>
        <w:spacing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életúttervezés</w:t>
      </w:r>
      <w:r w:rsidR="00DD75F9" w:rsidRPr="002B5347">
        <w:rPr>
          <w:rFonts w:ascii="Times New Roman" w:hAnsi="Times New Roman" w:cs="Times New Roman"/>
          <w:color w:val="000000" w:themeColor="text1"/>
          <w:w w:val="110"/>
          <w:sz w:val="24"/>
          <w:szCs w:val="24"/>
        </w:rPr>
        <w:t xml:space="preserve"> és </w:t>
      </w:r>
      <w:r w:rsidRPr="002B5347">
        <w:rPr>
          <w:rFonts w:ascii="Times New Roman" w:hAnsi="Times New Roman" w:cs="Times New Roman"/>
          <w:color w:val="000000" w:themeColor="text1"/>
          <w:w w:val="115"/>
          <w:sz w:val="24"/>
          <w:szCs w:val="24"/>
        </w:rPr>
        <w:t>életvezetési</w:t>
      </w:r>
      <w:r w:rsidRPr="002B5347">
        <w:rPr>
          <w:rFonts w:ascii="Times New Roman" w:hAnsi="Times New Roman" w:cs="Times New Roman"/>
          <w:color w:val="000000" w:themeColor="text1"/>
          <w:spacing w:val="13"/>
          <w:w w:val="115"/>
          <w:sz w:val="24"/>
          <w:szCs w:val="24"/>
        </w:rPr>
        <w:t xml:space="preserve"> </w:t>
      </w:r>
      <w:r w:rsidRPr="002B5347">
        <w:rPr>
          <w:rFonts w:ascii="Times New Roman" w:hAnsi="Times New Roman" w:cs="Times New Roman"/>
          <w:color w:val="000000" w:themeColor="text1"/>
          <w:w w:val="115"/>
          <w:sz w:val="24"/>
          <w:szCs w:val="24"/>
        </w:rPr>
        <w:t>tanácsadás</w:t>
      </w:r>
    </w:p>
    <w:p w:rsidR="00EB2F3D" w:rsidRPr="002B5347" w:rsidRDefault="00FD6C68" w:rsidP="004A6A10">
      <w:pPr>
        <w:pStyle w:val="Listaszerbekezds"/>
        <w:numPr>
          <w:ilvl w:val="0"/>
          <w:numId w:val="33"/>
        </w:numPr>
        <w:tabs>
          <w:tab w:val="left" w:pos="846"/>
          <w:tab w:val="left" w:pos="847"/>
        </w:tabs>
        <w:spacing w:before="1"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konfliktuskezelés</w:t>
      </w:r>
      <w:r w:rsidR="00DD75F9" w:rsidRPr="002B5347">
        <w:rPr>
          <w:rFonts w:ascii="Times New Roman" w:hAnsi="Times New Roman" w:cs="Times New Roman"/>
          <w:color w:val="000000" w:themeColor="text1"/>
          <w:w w:val="115"/>
          <w:sz w:val="24"/>
          <w:szCs w:val="24"/>
        </w:rPr>
        <w:t xml:space="preserve"> és </w:t>
      </w:r>
      <w:r w:rsidRPr="002B5347">
        <w:rPr>
          <w:rFonts w:ascii="Times New Roman" w:hAnsi="Times New Roman" w:cs="Times New Roman"/>
          <w:color w:val="000000" w:themeColor="text1"/>
          <w:w w:val="110"/>
          <w:sz w:val="24"/>
          <w:szCs w:val="24"/>
        </w:rPr>
        <w:t>képességfejlesztés</w:t>
      </w:r>
    </w:p>
    <w:p w:rsidR="00EB2F3D" w:rsidRPr="002B5347" w:rsidRDefault="00FD6C68" w:rsidP="004A6A10">
      <w:pPr>
        <w:pStyle w:val="Listaszerbekezds"/>
        <w:numPr>
          <w:ilvl w:val="0"/>
          <w:numId w:val="33"/>
        </w:numPr>
        <w:tabs>
          <w:tab w:val="left" w:pos="846"/>
          <w:tab w:val="left" w:pos="847"/>
        </w:tabs>
        <w:spacing w:before="1"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önismereti</w:t>
      </w:r>
      <w:r w:rsidRPr="002B5347">
        <w:rPr>
          <w:rFonts w:ascii="Times New Roman" w:hAnsi="Times New Roman" w:cs="Times New Roman"/>
          <w:color w:val="000000" w:themeColor="text1"/>
          <w:spacing w:val="16"/>
          <w:w w:val="110"/>
          <w:sz w:val="24"/>
          <w:szCs w:val="24"/>
        </w:rPr>
        <w:t xml:space="preserve"> </w:t>
      </w:r>
      <w:r w:rsidRPr="002B5347">
        <w:rPr>
          <w:rFonts w:ascii="Times New Roman" w:hAnsi="Times New Roman" w:cs="Times New Roman"/>
          <w:color w:val="000000" w:themeColor="text1"/>
          <w:w w:val="110"/>
          <w:sz w:val="24"/>
          <w:szCs w:val="24"/>
        </w:rPr>
        <w:t>foglalkozások</w:t>
      </w:r>
    </w:p>
    <w:p w:rsidR="00EB2F3D" w:rsidRPr="002B5347" w:rsidRDefault="00FD6C68" w:rsidP="004A6A10">
      <w:pPr>
        <w:pStyle w:val="Listaszerbekezds"/>
        <w:numPr>
          <w:ilvl w:val="0"/>
          <w:numId w:val="33"/>
        </w:numPr>
        <w:tabs>
          <w:tab w:val="left" w:pos="846"/>
          <w:tab w:val="left" w:pos="847"/>
        </w:tabs>
        <w:spacing w:line="276" w:lineRule="auto"/>
        <w:ind w:left="567"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munkába állásra való felkészítés (lehetőségek felkutatása, pályázatírás, interjú)</w:t>
      </w:r>
    </w:p>
    <w:p w:rsidR="00DD75F9" w:rsidRPr="002B5347" w:rsidRDefault="00FD6C68" w:rsidP="004A6A10">
      <w:pPr>
        <w:pStyle w:val="Listaszerbekezds"/>
        <w:numPr>
          <w:ilvl w:val="0"/>
          <w:numId w:val="33"/>
        </w:numPr>
        <w:tabs>
          <w:tab w:val="left" w:pos="846"/>
          <w:tab w:val="left" w:pos="847"/>
        </w:tabs>
        <w:spacing w:before="3"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„öregdiák” találkozó – élménybeszámolók, tájékoztatók, személyes</w:t>
      </w:r>
      <w:r w:rsidRPr="002B5347">
        <w:rPr>
          <w:rFonts w:ascii="Times New Roman" w:hAnsi="Times New Roman" w:cs="Times New Roman"/>
          <w:color w:val="000000" w:themeColor="text1"/>
          <w:spacing w:val="27"/>
          <w:w w:val="110"/>
          <w:sz w:val="24"/>
          <w:szCs w:val="24"/>
        </w:rPr>
        <w:t xml:space="preserve"> </w:t>
      </w:r>
      <w:r w:rsidRPr="002B5347">
        <w:rPr>
          <w:rFonts w:ascii="Times New Roman" w:hAnsi="Times New Roman" w:cs="Times New Roman"/>
          <w:color w:val="000000" w:themeColor="text1"/>
          <w:w w:val="110"/>
          <w:sz w:val="24"/>
          <w:szCs w:val="24"/>
        </w:rPr>
        <w:t>példák</w:t>
      </w:r>
    </w:p>
    <w:p w:rsidR="00EB2F3D" w:rsidRPr="002B5347" w:rsidRDefault="00B351B1" w:rsidP="004A6A10">
      <w:pPr>
        <w:pStyle w:val="Listaszerbekezds"/>
        <w:numPr>
          <w:ilvl w:val="0"/>
          <w:numId w:val="33"/>
        </w:numPr>
        <w:tabs>
          <w:tab w:val="left" w:pos="846"/>
          <w:tab w:val="left" w:pos="847"/>
        </w:tabs>
        <w:spacing w:before="3" w:line="276" w:lineRule="auto"/>
        <w:ind w:left="567"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természettudományos,</w:t>
      </w:r>
      <w:r w:rsidR="00E90E4D" w:rsidRPr="002B5347">
        <w:rPr>
          <w:rFonts w:ascii="Times New Roman" w:hAnsi="Times New Roman" w:cs="Times New Roman"/>
          <w:color w:val="000000" w:themeColor="text1"/>
          <w:w w:val="115"/>
          <w:sz w:val="24"/>
          <w:szCs w:val="24"/>
        </w:rPr>
        <w:t xml:space="preserve"> </w:t>
      </w:r>
      <w:r w:rsidR="00FD6C68" w:rsidRPr="002B5347">
        <w:rPr>
          <w:rFonts w:ascii="Times New Roman" w:hAnsi="Times New Roman" w:cs="Times New Roman"/>
          <w:color w:val="000000" w:themeColor="text1"/>
          <w:w w:val="115"/>
          <w:sz w:val="24"/>
          <w:szCs w:val="24"/>
        </w:rPr>
        <w:t>műszaki,</w:t>
      </w:r>
      <w:r w:rsidR="00FD6C68" w:rsidRPr="002B5347">
        <w:rPr>
          <w:rFonts w:ascii="Times New Roman" w:hAnsi="Times New Roman" w:cs="Times New Roman"/>
          <w:color w:val="000000" w:themeColor="text1"/>
          <w:w w:val="115"/>
          <w:sz w:val="24"/>
          <w:szCs w:val="24"/>
        </w:rPr>
        <w:tab/>
        <w:t>vállalkozói</w:t>
      </w:r>
      <w:r w:rsidR="00FD6C68" w:rsidRPr="002B5347">
        <w:rPr>
          <w:rFonts w:ascii="Times New Roman" w:hAnsi="Times New Roman" w:cs="Times New Roman"/>
          <w:color w:val="000000" w:themeColor="text1"/>
          <w:w w:val="115"/>
          <w:sz w:val="24"/>
          <w:szCs w:val="24"/>
        </w:rPr>
        <w:tab/>
        <w:t>és</w:t>
      </w:r>
      <w:r w:rsidR="00FD6C68" w:rsidRPr="002B5347">
        <w:rPr>
          <w:rFonts w:ascii="Times New Roman" w:hAnsi="Times New Roman" w:cs="Times New Roman"/>
          <w:color w:val="000000" w:themeColor="text1"/>
          <w:w w:val="115"/>
          <w:sz w:val="24"/>
          <w:szCs w:val="24"/>
        </w:rPr>
        <w:tab/>
        <w:t>gazdasági</w:t>
      </w:r>
      <w:r w:rsidR="002B268B">
        <w:rPr>
          <w:rFonts w:ascii="Times New Roman" w:hAnsi="Times New Roman" w:cs="Times New Roman"/>
          <w:color w:val="000000" w:themeColor="text1"/>
          <w:w w:val="115"/>
          <w:sz w:val="24"/>
          <w:szCs w:val="24"/>
        </w:rPr>
        <w:t xml:space="preserve"> </w:t>
      </w:r>
      <w:r w:rsidR="00DD75F9" w:rsidRPr="002B5347">
        <w:rPr>
          <w:rFonts w:ascii="Times New Roman" w:hAnsi="Times New Roman" w:cs="Times New Roman"/>
          <w:color w:val="000000" w:themeColor="text1"/>
          <w:spacing w:val="-4"/>
          <w:w w:val="110"/>
          <w:sz w:val="24"/>
          <w:szCs w:val="24"/>
        </w:rPr>
        <w:t xml:space="preserve">ismereteket </w:t>
      </w:r>
      <w:r w:rsidR="00FD6C68" w:rsidRPr="002B5347">
        <w:rPr>
          <w:rFonts w:ascii="Times New Roman" w:hAnsi="Times New Roman" w:cs="Times New Roman"/>
          <w:color w:val="000000" w:themeColor="text1"/>
          <w:w w:val="115"/>
          <w:sz w:val="24"/>
          <w:szCs w:val="24"/>
        </w:rPr>
        <w:t>feldolgozó és fejlesztő</w:t>
      </w:r>
      <w:r w:rsidR="00FD6C68" w:rsidRPr="002B5347">
        <w:rPr>
          <w:rFonts w:ascii="Times New Roman" w:hAnsi="Times New Roman" w:cs="Times New Roman"/>
          <w:color w:val="000000" w:themeColor="text1"/>
          <w:spacing w:val="32"/>
          <w:w w:val="115"/>
          <w:sz w:val="24"/>
          <w:szCs w:val="24"/>
        </w:rPr>
        <w:t xml:space="preserve"> </w:t>
      </w:r>
      <w:r w:rsidR="00FD6C68" w:rsidRPr="002B5347">
        <w:rPr>
          <w:rFonts w:ascii="Times New Roman" w:hAnsi="Times New Roman" w:cs="Times New Roman"/>
          <w:color w:val="000000" w:themeColor="text1"/>
          <w:w w:val="115"/>
          <w:sz w:val="24"/>
          <w:szCs w:val="24"/>
        </w:rPr>
        <w:t>foglalkozások</w:t>
      </w:r>
    </w:p>
    <w:p w:rsidR="00EB2F3D" w:rsidRPr="002B5347" w:rsidRDefault="00FD6C68" w:rsidP="004A6A10">
      <w:pPr>
        <w:pStyle w:val="Listaszerbekezds"/>
        <w:numPr>
          <w:ilvl w:val="0"/>
          <w:numId w:val="33"/>
        </w:numPr>
        <w:tabs>
          <w:tab w:val="left" w:pos="846"/>
          <w:tab w:val="left" w:pos="847"/>
        </w:tabs>
        <w:spacing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tanácsadó intézményekkel való</w:t>
      </w:r>
      <w:r w:rsidRPr="002B5347">
        <w:rPr>
          <w:rFonts w:ascii="Times New Roman" w:hAnsi="Times New Roman" w:cs="Times New Roman"/>
          <w:color w:val="000000" w:themeColor="text1"/>
          <w:spacing w:val="33"/>
          <w:w w:val="115"/>
          <w:sz w:val="24"/>
          <w:szCs w:val="24"/>
        </w:rPr>
        <w:t xml:space="preserve"> </w:t>
      </w:r>
      <w:r w:rsidRPr="002B5347">
        <w:rPr>
          <w:rFonts w:ascii="Times New Roman" w:hAnsi="Times New Roman" w:cs="Times New Roman"/>
          <w:color w:val="000000" w:themeColor="text1"/>
          <w:w w:val="115"/>
          <w:sz w:val="24"/>
          <w:szCs w:val="24"/>
        </w:rPr>
        <w:t>együttműködés</w:t>
      </w:r>
    </w:p>
    <w:p w:rsidR="00EB2F3D" w:rsidRPr="002B5347" w:rsidRDefault="00FD6C68" w:rsidP="004A6A10">
      <w:pPr>
        <w:pStyle w:val="Listaszerbekezds"/>
        <w:numPr>
          <w:ilvl w:val="0"/>
          <w:numId w:val="33"/>
        </w:numPr>
        <w:tabs>
          <w:tab w:val="left" w:pos="846"/>
          <w:tab w:val="left" w:pos="847"/>
        </w:tabs>
        <w:spacing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 xml:space="preserve">a Debreceni Egyetemmel és a Nyíregyházi </w:t>
      </w:r>
      <w:r w:rsidR="00DD75F9" w:rsidRPr="002B5347">
        <w:rPr>
          <w:rFonts w:ascii="Times New Roman" w:hAnsi="Times New Roman" w:cs="Times New Roman"/>
          <w:color w:val="000000" w:themeColor="text1"/>
          <w:w w:val="115"/>
          <w:sz w:val="24"/>
          <w:szCs w:val="24"/>
        </w:rPr>
        <w:t xml:space="preserve">Egyetemmel </w:t>
      </w:r>
      <w:r w:rsidRPr="002B5347">
        <w:rPr>
          <w:rFonts w:ascii="Times New Roman" w:hAnsi="Times New Roman" w:cs="Times New Roman"/>
          <w:color w:val="000000" w:themeColor="text1"/>
          <w:w w:val="115"/>
          <w:sz w:val="24"/>
          <w:szCs w:val="24"/>
        </w:rPr>
        <w:t>való</w:t>
      </w:r>
      <w:r w:rsidRPr="002B5347">
        <w:rPr>
          <w:rFonts w:ascii="Times New Roman" w:hAnsi="Times New Roman" w:cs="Times New Roman"/>
          <w:color w:val="000000" w:themeColor="text1"/>
          <w:spacing w:val="3"/>
          <w:w w:val="115"/>
          <w:sz w:val="24"/>
          <w:szCs w:val="24"/>
        </w:rPr>
        <w:t xml:space="preserve"> </w:t>
      </w:r>
      <w:r w:rsidRPr="002B5347">
        <w:rPr>
          <w:rFonts w:ascii="Times New Roman" w:hAnsi="Times New Roman" w:cs="Times New Roman"/>
          <w:color w:val="000000" w:themeColor="text1"/>
          <w:w w:val="115"/>
          <w:sz w:val="24"/>
          <w:szCs w:val="24"/>
        </w:rPr>
        <w:t>együttműködés</w:t>
      </w:r>
    </w:p>
    <w:p w:rsidR="00EB2F3D" w:rsidRPr="002B5347" w:rsidRDefault="00DD75F9" w:rsidP="004A6A10">
      <w:pPr>
        <w:pStyle w:val="Listaszerbekezds"/>
        <w:numPr>
          <w:ilvl w:val="0"/>
          <w:numId w:val="33"/>
        </w:numPr>
        <w:tabs>
          <w:tab w:val="left" w:pos="846"/>
          <w:tab w:val="left" w:pos="847"/>
        </w:tabs>
        <w:spacing w:line="276" w:lineRule="auto"/>
        <w:ind w:left="567" w:hanging="283"/>
        <w:rPr>
          <w:rFonts w:ascii="Times New Roman" w:hAnsi="Times New Roman" w:cs="Times New Roman"/>
          <w:color w:val="000000" w:themeColor="text1"/>
          <w:sz w:val="24"/>
          <w:szCs w:val="24"/>
        </w:rPr>
        <w:sectPr w:rsidR="00EB2F3D" w:rsidRPr="002B5347" w:rsidSect="00DD75F9">
          <w:type w:val="continuous"/>
          <w:pgSz w:w="11910" w:h="16840" w:code="9"/>
          <w:pgMar w:top="1134" w:right="1137" w:bottom="980" w:left="1134" w:header="0" w:footer="782" w:gutter="0"/>
          <w:cols w:space="708"/>
        </w:sectPr>
      </w:pPr>
      <w:r w:rsidRPr="00A70BB9">
        <w:rPr>
          <w:rFonts w:ascii="Times New Roman" w:hAnsi="Times New Roman" w:cs="Times New Roman"/>
          <w:color w:val="000000" w:themeColor="text1"/>
          <w:w w:val="115"/>
          <w:sz w:val="24"/>
          <w:szCs w:val="24"/>
        </w:rPr>
        <w:t xml:space="preserve">a </w:t>
      </w:r>
      <w:hyperlink r:id="rId18" w:history="1">
        <w:r w:rsidRPr="00A70BB9">
          <w:rPr>
            <w:rStyle w:val="Hiperhivatkozs"/>
            <w:rFonts w:ascii="Times New Roman" w:hAnsi="Times New Roman" w:cs="Times New Roman"/>
            <w:color w:val="000000" w:themeColor="text1"/>
            <w:w w:val="115"/>
            <w:sz w:val="24"/>
            <w:szCs w:val="24"/>
            <w:u w:val="none"/>
          </w:rPr>
          <w:t>www.felvi.hu</w:t>
        </w:r>
      </w:hyperlink>
      <w:r w:rsidRPr="00A70BB9">
        <w:rPr>
          <w:rFonts w:ascii="Times New Roman" w:hAnsi="Times New Roman" w:cs="Times New Roman"/>
          <w:color w:val="000000" w:themeColor="text1"/>
          <w:w w:val="115"/>
          <w:sz w:val="24"/>
          <w:szCs w:val="24"/>
        </w:rPr>
        <w:t xml:space="preserve"> és az </w:t>
      </w:r>
      <w:hyperlink r:id="rId19" w:history="1">
        <w:r w:rsidRPr="00A70BB9">
          <w:rPr>
            <w:rStyle w:val="Hiperhivatkozs"/>
            <w:rFonts w:ascii="Times New Roman" w:hAnsi="Times New Roman" w:cs="Times New Roman"/>
            <w:color w:val="000000" w:themeColor="text1"/>
            <w:sz w:val="24"/>
            <w:szCs w:val="24"/>
            <w:u w:val="none"/>
          </w:rPr>
          <w:t>http://eletpalya.munka.hu/</w:t>
        </w:r>
      </w:hyperlink>
      <w:r w:rsidRPr="002B5347">
        <w:rPr>
          <w:rFonts w:ascii="Times New Roman" w:hAnsi="Times New Roman" w:cs="Times New Roman"/>
          <w:color w:val="000000" w:themeColor="text1"/>
          <w:w w:val="115"/>
          <w:sz w:val="24"/>
          <w:szCs w:val="24"/>
        </w:rPr>
        <w:t xml:space="preserve"> oldalak megismerése és használata</w:t>
      </w:r>
    </w:p>
    <w:p w:rsidR="0021165B" w:rsidRPr="002B5347" w:rsidRDefault="0021165B" w:rsidP="00DD75F9">
      <w:pPr>
        <w:pStyle w:val="Szvegtrzs"/>
        <w:spacing w:before="77" w:line="276" w:lineRule="auto"/>
        <w:jc w:val="both"/>
        <w:rPr>
          <w:rFonts w:ascii="Times New Roman" w:hAnsi="Times New Roman" w:cs="Times New Roman"/>
          <w:color w:val="000000" w:themeColor="text1"/>
          <w:w w:val="115"/>
          <w:sz w:val="24"/>
          <w:szCs w:val="24"/>
        </w:rPr>
      </w:pPr>
    </w:p>
    <w:p w:rsidR="00EB2F3D" w:rsidRPr="002B5347" w:rsidRDefault="00FD6C68" w:rsidP="00DD75F9">
      <w:pPr>
        <w:pStyle w:val="Szvegtrzs"/>
        <w:spacing w:before="77" w:line="276" w:lineRule="auto"/>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feladathoz kapcsolódóan a következő készségek fejlesztése valósul meg: anyanyelvi és idegen nyelvi kommunikáció, kifejezőkészség, hatékony, önálló tanulás, digitális kompetencia.</w:t>
      </w:r>
    </w:p>
    <w:p w:rsidR="00EB2F3D" w:rsidRPr="002B5347" w:rsidRDefault="00EB2F3D" w:rsidP="00A206D7">
      <w:pPr>
        <w:pStyle w:val="Szvegtrzs"/>
        <w:spacing w:before="1" w:line="276" w:lineRule="auto"/>
        <w:rPr>
          <w:rFonts w:ascii="Times New Roman" w:hAnsi="Times New Roman" w:cs="Times New Roman"/>
          <w:color w:val="000000" w:themeColor="text1"/>
          <w:sz w:val="24"/>
          <w:szCs w:val="24"/>
        </w:rPr>
      </w:pPr>
    </w:p>
    <w:p w:rsidR="00EB2F3D" w:rsidRDefault="00FD6C68" w:rsidP="004A6A10">
      <w:pPr>
        <w:pStyle w:val="Listaszerbekezds"/>
        <w:numPr>
          <w:ilvl w:val="0"/>
          <w:numId w:val="12"/>
        </w:numPr>
        <w:spacing w:before="139" w:line="276" w:lineRule="auto"/>
        <w:ind w:left="426" w:hanging="426"/>
        <w:rPr>
          <w:rFonts w:ascii="Times New Roman" w:hAnsi="Times New Roman" w:cs="Times New Roman"/>
          <w:b/>
          <w:i/>
          <w:color w:val="000000" w:themeColor="text1"/>
          <w:w w:val="120"/>
          <w:sz w:val="24"/>
          <w:szCs w:val="24"/>
        </w:rPr>
      </w:pPr>
      <w:r w:rsidRPr="002B5347">
        <w:rPr>
          <w:rFonts w:ascii="Times New Roman" w:hAnsi="Times New Roman" w:cs="Times New Roman"/>
          <w:b/>
          <w:i/>
          <w:color w:val="000000" w:themeColor="text1"/>
          <w:w w:val="120"/>
          <w:sz w:val="24"/>
          <w:szCs w:val="24"/>
        </w:rPr>
        <w:lastRenderedPageBreak/>
        <w:t>Gazdasági és pénzügyi nevelés</w:t>
      </w:r>
    </w:p>
    <w:p w:rsidR="00A70BB9" w:rsidRPr="002B5347" w:rsidRDefault="00A70BB9" w:rsidP="00A70BB9">
      <w:pPr>
        <w:pStyle w:val="Listaszerbekezds"/>
        <w:spacing w:before="139" w:line="276" w:lineRule="auto"/>
        <w:ind w:left="142"/>
        <w:rPr>
          <w:rFonts w:ascii="Times New Roman" w:hAnsi="Times New Roman" w:cs="Times New Roman"/>
          <w:b/>
          <w:i/>
          <w:color w:val="000000" w:themeColor="text1"/>
          <w:w w:val="120"/>
          <w:sz w:val="24"/>
          <w:szCs w:val="24"/>
        </w:rPr>
      </w:pPr>
    </w:p>
    <w:p w:rsidR="00DD75F9" w:rsidRPr="002B5347" w:rsidRDefault="00FD6C68" w:rsidP="00DD75F9">
      <w:pPr>
        <w:pStyle w:val="Szvegtrzs"/>
        <w:spacing w:line="276" w:lineRule="auto"/>
        <w:ind w:firstLine="326"/>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kollégiumnak - a bentlakásos köznevelési intézmény sajátos adottságaiból adódóan - segíteni kell, hogy a tanulóik felismerjék saját felelősségüket az értékteremtő munka, a javakkal való ésszerű gazdálkodás, a pénz világa és a fogyasztás területén. Fontos, hogy tudják mérlegelni döntéseik közvetlen és közvetett következményeit és kockázatát. Lássák világosan rövid és hosszú távú céljaik, valamint az erőforrások kapcsolatát, az egyéni és közösségi érdekek összefüggését, egymásrautaltságát. A kollégium a diák-önkormányzati tevékenység működtetésén keresztül segíti az autonóm, felelős, a közösség érdekeit is figyelembe vevő magatartás és a körültekintő döntéshozás képességének kialakulását.</w:t>
      </w:r>
    </w:p>
    <w:p w:rsidR="0021165B" w:rsidRPr="002B5347" w:rsidRDefault="0021165B" w:rsidP="00DD75F9">
      <w:pPr>
        <w:pStyle w:val="Szvegtrzs"/>
        <w:spacing w:line="276" w:lineRule="auto"/>
        <w:ind w:firstLine="326"/>
        <w:jc w:val="both"/>
        <w:rPr>
          <w:rFonts w:ascii="Times New Roman" w:hAnsi="Times New Roman" w:cs="Times New Roman"/>
          <w:color w:val="000000" w:themeColor="text1"/>
          <w:w w:val="115"/>
          <w:sz w:val="24"/>
          <w:szCs w:val="24"/>
        </w:rPr>
      </w:pPr>
    </w:p>
    <w:p w:rsidR="00DD75F9" w:rsidRPr="002B5347" w:rsidRDefault="00FD6C68" w:rsidP="00DD75F9">
      <w:pPr>
        <w:pStyle w:val="Szvegtrzs"/>
        <w:spacing w:line="276" w:lineRule="auto"/>
        <w:ind w:firstLine="326"/>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kollégiumi nevelés segíti az önálló életvitel kialakítását, a majdani családi háztartás és gazdálkodás tervezését, a tudatos fogyasztóvá válást, az eligazodást a mindennapi életben, a gazdaság és a pénzgazdálkodás világában.</w:t>
      </w:r>
    </w:p>
    <w:p w:rsidR="0021165B" w:rsidRPr="002B5347" w:rsidRDefault="0021165B" w:rsidP="00DD75F9">
      <w:pPr>
        <w:pStyle w:val="Szvegtrzs"/>
        <w:spacing w:line="276" w:lineRule="auto"/>
        <w:ind w:firstLine="326"/>
        <w:jc w:val="both"/>
        <w:rPr>
          <w:rFonts w:ascii="Times New Roman" w:hAnsi="Times New Roman" w:cs="Times New Roman"/>
          <w:color w:val="000000" w:themeColor="text1"/>
          <w:w w:val="115"/>
          <w:sz w:val="24"/>
          <w:szCs w:val="24"/>
        </w:rPr>
      </w:pPr>
    </w:p>
    <w:p w:rsidR="00EB2F3D" w:rsidRPr="002B5347" w:rsidRDefault="00FD6C68" w:rsidP="00DD75F9">
      <w:pPr>
        <w:pStyle w:val="Szvegtrzs"/>
        <w:spacing w:line="276" w:lineRule="auto"/>
        <w:ind w:firstLine="326"/>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kollégium</w:t>
      </w:r>
      <w:r w:rsidR="0024547D" w:rsidRPr="002B5347">
        <w:rPr>
          <w:rFonts w:ascii="Times New Roman" w:hAnsi="Times New Roman" w:cs="Times New Roman"/>
          <w:color w:val="000000" w:themeColor="text1"/>
          <w:w w:val="115"/>
          <w:sz w:val="24"/>
          <w:szCs w:val="24"/>
        </w:rPr>
        <w:t>ban</w:t>
      </w:r>
      <w:r w:rsidRPr="002B5347">
        <w:rPr>
          <w:rFonts w:ascii="Times New Roman" w:hAnsi="Times New Roman" w:cs="Times New Roman"/>
          <w:color w:val="000000" w:themeColor="text1"/>
          <w:w w:val="115"/>
          <w:sz w:val="24"/>
          <w:szCs w:val="24"/>
        </w:rPr>
        <w:t xml:space="preserve"> kötelező</w:t>
      </w:r>
      <w:r w:rsidR="0024547D" w:rsidRPr="002B5347">
        <w:rPr>
          <w:rFonts w:ascii="Times New Roman" w:hAnsi="Times New Roman" w:cs="Times New Roman"/>
          <w:color w:val="000000" w:themeColor="text1"/>
          <w:w w:val="115"/>
          <w:sz w:val="24"/>
          <w:szCs w:val="24"/>
        </w:rPr>
        <w:t xml:space="preserve"> foglalkozások</w:t>
      </w:r>
      <w:r w:rsidRPr="002B5347">
        <w:rPr>
          <w:rFonts w:ascii="Times New Roman" w:hAnsi="Times New Roman" w:cs="Times New Roman"/>
          <w:color w:val="000000" w:themeColor="text1"/>
          <w:w w:val="115"/>
          <w:sz w:val="24"/>
          <w:szCs w:val="24"/>
        </w:rPr>
        <w:t xml:space="preserve"> és szabadidő eltöltését szolgáló foglalkozásai a súlyt a gyakorlatorientált</w:t>
      </w:r>
      <w:r w:rsidRPr="002B5347">
        <w:rPr>
          <w:rFonts w:ascii="Times New Roman" w:hAnsi="Times New Roman" w:cs="Times New Roman"/>
          <w:color w:val="000000" w:themeColor="text1"/>
          <w:spacing w:val="-12"/>
          <w:w w:val="115"/>
          <w:sz w:val="24"/>
          <w:szCs w:val="24"/>
        </w:rPr>
        <w:t xml:space="preserve"> </w:t>
      </w:r>
      <w:r w:rsidRPr="002B5347">
        <w:rPr>
          <w:rFonts w:ascii="Times New Roman" w:hAnsi="Times New Roman" w:cs="Times New Roman"/>
          <w:color w:val="000000" w:themeColor="text1"/>
          <w:w w:val="115"/>
          <w:sz w:val="24"/>
          <w:szCs w:val="24"/>
        </w:rPr>
        <w:t>tanulási</w:t>
      </w:r>
      <w:r w:rsidRPr="002B5347">
        <w:rPr>
          <w:rFonts w:ascii="Times New Roman" w:hAnsi="Times New Roman" w:cs="Times New Roman"/>
          <w:color w:val="000000" w:themeColor="text1"/>
          <w:spacing w:val="-10"/>
          <w:w w:val="115"/>
          <w:sz w:val="24"/>
          <w:szCs w:val="24"/>
        </w:rPr>
        <w:t xml:space="preserve"> </w:t>
      </w:r>
      <w:r w:rsidRPr="002B5347">
        <w:rPr>
          <w:rFonts w:ascii="Times New Roman" w:hAnsi="Times New Roman" w:cs="Times New Roman"/>
          <w:color w:val="000000" w:themeColor="text1"/>
          <w:w w:val="115"/>
          <w:sz w:val="24"/>
          <w:szCs w:val="24"/>
        </w:rPr>
        <w:t>módszerekre</w:t>
      </w:r>
      <w:r w:rsidRPr="002B5347">
        <w:rPr>
          <w:rFonts w:ascii="Times New Roman" w:hAnsi="Times New Roman" w:cs="Times New Roman"/>
          <w:color w:val="000000" w:themeColor="text1"/>
          <w:spacing w:val="-9"/>
          <w:w w:val="115"/>
          <w:sz w:val="24"/>
          <w:szCs w:val="24"/>
        </w:rPr>
        <w:t xml:space="preserve"> </w:t>
      </w:r>
      <w:r w:rsidRPr="002B5347">
        <w:rPr>
          <w:rFonts w:ascii="Times New Roman" w:hAnsi="Times New Roman" w:cs="Times New Roman"/>
          <w:color w:val="000000" w:themeColor="text1"/>
          <w:w w:val="115"/>
          <w:sz w:val="24"/>
          <w:szCs w:val="24"/>
        </w:rPr>
        <w:t>helyezik.</w:t>
      </w:r>
      <w:r w:rsidRPr="002B5347">
        <w:rPr>
          <w:rFonts w:ascii="Times New Roman" w:hAnsi="Times New Roman" w:cs="Times New Roman"/>
          <w:color w:val="000000" w:themeColor="text1"/>
          <w:spacing w:val="-13"/>
          <w:w w:val="115"/>
          <w:sz w:val="24"/>
          <w:szCs w:val="24"/>
        </w:rPr>
        <w:t xml:space="preserve"> </w:t>
      </w:r>
      <w:r w:rsidRPr="002B5347">
        <w:rPr>
          <w:rFonts w:ascii="Times New Roman" w:hAnsi="Times New Roman" w:cs="Times New Roman"/>
          <w:color w:val="000000" w:themeColor="text1"/>
          <w:w w:val="115"/>
          <w:sz w:val="24"/>
          <w:szCs w:val="24"/>
        </w:rPr>
        <w:t>A</w:t>
      </w:r>
      <w:r w:rsidRPr="002B5347">
        <w:rPr>
          <w:rFonts w:ascii="Times New Roman" w:hAnsi="Times New Roman" w:cs="Times New Roman"/>
          <w:color w:val="000000" w:themeColor="text1"/>
          <w:spacing w:val="-10"/>
          <w:w w:val="115"/>
          <w:sz w:val="24"/>
          <w:szCs w:val="24"/>
        </w:rPr>
        <w:t xml:space="preserve"> </w:t>
      </w:r>
      <w:r w:rsidRPr="002B5347">
        <w:rPr>
          <w:rFonts w:ascii="Times New Roman" w:hAnsi="Times New Roman" w:cs="Times New Roman"/>
          <w:color w:val="000000" w:themeColor="text1"/>
          <w:w w:val="115"/>
          <w:sz w:val="24"/>
          <w:szCs w:val="24"/>
        </w:rPr>
        <w:t>természettudományos,</w:t>
      </w:r>
      <w:r w:rsidRPr="002B5347">
        <w:rPr>
          <w:rFonts w:ascii="Times New Roman" w:hAnsi="Times New Roman" w:cs="Times New Roman"/>
          <w:color w:val="000000" w:themeColor="text1"/>
          <w:spacing w:val="-11"/>
          <w:w w:val="115"/>
          <w:sz w:val="24"/>
          <w:szCs w:val="24"/>
        </w:rPr>
        <w:t xml:space="preserve"> </w:t>
      </w:r>
      <w:r w:rsidRPr="002B5347">
        <w:rPr>
          <w:rFonts w:ascii="Times New Roman" w:hAnsi="Times New Roman" w:cs="Times New Roman"/>
          <w:color w:val="000000" w:themeColor="text1"/>
          <w:w w:val="115"/>
          <w:sz w:val="24"/>
          <w:szCs w:val="24"/>
        </w:rPr>
        <w:t>műszaki, vállalkozói és gazdasági ismereteket feldolgozó és fejlesztő foglalkozások keretein belül megismerkedünk olyan tevékenységekkel, amelyek növelik a társadalmi, gazdasági jártasságokat, pl. hivatali és banki ügyintézés, nyomtatványok kitöltése, hivatalos levél és pályázatírás, adózási alapismeretek, vállalkozás indítása, vállalkozási formák</w:t>
      </w:r>
      <w:r w:rsidRPr="002B5347">
        <w:rPr>
          <w:rFonts w:ascii="Times New Roman" w:hAnsi="Times New Roman" w:cs="Times New Roman"/>
          <w:color w:val="000000" w:themeColor="text1"/>
          <w:spacing w:val="26"/>
          <w:w w:val="115"/>
          <w:sz w:val="24"/>
          <w:szCs w:val="24"/>
        </w:rPr>
        <w:t xml:space="preserve"> </w:t>
      </w:r>
      <w:r w:rsidRPr="002B5347">
        <w:rPr>
          <w:rFonts w:ascii="Times New Roman" w:hAnsi="Times New Roman" w:cs="Times New Roman"/>
          <w:color w:val="000000" w:themeColor="text1"/>
          <w:w w:val="115"/>
          <w:sz w:val="24"/>
          <w:szCs w:val="24"/>
        </w:rPr>
        <w:t>stb.</w:t>
      </w:r>
    </w:p>
    <w:p w:rsidR="0021165B" w:rsidRPr="002B5347" w:rsidRDefault="0021165B" w:rsidP="00DD75F9">
      <w:pPr>
        <w:pStyle w:val="Szvegtrzs"/>
        <w:spacing w:before="1" w:line="276" w:lineRule="auto"/>
        <w:ind w:firstLine="326"/>
        <w:jc w:val="both"/>
        <w:rPr>
          <w:rFonts w:ascii="Times New Roman" w:hAnsi="Times New Roman" w:cs="Times New Roman"/>
          <w:color w:val="000000" w:themeColor="text1"/>
          <w:w w:val="115"/>
          <w:sz w:val="24"/>
          <w:szCs w:val="24"/>
        </w:rPr>
      </w:pPr>
    </w:p>
    <w:p w:rsidR="00EB2F3D" w:rsidRPr="002B5347" w:rsidRDefault="00FD6C68" w:rsidP="00DD75F9">
      <w:pPr>
        <w:pStyle w:val="Szvegtrzs"/>
        <w:spacing w:before="1" w:line="276" w:lineRule="auto"/>
        <w:ind w:firstLine="326"/>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diákönkormányzat tevékenysége segíti az autonóm, felelős, a közösség érdekeit is figyelembe vevő magatartás és a körültekintő döntéshozás képességének kialakulását.</w:t>
      </w:r>
    </w:p>
    <w:p w:rsidR="00DD75F9" w:rsidRPr="002B5347" w:rsidRDefault="00DD75F9" w:rsidP="00DD75F9">
      <w:pPr>
        <w:pStyle w:val="Szvegtrzs"/>
        <w:spacing w:before="1" w:line="276" w:lineRule="auto"/>
        <w:ind w:firstLine="326"/>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Bekapcsolódás a gimnázium Pénz7 és a Pályaorientációs nap rendezvényeibe.</w:t>
      </w:r>
    </w:p>
    <w:p w:rsidR="00EB2F3D" w:rsidRPr="002B5347" w:rsidRDefault="00EB2F3D" w:rsidP="00A206D7">
      <w:pPr>
        <w:pStyle w:val="Szvegtrzs"/>
        <w:spacing w:line="276" w:lineRule="auto"/>
        <w:rPr>
          <w:rFonts w:ascii="Times New Roman" w:hAnsi="Times New Roman" w:cs="Times New Roman"/>
          <w:color w:val="000000" w:themeColor="text1"/>
          <w:sz w:val="24"/>
          <w:szCs w:val="24"/>
        </w:rPr>
      </w:pPr>
    </w:p>
    <w:p w:rsidR="00EB2F3D" w:rsidRPr="00945792" w:rsidRDefault="00FD6C68" w:rsidP="00DD75F9">
      <w:pPr>
        <w:spacing w:line="276" w:lineRule="auto"/>
        <w:rPr>
          <w:rFonts w:ascii="Times New Roman" w:hAnsi="Times New Roman" w:cs="Times New Roman"/>
          <w:color w:val="000000" w:themeColor="text1"/>
          <w:sz w:val="24"/>
          <w:szCs w:val="24"/>
        </w:rPr>
      </w:pPr>
      <w:r w:rsidRPr="00945792">
        <w:rPr>
          <w:rFonts w:ascii="Times New Roman" w:hAnsi="Times New Roman" w:cs="Times New Roman"/>
          <w:color w:val="000000" w:themeColor="text1"/>
          <w:w w:val="115"/>
          <w:sz w:val="24"/>
          <w:szCs w:val="24"/>
        </w:rPr>
        <w:t>Tevékenységeink által hatékonyan fejleszthetőek:</w:t>
      </w:r>
    </w:p>
    <w:p w:rsidR="00EB2F3D" w:rsidRPr="002B5347" w:rsidRDefault="00FD6C68" w:rsidP="004A6A10">
      <w:pPr>
        <w:pStyle w:val="Listaszerbekezds"/>
        <w:numPr>
          <w:ilvl w:val="0"/>
          <w:numId w:val="34"/>
        </w:numPr>
        <w:spacing w:before="2"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kezdeményezőképesség</w:t>
      </w:r>
    </w:p>
    <w:p w:rsidR="00EB2F3D" w:rsidRPr="002B5347" w:rsidRDefault="00FD6C68" w:rsidP="004A6A10">
      <w:pPr>
        <w:pStyle w:val="Listaszerbekezds"/>
        <w:numPr>
          <w:ilvl w:val="0"/>
          <w:numId w:val="34"/>
        </w:numPr>
        <w:tabs>
          <w:tab w:val="left" w:pos="1398"/>
          <w:tab w:val="left" w:pos="1399"/>
        </w:tabs>
        <w:spacing w:before="1"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lehetőségek meglátása és</w:t>
      </w:r>
      <w:r w:rsidRPr="002B5347">
        <w:rPr>
          <w:rFonts w:ascii="Times New Roman" w:hAnsi="Times New Roman" w:cs="Times New Roman"/>
          <w:color w:val="000000" w:themeColor="text1"/>
          <w:spacing w:val="50"/>
          <w:w w:val="115"/>
          <w:sz w:val="24"/>
          <w:szCs w:val="24"/>
        </w:rPr>
        <w:t xml:space="preserve"> </w:t>
      </w:r>
      <w:r w:rsidRPr="002B5347">
        <w:rPr>
          <w:rFonts w:ascii="Times New Roman" w:hAnsi="Times New Roman" w:cs="Times New Roman"/>
          <w:color w:val="000000" w:themeColor="text1"/>
          <w:w w:val="115"/>
          <w:sz w:val="24"/>
          <w:szCs w:val="24"/>
        </w:rPr>
        <w:t>kihasználása</w:t>
      </w:r>
    </w:p>
    <w:p w:rsidR="00EB2F3D" w:rsidRPr="002B5347" w:rsidRDefault="00FD6C68" w:rsidP="004A6A10">
      <w:pPr>
        <w:pStyle w:val="Listaszerbekezds"/>
        <w:numPr>
          <w:ilvl w:val="0"/>
          <w:numId w:val="34"/>
        </w:numPr>
        <w:tabs>
          <w:tab w:val="left" w:pos="1398"/>
          <w:tab w:val="left" w:pos="1399"/>
        </w:tabs>
        <w:spacing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kitartás</w:t>
      </w:r>
    </w:p>
    <w:p w:rsidR="00EB2F3D" w:rsidRPr="002B5347" w:rsidRDefault="00FD6C68" w:rsidP="004A6A10">
      <w:pPr>
        <w:pStyle w:val="Listaszerbekezds"/>
        <w:numPr>
          <w:ilvl w:val="0"/>
          <w:numId w:val="34"/>
        </w:numPr>
        <w:tabs>
          <w:tab w:val="left" w:pos="1398"/>
          <w:tab w:val="left" w:pos="1399"/>
        </w:tabs>
        <w:spacing w:before="1"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elkötelezettség a magas színvonalú</w:t>
      </w:r>
      <w:r w:rsidRPr="002B5347">
        <w:rPr>
          <w:rFonts w:ascii="Times New Roman" w:hAnsi="Times New Roman" w:cs="Times New Roman"/>
          <w:color w:val="000000" w:themeColor="text1"/>
          <w:spacing w:val="47"/>
          <w:w w:val="115"/>
          <w:sz w:val="24"/>
          <w:szCs w:val="24"/>
        </w:rPr>
        <w:t xml:space="preserve"> </w:t>
      </w:r>
      <w:r w:rsidRPr="002B5347">
        <w:rPr>
          <w:rFonts w:ascii="Times New Roman" w:hAnsi="Times New Roman" w:cs="Times New Roman"/>
          <w:color w:val="000000" w:themeColor="text1"/>
          <w:w w:val="115"/>
          <w:sz w:val="24"/>
          <w:szCs w:val="24"/>
        </w:rPr>
        <w:t>munkára</w:t>
      </w:r>
    </w:p>
    <w:p w:rsidR="00EB2F3D" w:rsidRPr="002B5347" w:rsidRDefault="00FD6C68" w:rsidP="004A6A10">
      <w:pPr>
        <w:pStyle w:val="Listaszerbekezds"/>
        <w:numPr>
          <w:ilvl w:val="0"/>
          <w:numId w:val="34"/>
        </w:numPr>
        <w:tabs>
          <w:tab w:val="left" w:pos="1398"/>
          <w:tab w:val="left" w:pos="1399"/>
        </w:tabs>
        <w:spacing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önbizalom</w:t>
      </w:r>
    </w:p>
    <w:p w:rsidR="00EB2F3D" w:rsidRPr="002B5347" w:rsidRDefault="00FD6C68" w:rsidP="004A6A10">
      <w:pPr>
        <w:pStyle w:val="Listaszerbekezds"/>
        <w:numPr>
          <w:ilvl w:val="0"/>
          <w:numId w:val="34"/>
        </w:numPr>
        <w:tabs>
          <w:tab w:val="left" w:pos="1398"/>
          <w:tab w:val="left" w:pos="1399"/>
        </w:tabs>
        <w:spacing w:before="2"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folyamatok kézben</w:t>
      </w:r>
      <w:r w:rsidRPr="002B5347">
        <w:rPr>
          <w:rFonts w:ascii="Times New Roman" w:hAnsi="Times New Roman" w:cs="Times New Roman"/>
          <w:color w:val="000000" w:themeColor="text1"/>
          <w:spacing w:val="38"/>
          <w:w w:val="115"/>
          <w:sz w:val="24"/>
          <w:szCs w:val="24"/>
        </w:rPr>
        <w:t xml:space="preserve"> </w:t>
      </w:r>
      <w:r w:rsidRPr="002B5347">
        <w:rPr>
          <w:rFonts w:ascii="Times New Roman" w:hAnsi="Times New Roman" w:cs="Times New Roman"/>
          <w:color w:val="000000" w:themeColor="text1"/>
          <w:w w:val="115"/>
          <w:sz w:val="24"/>
          <w:szCs w:val="24"/>
        </w:rPr>
        <w:t>tartása</w:t>
      </w:r>
    </w:p>
    <w:p w:rsidR="00EB2F3D" w:rsidRPr="002B5347" w:rsidRDefault="00FD6C68" w:rsidP="004A6A10">
      <w:pPr>
        <w:pStyle w:val="Listaszerbekezds"/>
        <w:numPr>
          <w:ilvl w:val="0"/>
          <w:numId w:val="34"/>
        </w:numPr>
        <w:tabs>
          <w:tab w:val="left" w:pos="1398"/>
          <w:tab w:val="left" w:pos="1399"/>
        </w:tabs>
        <w:spacing w:before="1"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módszeres tervezési és problémamegoldó</w:t>
      </w:r>
      <w:r w:rsidRPr="002B5347">
        <w:rPr>
          <w:rFonts w:ascii="Times New Roman" w:hAnsi="Times New Roman" w:cs="Times New Roman"/>
          <w:color w:val="000000" w:themeColor="text1"/>
          <w:spacing w:val="7"/>
          <w:w w:val="110"/>
          <w:sz w:val="24"/>
          <w:szCs w:val="24"/>
        </w:rPr>
        <w:t xml:space="preserve"> </w:t>
      </w:r>
      <w:r w:rsidRPr="002B5347">
        <w:rPr>
          <w:rFonts w:ascii="Times New Roman" w:hAnsi="Times New Roman" w:cs="Times New Roman"/>
          <w:color w:val="000000" w:themeColor="text1"/>
          <w:w w:val="110"/>
          <w:sz w:val="24"/>
          <w:szCs w:val="24"/>
        </w:rPr>
        <w:t>képesség</w:t>
      </w:r>
    </w:p>
    <w:p w:rsidR="00EB2F3D" w:rsidRPr="002B5347" w:rsidRDefault="00FD6C68" w:rsidP="004A6A10">
      <w:pPr>
        <w:pStyle w:val="Listaszerbekezds"/>
        <w:numPr>
          <w:ilvl w:val="0"/>
          <w:numId w:val="34"/>
        </w:numPr>
        <w:tabs>
          <w:tab w:val="left" w:pos="1398"/>
          <w:tab w:val="left" w:pos="1399"/>
        </w:tabs>
        <w:spacing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irányítás</w:t>
      </w:r>
    </w:p>
    <w:p w:rsidR="00EB2F3D" w:rsidRPr="002B5347" w:rsidRDefault="00FD6C68" w:rsidP="004A6A10">
      <w:pPr>
        <w:pStyle w:val="Listaszerbekezds"/>
        <w:numPr>
          <w:ilvl w:val="0"/>
          <w:numId w:val="34"/>
        </w:numPr>
        <w:tabs>
          <w:tab w:val="left" w:pos="1398"/>
          <w:tab w:val="left" w:pos="1399"/>
        </w:tabs>
        <w:spacing w:before="1"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kontroll</w:t>
      </w:r>
    </w:p>
    <w:p w:rsidR="00EB2F3D" w:rsidRPr="002B5347" w:rsidRDefault="00FD6C68" w:rsidP="004A6A10">
      <w:pPr>
        <w:pStyle w:val="Listaszerbekezds"/>
        <w:numPr>
          <w:ilvl w:val="0"/>
          <w:numId w:val="34"/>
        </w:numPr>
        <w:tabs>
          <w:tab w:val="left" w:pos="1398"/>
          <w:tab w:val="left" w:pos="1399"/>
        </w:tabs>
        <w:spacing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hatékonyságra</w:t>
      </w:r>
      <w:r w:rsidRPr="002B5347">
        <w:rPr>
          <w:rFonts w:ascii="Times New Roman" w:hAnsi="Times New Roman" w:cs="Times New Roman"/>
          <w:color w:val="000000" w:themeColor="text1"/>
          <w:spacing w:val="15"/>
          <w:w w:val="110"/>
          <w:sz w:val="24"/>
          <w:szCs w:val="24"/>
        </w:rPr>
        <w:t xml:space="preserve"> </w:t>
      </w:r>
      <w:r w:rsidRPr="002B5347">
        <w:rPr>
          <w:rFonts w:ascii="Times New Roman" w:hAnsi="Times New Roman" w:cs="Times New Roman"/>
          <w:color w:val="000000" w:themeColor="text1"/>
          <w:w w:val="110"/>
          <w:sz w:val="24"/>
          <w:szCs w:val="24"/>
        </w:rPr>
        <w:t>törekvés</w:t>
      </w:r>
    </w:p>
    <w:p w:rsidR="00EB2F3D" w:rsidRPr="002B5347" w:rsidRDefault="00FD6C68" w:rsidP="004A6A10">
      <w:pPr>
        <w:pStyle w:val="Listaszerbekezds"/>
        <w:numPr>
          <w:ilvl w:val="0"/>
          <w:numId w:val="34"/>
        </w:numPr>
        <w:tabs>
          <w:tab w:val="left" w:pos="1398"/>
          <w:tab w:val="left" w:pos="1399"/>
        </w:tabs>
        <w:spacing w:before="1"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az információ felkutatásának</w:t>
      </w:r>
      <w:r w:rsidRPr="002B5347">
        <w:rPr>
          <w:rFonts w:ascii="Times New Roman" w:hAnsi="Times New Roman" w:cs="Times New Roman"/>
          <w:color w:val="000000" w:themeColor="text1"/>
          <w:spacing w:val="39"/>
          <w:w w:val="115"/>
          <w:sz w:val="24"/>
          <w:szCs w:val="24"/>
        </w:rPr>
        <w:t xml:space="preserve"> </w:t>
      </w:r>
      <w:r w:rsidRPr="002B5347">
        <w:rPr>
          <w:rFonts w:ascii="Times New Roman" w:hAnsi="Times New Roman" w:cs="Times New Roman"/>
          <w:color w:val="000000" w:themeColor="text1"/>
          <w:w w:val="115"/>
          <w:sz w:val="24"/>
          <w:szCs w:val="24"/>
        </w:rPr>
        <w:t>tudása</w:t>
      </w:r>
    </w:p>
    <w:p w:rsidR="00DD75F9" w:rsidRPr="002B5347" w:rsidRDefault="00DD75F9" w:rsidP="00DD75F9">
      <w:pPr>
        <w:tabs>
          <w:tab w:val="left" w:pos="1398"/>
          <w:tab w:val="left" w:pos="1399"/>
        </w:tabs>
        <w:spacing w:before="1" w:line="276" w:lineRule="auto"/>
        <w:rPr>
          <w:rFonts w:ascii="Times New Roman" w:hAnsi="Times New Roman" w:cs="Times New Roman"/>
          <w:color w:val="000000" w:themeColor="text1"/>
          <w:sz w:val="24"/>
          <w:szCs w:val="24"/>
        </w:rPr>
      </w:pPr>
    </w:p>
    <w:p w:rsidR="00DD75F9" w:rsidRPr="002B5347" w:rsidRDefault="00DD75F9" w:rsidP="00DD75F9">
      <w:pPr>
        <w:tabs>
          <w:tab w:val="left" w:pos="1398"/>
          <w:tab w:val="left" w:pos="1399"/>
        </w:tabs>
        <w:spacing w:before="1" w:line="276" w:lineRule="auto"/>
        <w:rPr>
          <w:rFonts w:ascii="Times New Roman" w:hAnsi="Times New Roman" w:cs="Times New Roman"/>
          <w:color w:val="000000" w:themeColor="text1"/>
          <w:sz w:val="24"/>
          <w:szCs w:val="24"/>
        </w:rPr>
        <w:sectPr w:rsidR="00DD75F9" w:rsidRPr="002B5347" w:rsidSect="00DD75F9">
          <w:type w:val="continuous"/>
          <w:pgSz w:w="11910" w:h="16840" w:code="9"/>
          <w:pgMar w:top="1134" w:right="1137" w:bottom="980" w:left="1134" w:header="0" w:footer="782" w:gutter="0"/>
          <w:cols w:space="708"/>
        </w:sectPr>
      </w:pPr>
    </w:p>
    <w:p w:rsidR="00EB2F3D" w:rsidRPr="00945792" w:rsidRDefault="00DD75F9" w:rsidP="00DD75F9">
      <w:pPr>
        <w:tabs>
          <w:tab w:val="left" w:pos="1877"/>
          <w:tab w:val="left" w:pos="3168"/>
          <w:tab w:val="left" w:pos="5089"/>
          <w:tab w:val="left" w:pos="5518"/>
          <w:tab w:val="left" w:pos="6602"/>
        </w:tabs>
        <w:spacing w:before="77" w:line="276" w:lineRule="auto"/>
        <w:ind w:right="-4"/>
        <w:jc w:val="both"/>
        <w:rPr>
          <w:rFonts w:ascii="Times New Roman" w:hAnsi="Times New Roman" w:cs="Times New Roman"/>
          <w:color w:val="000000" w:themeColor="text1"/>
          <w:sz w:val="24"/>
          <w:szCs w:val="24"/>
        </w:rPr>
      </w:pPr>
      <w:r w:rsidRPr="00945792">
        <w:rPr>
          <w:rFonts w:ascii="Times New Roman" w:hAnsi="Times New Roman" w:cs="Times New Roman"/>
          <w:color w:val="000000" w:themeColor="text1"/>
          <w:w w:val="115"/>
          <w:sz w:val="24"/>
          <w:szCs w:val="24"/>
        </w:rPr>
        <w:lastRenderedPageBreak/>
        <w:t>Munkánk eredményeként a tanulók személyiségfejlődésében elérhető</w:t>
      </w:r>
    </w:p>
    <w:p w:rsidR="00EB2F3D" w:rsidRPr="002B5347" w:rsidRDefault="00FD6C68" w:rsidP="004A6A10">
      <w:pPr>
        <w:pStyle w:val="Listaszerbekezds"/>
        <w:numPr>
          <w:ilvl w:val="0"/>
          <w:numId w:val="35"/>
        </w:numPr>
        <w:tabs>
          <w:tab w:val="left" w:pos="1415"/>
          <w:tab w:val="left" w:pos="1416"/>
        </w:tabs>
        <w:spacing w:before="1"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a változáshoz való pozitív</w:t>
      </w:r>
      <w:r w:rsidRPr="002B5347">
        <w:rPr>
          <w:rFonts w:ascii="Times New Roman" w:hAnsi="Times New Roman" w:cs="Times New Roman"/>
          <w:color w:val="000000" w:themeColor="text1"/>
          <w:spacing w:val="11"/>
          <w:w w:val="110"/>
          <w:sz w:val="24"/>
          <w:szCs w:val="24"/>
        </w:rPr>
        <w:t xml:space="preserve"> </w:t>
      </w:r>
      <w:r w:rsidRPr="002B5347">
        <w:rPr>
          <w:rFonts w:ascii="Times New Roman" w:hAnsi="Times New Roman" w:cs="Times New Roman"/>
          <w:color w:val="000000" w:themeColor="text1"/>
          <w:w w:val="110"/>
          <w:sz w:val="24"/>
          <w:szCs w:val="24"/>
        </w:rPr>
        <w:t>viszonyulás</w:t>
      </w:r>
    </w:p>
    <w:p w:rsidR="00EB2F3D" w:rsidRPr="002B5347" w:rsidRDefault="00FD6C68" w:rsidP="004A6A10">
      <w:pPr>
        <w:pStyle w:val="Listaszerbekezds"/>
        <w:numPr>
          <w:ilvl w:val="0"/>
          <w:numId w:val="35"/>
        </w:numPr>
        <w:tabs>
          <w:tab w:val="left" w:pos="1415"/>
          <w:tab w:val="left" w:pos="1416"/>
        </w:tabs>
        <w:spacing w:before="1"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az egyén (pozitív és negatív) cselekedetei iránti felelősség</w:t>
      </w:r>
      <w:r w:rsidRPr="002B5347">
        <w:rPr>
          <w:rFonts w:ascii="Times New Roman" w:hAnsi="Times New Roman" w:cs="Times New Roman"/>
          <w:color w:val="000000" w:themeColor="text1"/>
          <w:spacing w:val="-33"/>
          <w:w w:val="110"/>
          <w:sz w:val="24"/>
          <w:szCs w:val="24"/>
        </w:rPr>
        <w:t xml:space="preserve"> </w:t>
      </w:r>
      <w:r w:rsidRPr="002B5347">
        <w:rPr>
          <w:rFonts w:ascii="Times New Roman" w:hAnsi="Times New Roman" w:cs="Times New Roman"/>
          <w:color w:val="000000" w:themeColor="text1"/>
          <w:w w:val="110"/>
          <w:sz w:val="24"/>
          <w:szCs w:val="24"/>
        </w:rPr>
        <w:t>vállalása</w:t>
      </w:r>
    </w:p>
    <w:p w:rsidR="00EB2F3D" w:rsidRPr="002B5347" w:rsidRDefault="00FD6C68" w:rsidP="004A6A10">
      <w:pPr>
        <w:pStyle w:val="Listaszerbekezds"/>
        <w:numPr>
          <w:ilvl w:val="0"/>
          <w:numId w:val="35"/>
        </w:numPr>
        <w:tabs>
          <w:tab w:val="left" w:pos="1415"/>
          <w:tab w:val="left" w:pos="1416"/>
        </w:tabs>
        <w:spacing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lastRenderedPageBreak/>
        <w:t>a célok kitűzése és</w:t>
      </w:r>
      <w:r w:rsidRPr="002B5347">
        <w:rPr>
          <w:rFonts w:ascii="Times New Roman" w:hAnsi="Times New Roman" w:cs="Times New Roman"/>
          <w:color w:val="000000" w:themeColor="text1"/>
          <w:spacing w:val="50"/>
          <w:w w:val="115"/>
          <w:sz w:val="24"/>
          <w:szCs w:val="24"/>
        </w:rPr>
        <w:t xml:space="preserve"> </w:t>
      </w:r>
      <w:r w:rsidRPr="002B5347">
        <w:rPr>
          <w:rFonts w:ascii="Times New Roman" w:hAnsi="Times New Roman" w:cs="Times New Roman"/>
          <w:color w:val="000000" w:themeColor="text1"/>
          <w:w w:val="115"/>
          <w:sz w:val="24"/>
          <w:szCs w:val="24"/>
        </w:rPr>
        <w:t>megvalósítása</w:t>
      </w:r>
    </w:p>
    <w:p w:rsidR="00EB2F3D" w:rsidRPr="002B5347" w:rsidRDefault="00FD6C68" w:rsidP="004A6A10">
      <w:pPr>
        <w:pStyle w:val="Listaszerbekezds"/>
        <w:numPr>
          <w:ilvl w:val="0"/>
          <w:numId w:val="35"/>
        </w:numPr>
        <w:tabs>
          <w:tab w:val="left" w:pos="1415"/>
          <w:tab w:val="left" w:pos="1416"/>
        </w:tabs>
        <w:spacing w:before="1" w:line="276" w:lineRule="auto"/>
        <w:ind w:left="567"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sikerorientáltság.</w:t>
      </w:r>
    </w:p>
    <w:p w:rsidR="00B620B2" w:rsidRDefault="00B620B2" w:rsidP="00A206D7">
      <w:pPr>
        <w:pStyle w:val="Szvegtrzs"/>
        <w:spacing w:line="276" w:lineRule="auto"/>
        <w:rPr>
          <w:rFonts w:ascii="Times New Roman" w:hAnsi="Times New Roman" w:cs="Times New Roman"/>
          <w:color w:val="000000" w:themeColor="text1"/>
          <w:sz w:val="24"/>
          <w:szCs w:val="24"/>
        </w:rPr>
      </w:pPr>
    </w:p>
    <w:p w:rsidR="00EB2F3D" w:rsidRDefault="00FD6C68" w:rsidP="004A6A10">
      <w:pPr>
        <w:pStyle w:val="Listaszerbekezds"/>
        <w:numPr>
          <w:ilvl w:val="0"/>
          <w:numId w:val="12"/>
        </w:numPr>
        <w:spacing w:before="139" w:line="276" w:lineRule="auto"/>
        <w:ind w:left="426" w:hanging="426"/>
        <w:rPr>
          <w:rFonts w:ascii="Times New Roman" w:hAnsi="Times New Roman" w:cs="Times New Roman"/>
          <w:b/>
          <w:i/>
          <w:color w:val="000000" w:themeColor="text1"/>
          <w:w w:val="120"/>
          <w:sz w:val="24"/>
          <w:szCs w:val="24"/>
        </w:rPr>
      </w:pPr>
      <w:r w:rsidRPr="002B5347">
        <w:rPr>
          <w:rFonts w:ascii="Times New Roman" w:hAnsi="Times New Roman" w:cs="Times New Roman"/>
          <w:b/>
          <w:i/>
          <w:color w:val="000000" w:themeColor="text1"/>
          <w:w w:val="120"/>
          <w:sz w:val="24"/>
          <w:szCs w:val="24"/>
        </w:rPr>
        <w:t>Médiatudatosságra nevelés</w:t>
      </w:r>
    </w:p>
    <w:p w:rsidR="007C0CD6" w:rsidRPr="002B5347" w:rsidRDefault="007C0CD6" w:rsidP="007C0CD6">
      <w:pPr>
        <w:pStyle w:val="Listaszerbekezds"/>
        <w:spacing w:before="139" w:line="276" w:lineRule="auto"/>
        <w:ind w:left="142"/>
        <w:rPr>
          <w:rFonts w:ascii="Times New Roman" w:hAnsi="Times New Roman" w:cs="Times New Roman"/>
          <w:b/>
          <w:i/>
          <w:color w:val="000000" w:themeColor="text1"/>
          <w:w w:val="120"/>
          <w:sz w:val="24"/>
          <w:szCs w:val="24"/>
        </w:rPr>
      </w:pPr>
    </w:p>
    <w:p w:rsidR="00EB2F3D" w:rsidRPr="002B5347" w:rsidRDefault="00FD6C68" w:rsidP="00DD75F9">
      <w:pPr>
        <w:pStyle w:val="Szvegtrzs"/>
        <w:spacing w:line="276" w:lineRule="auto"/>
        <w:ind w:firstLine="438"/>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Fontos, hogy a tanulók értsék az új és a hagyományos médiumok nyelvét. A médiatudatosságra nevelés során az értelmező, kritikai beállítódás kialakításának nagy jelentősége van. A diákokkal ismertetni kell a média működésének és hatásmechanizmusának főbb törvényszerűségeit, a média és a társadalom közötti kölcsönös kapcsolatokat, a valóságos és a virtuális, a nyilvános és a bizalmas érintkezés megkülönböztetésének módját.</w:t>
      </w:r>
    </w:p>
    <w:p w:rsidR="00EB2F3D" w:rsidRPr="002B5347" w:rsidRDefault="00FD6C68" w:rsidP="00DD75F9">
      <w:pPr>
        <w:pStyle w:val="Szvegtrzs"/>
        <w:spacing w:line="276" w:lineRule="auto"/>
        <w:ind w:firstLine="438"/>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számítógépek és az online média világában könnyen tájékozódó, jártas diákok figyelmét fel kell hívni a jogtudatos használatra, az adatbiztonságra és a veszélyekre (külö</w:t>
      </w:r>
      <w:r w:rsidR="00DD75F9" w:rsidRPr="002B5347">
        <w:rPr>
          <w:rFonts w:ascii="Times New Roman" w:hAnsi="Times New Roman" w:cs="Times New Roman"/>
          <w:color w:val="000000" w:themeColor="text1"/>
          <w:w w:val="115"/>
          <w:sz w:val="24"/>
          <w:szCs w:val="24"/>
        </w:rPr>
        <w:t xml:space="preserve">nösen a függőség kialakulására). Hatékonyan és okosan kell reagálniuk az </w:t>
      </w:r>
      <w:r w:rsidR="007F67EB" w:rsidRPr="002B5347">
        <w:rPr>
          <w:rFonts w:ascii="Times New Roman" w:hAnsi="Times New Roman" w:cs="Times New Roman"/>
          <w:color w:val="000000" w:themeColor="text1"/>
          <w:w w:val="115"/>
          <w:sz w:val="24"/>
          <w:szCs w:val="24"/>
        </w:rPr>
        <w:t>internetes</w:t>
      </w:r>
      <w:r w:rsidR="00DD75F9" w:rsidRPr="002B5347">
        <w:rPr>
          <w:rFonts w:ascii="Times New Roman" w:hAnsi="Times New Roman" w:cs="Times New Roman"/>
          <w:color w:val="000000" w:themeColor="text1"/>
          <w:w w:val="115"/>
          <w:sz w:val="24"/>
          <w:szCs w:val="24"/>
        </w:rPr>
        <w:t xml:space="preserve"> zaklatá</w:t>
      </w:r>
      <w:r w:rsidR="007F67EB" w:rsidRPr="002B5347">
        <w:rPr>
          <w:rFonts w:ascii="Times New Roman" w:hAnsi="Times New Roman" w:cs="Times New Roman"/>
          <w:color w:val="000000" w:themeColor="text1"/>
          <w:w w:val="115"/>
          <w:sz w:val="24"/>
          <w:szCs w:val="24"/>
        </w:rPr>
        <w:t xml:space="preserve">sokra, </w:t>
      </w:r>
      <w:r w:rsidR="00DD75F9" w:rsidRPr="002B5347">
        <w:rPr>
          <w:rFonts w:ascii="Times New Roman" w:hAnsi="Times New Roman" w:cs="Times New Roman"/>
          <w:color w:val="000000" w:themeColor="text1"/>
          <w:w w:val="115"/>
          <w:sz w:val="24"/>
          <w:szCs w:val="24"/>
        </w:rPr>
        <w:t>a posztolás szabályaira is me</w:t>
      </w:r>
      <w:r w:rsidR="007F67EB" w:rsidRPr="002B5347">
        <w:rPr>
          <w:rFonts w:ascii="Times New Roman" w:hAnsi="Times New Roman" w:cs="Times New Roman"/>
          <w:color w:val="000000" w:themeColor="text1"/>
          <w:w w:val="115"/>
          <w:sz w:val="24"/>
          <w:szCs w:val="24"/>
        </w:rPr>
        <w:t xml:space="preserve">g kell őket tanítanunk valamint a közösségi oldalak helyes használatára és a biztonságos internethasználatra. </w:t>
      </w:r>
    </w:p>
    <w:p w:rsidR="00EB2F3D" w:rsidRPr="002B5347" w:rsidRDefault="00EB2F3D" w:rsidP="00A206D7">
      <w:pPr>
        <w:pStyle w:val="Szvegtrzs"/>
        <w:spacing w:line="276" w:lineRule="auto"/>
        <w:rPr>
          <w:rFonts w:ascii="Times New Roman" w:hAnsi="Times New Roman" w:cs="Times New Roman"/>
          <w:color w:val="000000" w:themeColor="text1"/>
          <w:sz w:val="24"/>
          <w:szCs w:val="24"/>
        </w:rPr>
      </w:pPr>
    </w:p>
    <w:p w:rsidR="007F67EB" w:rsidRDefault="007F67EB" w:rsidP="00A206D7">
      <w:pPr>
        <w:pStyle w:val="Szvegtrzs"/>
        <w:spacing w:line="276" w:lineRule="auto"/>
        <w:rPr>
          <w:rFonts w:ascii="Times New Roman" w:hAnsi="Times New Roman" w:cs="Times New Roman"/>
          <w:color w:val="000000" w:themeColor="text1"/>
          <w:sz w:val="24"/>
          <w:szCs w:val="24"/>
        </w:rPr>
      </w:pPr>
    </w:p>
    <w:p w:rsidR="007C0CD6" w:rsidRPr="00C802FE" w:rsidRDefault="005847A1" w:rsidP="00405D46">
      <w:pPr>
        <w:pStyle w:val="Cmsor21"/>
        <w:ind w:left="0"/>
        <w:rPr>
          <w:w w:val="110"/>
        </w:rPr>
      </w:pPr>
      <w:r w:rsidRPr="00C802FE">
        <w:rPr>
          <w:w w:val="110"/>
        </w:rPr>
        <w:t xml:space="preserve">    </w:t>
      </w:r>
      <w:bookmarkStart w:id="8" w:name="_Toc53644294"/>
      <w:r w:rsidR="00E53B0D" w:rsidRPr="00C802FE">
        <w:rPr>
          <w:w w:val="110"/>
        </w:rPr>
        <w:t xml:space="preserve">Nemzetiséghez tartozó diákok nevelése, a </w:t>
      </w:r>
      <w:r w:rsidR="004916F1" w:rsidRPr="00C802FE">
        <w:rPr>
          <w:w w:val="110"/>
        </w:rPr>
        <w:t>nemzetiségeket megismertető nevelés</w:t>
      </w:r>
      <w:bookmarkEnd w:id="8"/>
    </w:p>
    <w:p w:rsidR="005847A1" w:rsidRDefault="005847A1" w:rsidP="005847A1">
      <w:pPr>
        <w:pStyle w:val="Szvegtrzs"/>
        <w:spacing w:line="276" w:lineRule="auto"/>
        <w:rPr>
          <w:rFonts w:ascii="Times New Roman" w:hAnsi="Times New Roman" w:cs="Times New Roman"/>
          <w:b/>
          <w:i/>
          <w:color w:val="000000" w:themeColor="text1"/>
          <w:sz w:val="24"/>
          <w:szCs w:val="24"/>
        </w:rPr>
      </w:pPr>
    </w:p>
    <w:p w:rsidR="005847A1" w:rsidRPr="005847A1" w:rsidRDefault="00A62533" w:rsidP="004916F1">
      <w:pPr>
        <w:pStyle w:val="Szvegtrzs"/>
        <w:spacing w:line="276"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Külföldi vagy kettős állampolgár, vagy más n</w:t>
      </w:r>
      <w:r w:rsidR="005847A1">
        <w:rPr>
          <w:rFonts w:ascii="Times New Roman" w:hAnsi="Times New Roman" w:cs="Times New Roman"/>
          <w:color w:val="000000" w:themeColor="text1"/>
          <w:sz w:val="24"/>
          <w:szCs w:val="24"/>
        </w:rPr>
        <w:t>emzetiségekhez tartozó diák ritkán kerül be a kollégiumunkba.</w:t>
      </w:r>
      <w:r>
        <w:rPr>
          <w:rFonts w:ascii="Times New Roman" w:hAnsi="Times New Roman" w:cs="Times New Roman"/>
          <w:color w:val="000000" w:themeColor="text1"/>
          <w:sz w:val="24"/>
          <w:szCs w:val="24"/>
        </w:rPr>
        <w:t xml:space="preserve"> Ha mégis, megkülönböztetett fig</w:t>
      </w:r>
      <w:r w:rsidR="00460BD3">
        <w:rPr>
          <w:rFonts w:ascii="Times New Roman" w:hAnsi="Times New Roman" w:cs="Times New Roman"/>
          <w:color w:val="000000" w:themeColor="text1"/>
          <w:sz w:val="24"/>
          <w:szCs w:val="24"/>
        </w:rPr>
        <w:t>yelemmel segítjük az ilyen tanuló</w:t>
      </w:r>
      <w:r>
        <w:rPr>
          <w:rFonts w:ascii="Times New Roman" w:hAnsi="Times New Roman" w:cs="Times New Roman"/>
          <w:color w:val="000000" w:themeColor="text1"/>
          <w:sz w:val="24"/>
          <w:szCs w:val="24"/>
        </w:rPr>
        <w:t>k beilleszkedését, integrálódását</w:t>
      </w:r>
      <w:r w:rsidR="004916F1">
        <w:rPr>
          <w:rFonts w:ascii="Times New Roman" w:hAnsi="Times New Roman" w:cs="Times New Roman"/>
          <w:color w:val="000000" w:themeColor="text1"/>
          <w:sz w:val="24"/>
          <w:szCs w:val="24"/>
        </w:rPr>
        <w:t>, tanulmányi munkájukat -</w:t>
      </w:r>
      <w:r w:rsidR="00460BD3">
        <w:rPr>
          <w:rFonts w:ascii="Times New Roman" w:hAnsi="Times New Roman" w:cs="Times New Roman"/>
          <w:color w:val="000000" w:themeColor="text1"/>
          <w:sz w:val="24"/>
          <w:szCs w:val="24"/>
        </w:rPr>
        <w:t xml:space="preserve"> akár egyéni törődéssel is. Igyekszünk megismerni, megismertetni társaikkal a néprajzukat, szokásaikat, kultúrájukat</w:t>
      </w:r>
      <w:r>
        <w:rPr>
          <w:rFonts w:ascii="Times New Roman" w:hAnsi="Times New Roman" w:cs="Times New Roman"/>
          <w:color w:val="000000" w:themeColor="text1"/>
          <w:sz w:val="24"/>
          <w:szCs w:val="24"/>
        </w:rPr>
        <w:t xml:space="preserve">. </w:t>
      </w:r>
      <w:r w:rsidR="00460BD3">
        <w:rPr>
          <w:rFonts w:ascii="Times New Roman" w:hAnsi="Times New Roman" w:cs="Times New Roman"/>
          <w:color w:val="000000" w:themeColor="text1"/>
          <w:sz w:val="24"/>
          <w:szCs w:val="24"/>
        </w:rPr>
        <w:t>Célunk a</w:t>
      </w:r>
      <w:r w:rsidR="003001D5">
        <w:rPr>
          <w:rFonts w:ascii="Times New Roman" w:hAnsi="Times New Roman" w:cs="Times New Roman"/>
          <w:color w:val="000000" w:themeColor="text1"/>
          <w:sz w:val="24"/>
          <w:szCs w:val="24"/>
        </w:rPr>
        <w:t xml:space="preserve"> szociális kompetenciák fejlesztésének szellemében a</w:t>
      </w:r>
      <w:r w:rsidR="00460BD3">
        <w:rPr>
          <w:rFonts w:ascii="Times New Roman" w:hAnsi="Times New Roman" w:cs="Times New Roman"/>
          <w:color w:val="000000" w:themeColor="text1"/>
          <w:sz w:val="24"/>
          <w:szCs w:val="24"/>
        </w:rPr>
        <w:t xml:space="preserve"> toleráns, a másikat elfogadó magatartás kialakítása. </w:t>
      </w:r>
      <w:r>
        <w:rPr>
          <w:rFonts w:ascii="Times New Roman" w:hAnsi="Times New Roman" w:cs="Times New Roman"/>
          <w:color w:val="000000" w:themeColor="text1"/>
          <w:sz w:val="24"/>
          <w:szCs w:val="24"/>
        </w:rPr>
        <w:t>A csoportfoglalkozások</w:t>
      </w:r>
      <w:r w:rsidR="00460BD3">
        <w:rPr>
          <w:rFonts w:ascii="Times New Roman" w:hAnsi="Times New Roman" w:cs="Times New Roman"/>
          <w:color w:val="000000" w:themeColor="text1"/>
          <w:sz w:val="24"/>
          <w:szCs w:val="24"/>
        </w:rPr>
        <w:t xml:space="preserve"> keretein belül ugyanakkor beszélgetünk a tanulókkal a környező országok, illetve </w:t>
      </w:r>
      <w:r>
        <w:rPr>
          <w:rFonts w:ascii="Times New Roman" w:hAnsi="Times New Roman" w:cs="Times New Roman"/>
          <w:color w:val="000000" w:themeColor="text1"/>
          <w:sz w:val="24"/>
          <w:szCs w:val="24"/>
        </w:rPr>
        <w:t xml:space="preserve">az itt élő nemzetiségek </w:t>
      </w:r>
      <w:r w:rsidR="00460BD3">
        <w:rPr>
          <w:rFonts w:ascii="Times New Roman" w:hAnsi="Times New Roman" w:cs="Times New Roman"/>
          <w:color w:val="000000" w:themeColor="text1"/>
          <w:sz w:val="24"/>
          <w:szCs w:val="24"/>
        </w:rPr>
        <w:t>néprajzi és kulturális hagyományairól, már csak azért is, mert</w:t>
      </w:r>
      <w:r>
        <w:rPr>
          <w:rFonts w:ascii="Times New Roman" w:hAnsi="Times New Roman" w:cs="Times New Roman"/>
          <w:color w:val="000000" w:themeColor="text1"/>
          <w:sz w:val="24"/>
          <w:szCs w:val="24"/>
        </w:rPr>
        <w:t xml:space="preserve"> Nyíregyháza környékén 7 nemzetiség is ön</w:t>
      </w:r>
      <w:r w:rsidR="00460BD3">
        <w:rPr>
          <w:rFonts w:ascii="Times New Roman" w:hAnsi="Times New Roman" w:cs="Times New Roman"/>
          <w:color w:val="000000" w:themeColor="text1"/>
          <w:sz w:val="24"/>
          <w:szCs w:val="24"/>
        </w:rPr>
        <w:t>álló önkormányzat is működik.</w:t>
      </w:r>
      <w:r w:rsidR="003001D5">
        <w:rPr>
          <w:rFonts w:ascii="Times New Roman" w:hAnsi="Times New Roman" w:cs="Times New Roman"/>
          <w:color w:val="000000" w:themeColor="text1"/>
          <w:sz w:val="24"/>
          <w:szCs w:val="24"/>
        </w:rPr>
        <w:t xml:space="preserve"> A múzeumfalúban tett</w:t>
      </w:r>
      <w:r w:rsidR="004916F1">
        <w:rPr>
          <w:rFonts w:ascii="Times New Roman" w:hAnsi="Times New Roman" w:cs="Times New Roman"/>
          <w:color w:val="000000" w:themeColor="text1"/>
          <w:sz w:val="24"/>
          <w:szCs w:val="24"/>
        </w:rPr>
        <w:t xml:space="preserve">, </w:t>
      </w:r>
      <w:r w:rsidR="003001D5">
        <w:rPr>
          <w:rFonts w:ascii="Times New Roman" w:hAnsi="Times New Roman" w:cs="Times New Roman"/>
          <w:color w:val="000000" w:themeColor="text1"/>
          <w:sz w:val="24"/>
          <w:szCs w:val="24"/>
        </w:rPr>
        <w:t xml:space="preserve">és az egyéb múzeumpedagógiai látogatások külön segíthetik az ismeretek bővítését, az AJTP programokon, hétvégéken kitüntetett figyelmet szánunk a néprajzi hagyományok megismerésére (táncok, viselet, kultúra, ünnepkörök, történelmi vonatkozások). </w:t>
      </w:r>
    </w:p>
    <w:p w:rsidR="007C0CD6" w:rsidRDefault="007C0CD6" w:rsidP="00A206D7">
      <w:pPr>
        <w:pStyle w:val="Szvegtrzs"/>
        <w:spacing w:line="276" w:lineRule="auto"/>
        <w:rPr>
          <w:rFonts w:ascii="Times New Roman" w:hAnsi="Times New Roman" w:cs="Times New Roman"/>
          <w:color w:val="000000" w:themeColor="text1"/>
          <w:sz w:val="24"/>
          <w:szCs w:val="24"/>
        </w:rPr>
      </w:pPr>
    </w:p>
    <w:p w:rsidR="007C0CD6" w:rsidRPr="002B5347" w:rsidRDefault="007C0CD6" w:rsidP="00A206D7">
      <w:pPr>
        <w:pStyle w:val="Szvegtrzs"/>
        <w:spacing w:line="276" w:lineRule="auto"/>
        <w:rPr>
          <w:rFonts w:ascii="Times New Roman" w:hAnsi="Times New Roman" w:cs="Times New Roman"/>
          <w:color w:val="000000" w:themeColor="text1"/>
          <w:sz w:val="24"/>
          <w:szCs w:val="24"/>
        </w:rPr>
      </w:pPr>
    </w:p>
    <w:p w:rsidR="00EB2F3D" w:rsidRPr="002B5347" w:rsidRDefault="00FD6C68" w:rsidP="00B620B2">
      <w:pPr>
        <w:pStyle w:val="Cmsor11"/>
        <w:ind w:left="284" w:hanging="284"/>
      </w:pPr>
      <w:bookmarkStart w:id="9" w:name="_Toc53644295"/>
      <w:r w:rsidRPr="002B5347">
        <w:rPr>
          <w:w w:val="115"/>
        </w:rPr>
        <w:t>A KOLLÉGIUM</w:t>
      </w:r>
      <w:r w:rsidRPr="002B5347">
        <w:rPr>
          <w:spacing w:val="-17"/>
          <w:w w:val="115"/>
        </w:rPr>
        <w:t xml:space="preserve"> </w:t>
      </w:r>
      <w:r w:rsidRPr="002B5347">
        <w:rPr>
          <w:w w:val="115"/>
        </w:rPr>
        <w:t>MŰKÖDÉSE</w:t>
      </w:r>
      <w:bookmarkEnd w:id="9"/>
    </w:p>
    <w:p w:rsidR="0021165B" w:rsidRPr="002B5347" w:rsidRDefault="0021165B" w:rsidP="007F67EB">
      <w:pPr>
        <w:pStyle w:val="Cmsor31"/>
        <w:spacing w:line="276" w:lineRule="auto"/>
        <w:ind w:left="0" w:firstLine="0"/>
        <w:rPr>
          <w:rFonts w:ascii="Times New Roman" w:hAnsi="Times New Roman" w:cs="Times New Roman"/>
          <w:bCs w:val="0"/>
          <w:i w:val="0"/>
          <w:color w:val="000000" w:themeColor="text1"/>
        </w:rPr>
      </w:pPr>
    </w:p>
    <w:p w:rsidR="00EB2F3D" w:rsidRPr="00405D46" w:rsidRDefault="00FD6C68" w:rsidP="00405D46">
      <w:pPr>
        <w:pStyle w:val="Cmsor21"/>
        <w:ind w:left="0"/>
      </w:pPr>
      <w:bookmarkStart w:id="10" w:name="_Toc53644296"/>
      <w:r w:rsidRPr="00405D46">
        <w:t>Személyi feltételek</w:t>
      </w:r>
      <w:bookmarkEnd w:id="10"/>
    </w:p>
    <w:p w:rsidR="002335AA" w:rsidRPr="002B5347" w:rsidRDefault="002335AA" w:rsidP="002335AA">
      <w:pPr>
        <w:pStyle w:val="Cmsor31"/>
        <w:spacing w:line="276" w:lineRule="auto"/>
        <w:ind w:left="0" w:firstLine="0"/>
        <w:jc w:val="center"/>
        <w:rPr>
          <w:rFonts w:ascii="Times New Roman" w:hAnsi="Times New Roman" w:cs="Times New Roman"/>
          <w:color w:val="000000" w:themeColor="text1"/>
          <w:sz w:val="16"/>
        </w:rPr>
      </w:pPr>
    </w:p>
    <w:p w:rsidR="00EB2F3D" w:rsidRPr="002B5347" w:rsidRDefault="00FD6C68" w:rsidP="002335AA">
      <w:pPr>
        <w:pStyle w:val="Szvegtrzs"/>
        <w:spacing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kollégium dolgozóinak száma 33.</w:t>
      </w:r>
      <w:r w:rsidR="004A125F"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A nevelőtestület létszáma: 16 fő, ebből 1</w:t>
      </w:r>
      <w:r w:rsidR="004A125F" w:rsidRPr="002B5347">
        <w:rPr>
          <w:rFonts w:ascii="Times New Roman" w:hAnsi="Times New Roman" w:cs="Times New Roman"/>
          <w:color w:val="000000" w:themeColor="text1"/>
          <w:w w:val="115"/>
          <w:sz w:val="24"/>
          <w:szCs w:val="24"/>
        </w:rPr>
        <w:t xml:space="preserve"> fő intézményegység-</w:t>
      </w:r>
      <w:r w:rsidR="002335AA" w:rsidRPr="002B5347">
        <w:rPr>
          <w:rFonts w:ascii="Times New Roman" w:hAnsi="Times New Roman" w:cs="Times New Roman"/>
          <w:color w:val="000000" w:themeColor="text1"/>
          <w:w w:val="115"/>
          <w:sz w:val="24"/>
          <w:szCs w:val="24"/>
        </w:rPr>
        <w:t>vezető</w:t>
      </w:r>
      <w:r w:rsidRPr="002B5347">
        <w:rPr>
          <w:rFonts w:ascii="Times New Roman" w:hAnsi="Times New Roman" w:cs="Times New Roman"/>
          <w:color w:val="000000" w:themeColor="text1"/>
          <w:w w:val="115"/>
          <w:sz w:val="24"/>
          <w:szCs w:val="24"/>
        </w:rPr>
        <w:t>,</w:t>
      </w:r>
      <w:r w:rsidR="004A125F"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1</w:t>
      </w:r>
      <w:r w:rsidR="004A125F" w:rsidRPr="002B5347">
        <w:rPr>
          <w:rFonts w:ascii="Times New Roman" w:hAnsi="Times New Roman" w:cs="Times New Roman"/>
          <w:color w:val="000000" w:themeColor="text1"/>
          <w:w w:val="115"/>
          <w:sz w:val="24"/>
          <w:szCs w:val="24"/>
        </w:rPr>
        <w:t xml:space="preserve"> fő intézményegység-</w:t>
      </w:r>
      <w:r w:rsidRPr="002B5347">
        <w:rPr>
          <w:rFonts w:ascii="Times New Roman" w:hAnsi="Times New Roman" w:cs="Times New Roman"/>
          <w:color w:val="000000" w:themeColor="text1"/>
          <w:w w:val="115"/>
          <w:sz w:val="24"/>
          <w:szCs w:val="24"/>
        </w:rPr>
        <w:t>vezető helyettes, 1</w:t>
      </w:r>
      <w:r w:rsidR="004A125F" w:rsidRPr="002B5347">
        <w:rPr>
          <w:rFonts w:ascii="Times New Roman" w:hAnsi="Times New Roman" w:cs="Times New Roman"/>
          <w:color w:val="000000" w:themeColor="text1"/>
          <w:w w:val="115"/>
          <w:sz w:val="24"/>
          <w:szCs w:val="24"/>
        </w:rPr>
        <w:t xml:space="preserve"> fő</w:t>
      </w:r>
      <w:r w:rsidRPr="002B5347">
        <w:rPr>
          <w:rFonts w:ascii="Times New Roman" w:hAnsi="Times New Roman" w:cs="Times New Roman"/>
          <w:color w:val="000000" w:themeColor="text1"/>
          <w:w w:val="115"/>
          <w:sz w:val="24"/>
          <w:szCs w:val="24"/>
        </w:rPr>
        <w:t xml:space="preserve"> k</w:t>
      </w:r>
      <w:r w:rsidR="004A125F" w:rsidRPr="002B5347">
        <w:rPr>
          <w:rFonts w:ascii="Times New Roman" w:hAnsi="Times New Roman" w:cs="Times New Roman"/>
          <w:color w:val="000000" w:themeColor="text1"/>
          <w:w w:val="115"/>
          <w:sz w:val="24"/>
          <w:szCs w:val="24"/>
        </w:rPr>
        <w:t>önyvtáros</w:t>
      </w:r>
      <w:r w:rsidR="002335AA" w:rsidRPr="002B5347">
        <w:rPr>
          <w:rFonts w:ascii="Times New Roman" w:hAnsi="Times New Roman" w:cs="Times New Roman"/>
          <w:color w:val="000000" w:themeColor="text1"/>
          <w:w w:val="115"/>
          <w:sz w:val="24"/>
          <w:szCs w:val="24"/>
        </w:rPr>
        <w:t>-tanár. A 16 főből 8</w:t>
      </w:r>
      <w:r w:rsidR="004A125F" w:rsidRPr="002B5347">
        <w:rPr>
          <w:rFonts w:ascii="Times New Roman" w:hAnsi="Times New Roman" w:cs="Times New Roman"/>
          <w:color w:val="000000" w:themeColor="text1"/>
          <w:w w:val="115"/>
          <w:sz w:val="24"/>
          <w:szCs w:val="24"/>
        </w:rPr>
        <w:t xml:space="preserve"> nő és </w:t>
      </w:r>
      <w:r w:rsidR="002335AA" w:rsidRPr="002B5347">
        <w:rPr>
          <w:rFonts w:ascii="Times New Roman" w:hAnsi="Times New Roman" w:cs="Times New Roman"/>
          <w:color w:val="000000" w:themeColor="text1"/>
          <w:w w:val="115"/>
          <w:sz w:val="24"/>
          <w:szCs w:val="24"/>
        </w:rPr>
        <w:t>8</w:t>
      </w:r>
      <w:r w:rsidRPr="002B5347">
        <w:rPr>
          <w:rFonts w:ascii="Times New Roman" w:hAnsi="Times New Roman" w:cs="Times New Roman"/>
          <w:color w:val="000000" w:themeColor="text1"/>
          <w:w w:val="115"/>
          <w:sz w:val="24"/>
          <w:szCs w:val="24"/>
        </w:rPr>
        <w:t xml:space="preserve"> férfi</w:t>
      </w:r>
      <w:r w:rsidR="004A125F" w:rsidRPr="002B5347">
        <w:rPr>
          <w:rFonts w:ascii="Times New Roman" w:hAnsi="Times New Roman" w:cs="Times New Roman"/>
          <w:color w:val="000000" w:themeColor="text1"/>
          <w:w w:val="115"/>
          <w:sz w:val="24"/>
          <w:szCs w:val="24"/>
        </w:rPr>
        <w:t xml:space="preserve">. Végzettségüket tekintve </w:t>
      </w:r>
      <w:r w:rsidRPr="002B5347">
        <w:rPr>
          <w:rFonts w:ascii="Times New Roman" w:hAnsi="Times New Roman" w:cs="Times New Roman"/>
          <w:color w:val="000000" w:themeColor="text1"/>
          <w:w w:val="115"/>
          <w:sz w:val="24"/>
          <w:szCs w:val="24"/>
        </w:rPr>
        <w:t>valamennyien egyetemi diplomával re</w:t>
      </w:r>
      <w:r w:rsidR="002335AA" w:rsidRPr="002B5347">
        <w:rPr>
          <w:rFonts w:ascii="Times New Roman" w:hAnsi="Times New Roman" w:cs="Times New Roman"/>
          <w:color w:val="000000" w:themeColor="text1"/>
          <w:w w:val="115"/>
          <w:sz w:val="24"/>
          <w:szCs w:val="24"/>
        </w:rPr>
        <w:t>ndelkeznek: m</w:t>
      </w:r>
      <w:r w:rsidR="004A125F" w:rsidRPr="002B5347">
        <w:rPr>
          <w:rFonts w:ascii="Times New Roman" w:hAnsi="Times New Roman" w:cs="Times New Roman"/>
          <w:color w:val="000000" w:themeColor="text1"/>
          <w:w w:val="115"/>
          <w:sz w:val="24"/>
          <w:szCs w:val="24"/>
        </w:rPr>
        <w:t>agyar, biológia, kémia, t</w:t>
      </w:r>
      <w:r w:rsidR="00A150F0" w:rsidRPr="002B5347">
        <w:rPr>
          <w:rFonts w:ascii="Times New Roman" w:hAnsi="Times New Roman" w:cs="Times New Roman"/>
          <w:color w:val="000000" w:themeColor="text1"/>
          <w:w w:val="115"/>
          <w:sz w:val="24"/>
          <w:szCs w:val="24"/>
        </w:rPr>
        <w:t xml:space="preserve">örténelem, matematika, fizika, </w:t>
      </w:r>
      <w:r w:rsidR="004A125F" w:rsidRPr="002B5347">
        <w:rPr>
          <w:rFonts w:ascii="Times New Roman" w:hAnsi="Times New Roman" w:cs="Times New Roman"/>
          <w:color w:val="000000" w:themeColor="text1"/>
          <w:w w:val="115"/>
          <w:sz w:val="24"/>
          <w:szCs w:val="24"/>
        </w:rPr>
        <w:t xml:space="preserve">földrajz, </w:t>
      </w:r>
      <w:r w:rsidRPr="002B5347">
        <w:rPr>
          <w:rFonts w:ascii="Times New Roman" w:hAnsi="Times New Roman" w:cs="Times New Roman"/>
          <w:color w:val="000000" w:themeColor="text1"/>
          <w:w w:val="115"/>
          <w:sz w:val="24"/>
          <w:szCs w:val="24"/>
        </w:rPr>
        <w:t>angol</w:t>
      </w:r>
      <w:r w:rsidR="002335AA" w:rsidRPr="002B5347">
        <w:rPr>
          <w:rFonts w:ascii="Times New Roman" w:hAnsi="Times New Roman" w:cs="Times New Roman"/>
          <w:color w:val="000000" w:themeColor="text1"/>
          <w:w w:val="115"/>
          <w:sz w:val="24"/>
          <w:szCs w:val="24"/>
        </w:rPr>
        <w:t xml:space="preserve"> </w:t>
      </w:r>
      <w:r w:rsidR="004A125F" w:rsidRPr="002B5347">
        <w:rPr>
          <w:rFonts w:ascii="Times New Roman" w:hAnsi="Times New Roman" w:cs="Times New Roman"/>
          <w:color w:val="000000" w:themeColor="text1"/>
          <w:w w:val="115"/>
          <w:sz w:val="24"/>
          <w:szCs w:val="24"/>
        </w:rPr>
        <w:t xml:space="preserve">és </w:t>
      </w:r>
      <w:r w:rsidRPr="002B5347">
        <w:rPr>
          <w:rFonts w:ascii="Times New Roman" w:hAnsi="Times New Roman" w:cs="Times New Roman"/>
          <w:color w:val="000000" w:themeColor="text1"/>
          <w:w w:val="115"/>
          <w:sz w:val="24"/>
          <w:szCs w:val="24"/>
        </w:rPr>
        <w:t>francia n</w:t>
      </w:r>
      <w:r w:rsidR="002335AA" w:rsidRPr="002B5347">
        <w:rPr>
          <w:rFonts w:ascii="Times New Roman" w:hAnsi="Times New Roman" w:cs="Times New Roman"/>
          <w:color w:val="000000" w:themeColor="text1"/>
          <w:w w:val="115"/>
          <w:sz w:val="24"/>
          <w:szCs w:val="24"/>
        </w:rPr>
        <w:t>yelv, könyvtár</w:t>
      </w:r>
      <w:r w:rsidRPr="002B5347">
        <w:rPr>
          <w:rFonts w:ascii="Times New Roman" w:hAnsi="Times New Roman" w:cs="Times New Roman"/>
          <w:color w:val="000000" w:themeColor="text1"/>
          <w:w w:val="115"/>
          <w:sz w:val="24"/>
          <w:szCs w:val="24"/>
        </w:rPr>
        <w:t>, rajz, egészségtan</w:t>
      </w:r>
      <w:r w:rsidR="002335AA" w:rsidRPr="002B5347">
        <w:rPr>
          <w:rFonts w:ascii="Times New Roman" w:hAnsi="Times New Roman" w:cs="Times New Roman"/>
          <w:color w:val="000000" w:themeColor="text1"/>
          <w:w w:val="115"/>
          <w:sz w:val="24"/>
          <w:szCs w:val="24"/>
        </w:rPr>
        <w:t xml:space="preserve"> és fejlesztőpedagógia szakokon végeztek.</w:t>
      </w:r>
      <w:r w:rsidRPr="002B5347">
        <w:rPr>
          <w:rFonts w:ascii="Times New Roman" w:hAnsi="Times New Roman" w:cs="Times New Roman"/>
          <w:color w:val="000000" w:themeColor="text1"/>
          <w:w w:val="115"/>
          <w:sz w:val="24"/>
          <w:szCs w:val="24"/>
        </w:rPr>
        <w:t xml:space="preserve"> A nevelőmunkát e</w:t>
      </w:r>
      <w:r w:rsidR="002335AA" w:rsidRPr="002B5347">
        <w:rPr>
          <w:rFonts w:ascii="Times New Roman" w:hAnsi="Times New Roman" w:cs="Times New Roman"/>
          <w:color w:val="000000" w:themeColor="text1"/>
          <w:w w:val="115"/>
          <w:sz w:val="24"/>
          <w:szCs w:val="24"/>
        </w:rPr>
        <w:t>gy félállású pszichológus, az éjszakai ügyeletet egy állandó éjszakás segíti</w:t>
      </w:r>
      <w:r w:rsidRPr="002B5347">
        <w:rPr>
          <w:rFonts w:ascii="Times New Roman" w:hAnsi="Times New Roman" w:cs="Times New Roman"/>
          <w:color w:val="000000" w:themeColor="text1"/>
          <w:w w:val="115"/>
          <w:sz w:val="24"/>
          <w:szCs w:val="24"/>
        </w:rPr>
        <w:t>.</w:t>
      </w:r>
    </w:p>
    <w:p w:rsidR="00EB2F3D" w:rsidRPr="002B5347" w:rsidRDefault="002335AA" w:rsidP="002335AA">
      <w:pPr>
        <w:pStyle w:val="Szvegtrzs"/>
        <w:spacing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lastRenderedPageBreak/>
        <w:t>A nevelőtestület</w:t>
      </w:r>
      <w:r w:rsidR="00FD6C68" w:rsidRPr="002B5347">
        <w:rPr>
          <w:rFonts w:ascii="Times New Roman" w:hAnsi="Times New Roman" w:cs="Times New Roman"/>
          <w:color w:val="000000" w:themeColor="text1"/>
          <w:w w:val="115"/>
          <w:sz w:val="24"/>
          <w:szCs w:val="24"/>
        </w:rPr>
        <w:t xml:space="preserve"> önképzése, továbbképzése folyamatos.</w:t>
      </w:r>
      <w:r w:rsidR="004A125F" w:rsidRPr="002B5347">
        <w:rPr>
          <w:rFonts w:ascii="Times New Roman" w:hAnsi="Times New Roman" w:cs="Times New Roman"/>
          <w:color w:val="000000" w:themeColor="text1"/>
          <w:w w:val="115"/>
          <w:sz w:val="24"/>
          <w:szCs w:val="24"/>
        </w:rPr>
        <w:t xml:space="preserve"> </w:t>
      </w:r>
      <w:r w:rsidR="00FD6C68" w:rsidRPr="002B5347">
        <w:rPr>
          <w:rFonts w:ascii="Times New Roman" w:hAnsi="Times New Roman" w:cs="Times New Roman"/>
          <w:color w:val="000000" w:themeColor="text1"/>
          <w:w w:val="115"/>
          <w:sz w:val="24"/>
          <w:szCs w:val="24"/>
        </w:rPr>
        <w:t>A kollégiumi nevelőtestület tagjai az Arany János Tehetséggondozó Program révén olyan képzéseken, tréningeken, posztgraduális továbbképzéseken vettek és vesznek részt, melyek hozzájárulnak további szakmai ismeretek megszerzéséhez, újabb pedagógiai módszerek elsajátításához, megismerkednek a közoktatás aktuális kérdései</w:t>
      </w:r>
      <w:r w:rsidR="004A125F" w:rsidRPr="002B5347">
        <w:rPr>
          <w:rFonts w:ascii="Times New Roman" w:hAnsi="Times New Roman" w:cs="Times New Roman"/>
          <w:color w:val="000000" w:themeColor="text1"/>
          <w:w w:val="115"/>
          <w:sz w:val="24"/>
          <w:szCs w:val="24"/>
        </w:rPr>
        <w:t xml:space="preserve">vel, a sajátos nevelési igényű diákok fejlesztéséhez szükséges módszerekkel, </w:t>
      </w:r>
      <w:r w:rsidR="00FD6C68" w:rsidRPr="002B5347">
        <w:rPr>
          <w:rFonts w:ascii="Times New Roman" w:hAnsi="Times New Roman" w:cs="Times New Roman"/>
          <w:color w:val="000000" w:themeColor="text1"/>
          <w:w w:val="115"/>
          <w:sz w:val="24"/>
          <w:szCs w:val="24"/>
        </w:rPr>
        <w:t>a családból hozott magatartási problémák kezelésének lehetőségeivel.</w:t>
      </w:r>
    </w:p>
    <w:p w:rsidR="00EB2F3D" w:rsidRPr="002B5347" w:rsidRDefault="002335AA" w:rsidP="002335AA">
      <w:pPr>
        <w:pStyle w:val="Szvegtrzs"/>
        <w:spacing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Ennek köszönhetően egyik kolléga elvégezte</w:t>
      </w:r>
      <w:r w:rsidR="00FD6C68" w:rsidRPr="002B5347">
        <w:rPr>
          <w:rFonts w:ascii="Times New Roman" w:hAnsi="Times New Roman" w:cs="Times New Roman"/>
          <w:color w:val="000000" w:themeColor="text1"/>
          <w:w w:val="115"/>
          <w:sz w:val="24"/>
          <w:szCs w:val="24"/>
        </w:rPr>
        <w:t xml:space="preserve"> a „Tehetségfejlesztés” képzést</w:t>
      </w:r>
      <w:r w:rsidRPr="002B5347">
        <w:rPr>
          <w:rFonts w:ascii="Times New Roman" w:hAnsi="Times New Roman" w:cs="Times New Roman"/>
          <w:color w:val="000000" w:themeColor="text1"/>
          <w:w w:val="115"/>
          <w:sz w:val="24"/>
          <w:szCs w:val="24"/>
        </w:rPr>
        <w:t>, míg egy másik jelenleg végzi</w:t>
      </w:r>
      <w:r w:rsidR="00FD6C68" w:rsidRPr="002B5347">
        <w:rPr>
          <w:rFonts w:ascii="Times New Roman" w:hAnsi="Times New Roman" w:cs="Times New Roman"/>
          <w:color w:val="000000" w:themeColor="text1"/>
          <w:w w:val="115"/>
          <w:sz w:val="24"/>
          <w:szCs w:val="24"/>
        </w:rPr>
        <w:t>. Többen vettek részt tanulásmódszertan, önismeret-társismeret valamint a tanulási nehézségek diagnosztizálása továbbképzése</w:t>
      </w:r>
      <w:r w:rsidRPr="002B5347">
        <w:rPr>
          <w:rFonts w:ascii="Times New Roman" w:hAnsi="Times New Roman" w:cs="Times New Roman"/>
          <w:color w:val="000000" w:themeColor="text1"/>
          <w:w w:val="115"/>
          <w:sz w:val="24"/>
          <w:szCs w:val="24"/>
        </w:rPr>
        <w:t>ken.</w:t>
      </w:r>
    </w:p>
    <w:p w:rsidR="002335AA" w:rsidRPr="002B5347" w:rsidRDefault="002335AA" w:rsidP="002335AA">
      <w:pPr>
        <w:pStyle w:val="Szvegtrzs"/>
        <w:spacing w:line="276" w:lineRule="auto"/>
        <w:ind w:right="251" w:firstLine="438"/>
        <w:jc w:val="both"/>
        <w:rPr>
          <w:rFonts w:ascii="Times New Roman" w:hAnsi="Times New Roman" w:cs="Times New Roman"/>
          <w:color w:val="000000" w:themeColor="text1"/>
          <w:w w:val="115"/>
          <w:sz w:val="24"/>
          <w:szCs w:val="24"/>
        </w:rPr>
        <w:sectPr w:rsidR="002335AA" w:rsidRPr="002B5347" w:rsidSect="00DD75F9">
          <w:type w:val="continuous"/>
          <w:pgSz w:w="11910" w:h="16840" w:code="9"/>
          <w:pgMar w:top="1134" w:right="1137" w:bottom="980" w:left="1134" w:header="0" w:footer="782" w:gutter="0"/>
          <w:cols w:space="708"/>
        </w:sectPr>
      </w:pPr>
    </w:p>
    <w:p w:rsidR="002335AA" w:rsidRPr="002B5347" w:rsidRDefault="002335AA" w:rsidP="002335AA">
      <w:pPr>
        <w:pStyle w:val="Szvegtrzs"/>
        <w:tabs>
          <w:tab w:val="left" w:pos="0"/>
        </w:tabs>
        <w:spacing w:line="276" w:lineRule="auto"/>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lastRenderedPageBreak/>
        <w:tab/>
      </w:r>
      <w:r w:rsidR="00FD6C68" w:rsidRPr="002B5347">
        <w:rPr>
          <w:rFonts w:ascii="Times New Roman" w:hAnsi="Times New Roman" w:cs="Times New Roman"/>
          <w:color w:val="000000" w:themeColor="text1"/>
          <w:w w:val="115"/>
          <w:sz w:val="24"/>
          <w:szCs w:val="24"/>
        </w:rPr>
        <w:t>Bár egyre több az adminisztratív jellegű feladat, az érdemi nevelő, fejlesztő feladatokra kell koncentrálnunk.</w:t>
      </w:r>
      <w:r w:rsidR="004A125F" w:rsidRPr="002B5347">
        <w:rPr>
          <w:rFonts w:ascii="Times New Roman" w:hAnsi="Times New Roman" w:cs="Times New Roman"/>
          <w:color w:val="000000" w:themeColor="text1"/>
          <w:w w:val="115"/>
          <w:sz w:val="24"/>
          <w:szCs w:val="24"/>
        </w:rPr>
        <w:t xml:space="preserve"> </w:t>
      </w:r>
      <w:r w:rsidR="00FD6C68" w:rsidRPr="002B5347">
        <w:rPr>
          <w:rFonts w:ascii="Times New Roman" w:hAnsi="Times New Roman" w:cs="Times New Roman"/>
          <w:color w:val="000000" w:themeColor="text1"/>
          <w:w w:val="115"/>
          <w:sz w:val="24"/>
          <w:szCs w:val="24"/>
        </w:rPr>
        <w:t>Nevelőmunkánk nem lenne sikeres, ha nem tartanánk állandó kapcsolatot a szülőkkel, diákönkormányzattal, külső szakemberekkel: gyermekvédelmi szakemberekkel, szabadidő szervezővel, drog-prevenciós szakemberekkel, a rendőrség bűnmegel</w:t>
      </w:r>
      <w:r w:rsidRPr="002B5347">
        <w:rPr>
          <w:rFonts w:ascii="Times New Roman" w:hAnsi="Times New Roman" w:cs="Times New Roman"/>
          <w:color w:val="000000" w:themeColor="text1"/>
          <w:w w:val="115"/>
          <w:sz w:val="24"/>
          <w:szCs w:val="24"/>
        </w:rPr>
        <w:t>őzéssel foglalkozó szakembereivel és az ÁNTSZ szakemberei</w:t>
      </w:r>
      <w:r w:rsidR="00FD6C68" w:rsidRPr="002B5347">
        <w:rPr>
          <w:rFonts w:ascii="Times New Roman" w:hAnsi="Times New Roman" w:cs="Times New Roman"/>
          <w:color w:val="000000" w:themeColor="text1"/>
          <w:w w:val="115"/>
          <w:sz w:val="24"/>
          <w:szCs w:val="24"/>
        </w:rPr>
        <w:t>vel.</w:t>
      </w:r>
    </w:p>
    <w:p w:rsidR="00EB2F3D" w:rsidRPr="002B5347" w:rsidRDefault="002335AA" w:rsidP="002335AA">
      <w:pPr>
        <w:pStyle w:val="Szvegtrzs"/>
        <w:tabs>
          <w:tab w:val="left" w:pos="0"/>
        </w:tabs>
        <w:spacing w:line="276" w:lineRule="auto"/>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b/>
      </w:r>
      <w:r w:rsidR="00257A54" w:rsidRPr="002B5347">
        <w:rPr>
          <w:rFonts w:ascii="Times New Roman" w:hAnsi="Times New Roman" w:cs="Times New Roman"/>
          <w:color w:val="000000" w:themeColor="text1"/>
          <w:w w:val="115"/>
          <w:sz w:val="24"/>
          <w:szCs w:val="24"/>
        </w:rPr>
        <w:t>A koll</w:t>
      </w:r>
      <w:r w:rsidR="00FD6C68" w:rsidRPr="002B5347">
        <w:rPr>
          <w:rFonts w:ascii="Times New Roman" w:hAnsi="Times New Roman" w:cs="Times New Roman"/>
          <w:color w:val="000000" w:themeColor="text1"/>
          <w:w w:val="115"/>
          <w:sz w:val="24"/>
          <w:szCs w:val="24"/>
        </w:rPr>
        <w:t>égium működését segít</w:t>
      </w:r>
      <w:r w:rsidR="004A125F" w:rsidRPr="002B5347">
        <w:rPr>
          <w:rFonts w:ascii="Times New Roman" w:hAnsi="Times New Roman" w:cs="Times New Roman"/>
          <w:color w:val="000000" w:themeColor="text1"/>
          <w:w w:val="115"/>
          <w:sz w:val="24"/>
          <w:szCs w:val="24"/>
        </w:rPr>
        <w:t>ő technikai dolgozók létszáma 16</w:t>
      </w:r>
      <w:r w:rsidR="00FD6C68" w:rsidRPr="002B5347">
        <w:rPr>
          <w:rFonts w:ascii="Times New Roman" w:hAnsi="Times New Roman" w:cs="Times New Roman"/>
          <w:color w:val="000000" w:themeColor="text1"/>
          <w:w w:val="115"/>
          <w:sz w:val="24"/>
          <w:szCs w:val="24"/>
        </w:rPr>
        <w:t xml:space="preserve"> fő (gondnokok, ta</w:t>
      </w:r>
      <w:r w:rsidRPr="002B5347">
        <w:rPr>
          <w:rFonts w:ascii="Times New Roman" w:hAnsi="Times New Roman" w:cs="Times New Roman"/>
          <w:color w:val="000000" w:themeColor="text1"/>
          <w:w w:val="115"/>
          <w:sz w:val="24"/>
          <w:szCs w:val="24"/>
        </w:rPr>
        <w:t>karítók, karbantartók, kertész</w:t>
      </w:r>
      <w:r w:rsidR="00FD6C68" w:rsidRPr="002B5347">
        <w:rPr>
          <w:rFonts w:ascii="Times New Roman" w:hAnsi="Times New Roman" w:cs="Times New Roman"/>
          <w:color w:val="000000" w:themeColor="text1"/>
          <w:w w:val="115"/>
          <w:sz w:val="24"/>
          <w:szCs w:val="24"/>
        </w:rPr>
        <w:t>, portások). A kollégiumban dolgozó, nem pedagógus munkakörben foglalkoztatottak munkáját is a gyermekközpontúság, a nevelés eredményességének támogatása kell, hogy jellemezze. Jelenlétük, megnyilvánulásaik, tevékenységük és annak színvonala is nevelési tényezőként hat a kollégisták mindennapjaiban. Kapcsolatuk a nevelőtestület tagjaival és a tanulókkal közvetlen, jó szellemű, mindent megtesznek annak érdekében, hogy az itt folyó munka zavartalan legyen és az itt lakó diákok kellemes, tiszta környezetben éljenek.</w:t>
      </w:r>
    </w:p>
    <w:p w:rsidR="00EB2F3D" w:rsidRPr="002B5347" w:rsidRDefault="00EB2F3D" w:rsidP="00A206D7">
      <w:pPr>
        <w:pStyle w:val="Szvegtrzs"/>
        <w:spacing w:before="5" w:line="276" w:lineRule="auto"/>
        <w:rPr>
          <w:rFonts w:ascii="Times New Roman" w:hAnsi="Times New Roman" w:cs="Times New Roman"/>
          <w:color w:val="000000" w:themeColor="text1"/>
          <w:sz w:val="24"/>
          <w:szCs w:val="24"/>
        </w:rPr>
      </w:pPr>
    </w:p>
    <w:p w:rsidR="00A150F0" w:rsidRPr="00C802FE" w:rsidRDefault="00FD6C68" w:rsidP="00405D46">
      <w:pPr>
        <w:pStyle w:val="Cmsor21"/>
        <w:ind w:left="0"/>
        <w:rPr>
          <w:w w:val="110"/>
        </w:rPr>
      </w:pPr>
      <w:bookmarkStart w:id="11" w:name="_Toc53644297"/>
      <w:r w:rsidRPr="00C802FE">
        <w:rPr>
          <w:w w:val="110"/>
        </w:rPr>
        <w:t>A nevelőmunka jellemzői, elvárások</w:t>
      </w:r>
      <w:bookmarkEnd w:id="11"/>
    </w:p>
    <w:p w:rsidR="007C0CD6" w:rsidRPr="002B5347" w:rsidRDefault="007C0CD6" w:rsidP="00AE3EAD">
      <w:pPr>
        <w:pStyle w:val="Cmsor31"/>
        <w:spacing w:line="276" w:lineRule="auto"/>
        <w:ind w:left="0" w:firstLine="0"/>
        <w:jc w:val="center"/>
        <w:rPr>
          <w:rFonts w:ascii="Times New Roman" w:hAnsi="Times New Roman" w:cs="Times New Roman"/>
          <w:color w:val="000000" w:themeColor="text1"/>
          <w:w w:val="115"/>
        </w:rPr>
      </w:pPr>
    </w:p>
    <w:p w:rsidR="00EB2F3D" w:rsidRPr="002B5347" w:rsidRDefault="00FD6C68" w:rsidP="00AE3EAD">
      <w:pPr>
        <w:pStyle w:val="Szvegtrzs"/>
        <w:spacing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kollégiumban</w:t>
      </w:r>
      <w:r w:rsidR="00257A54" w:rsidRPr="002B5347">
        <w:rPr>
          <w:rFonts w:ascii="Times New Roman" w:hAnsi="Times New Roman" w:cs="Times New Roman"/>
          <w:color w:val="000000" w:themeColor="text1"/>
          <w:w w:val="115"/>
          <w:sz w:val="24"/>
          <w:szCs w:val="24"/>
        </w:rPr>
        <w:t xml:space="preserve"> a nevelési feladatokat - az </w:t>
      </w:r>
      <w:proofErr w:type="spellStart"/>
      <w:r w:rsidR="00257A54" w:rsidRPr="002B5347">
        <w:rPr>
          <w:rFonts w:ascii="Times New Roman" w:hAnsi="Times New Roman" w:cs="Times New Roman"/>
          <w:color w:val="000000" w:themeColor="text1"/>
          <w:w w:val="115"/>
          <w:sz w:val="24"/>
          <w:szCs w:val="24"/>
        </w:rPr>
        <w:t>NKT</w:t>
      </w:r>
      <w:r w:rsidRPr="002B5347">
        <w:rPr>
          <w:rFonts w:ascii="Times New Roman" w:hAnsi="Times New Roman" w:cs="Times New Roman"/>
          <w:color w:val="000000" w:themeColor="text1"/>
          <w:w w:val="115"/>
          <w:sz w:val="24"/>
          <w:szCs w:val="24"/>
        </w:rPr>
        <w:t>-ben</w:t>
      </w:r>
      <w:proofErr w:type="spellEnd"/>
      <w:r w:rsidRPr="002B5347">
        <w:rPr>
          <w:rFonts w:ascii="Times New Roman" w:hAnsi="Times New Roman" w:cs="Times New Roman"/>
          <w:color w:val="000000" w:themeColor="text1"/>
          <w:w w:val="115"/>
          <w:sz w:val="24"/>
          <w:szCs w:val="24"/>
        </w:rPr>
        <w:t xml:space="preserve"> meghatározott végzettséggel és szakképzettséggel rendelkező, pedagógus munkakörben foglalkoztatott - kollégiumi nevelőtanár látja el, aki</w:t>
      </w:r>
    </w:p>
    <w:p w:rsidR="00EB2F3D" w:rsidRPr="002B5347" w:rsidRDefault="00FD6C68" w:rsidP="00A34FEC">
      <w:pPr>
        <w:pStyle w:val="Szvegtrzs"/>
        <w:numPr>
          <w:ilvl w:val="0"/>
          <w:numId w:val="28"/>
        </w:numPr>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nevelőtestület tagjaival és vezetőivel szoros szakmai együttműködésben végzi munkáját,</w:t>
      </w:r>
    </w:p>
    <w:p w:rsidR="00EB2F3D" w:rsidRPr="002B5347" w:rsidRDefault="00FD6C68" w:rsidP="00A34FEC">
      <w:pPr>
        <w:pStyle w:val="Szvegtrzs"/>
        <w:numPr>
          <w:ilvl w:val="0"/>
          <w:numId w:val="28"/>
        </w:numPr>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rendszeres önképzéssel, szervezett továbbképzéssel megújított, korszerű szakmai ismeretekkel rendelkezik,</w:t>
      </w:r>
    </w:p>
    <w:p w:rsidR="00EB2F3D" w:rsidRPr="002B5347" w:rsidRDefault="00FD6C68" w:rsidP="00A34FEC">
      <w:pPr>
        <w:pStyle w:val="Szvegtrzs"/>
        <w:numPr>
          <w:ilvl w:val="0"/>
          <w:numId w:val="28"/>
        </w:numPr>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képes a nevelési folyamat megtervezésére, megszervezésére, irányítására, ellenőrzésére, értékelésére; jártas a különböző pedagógiai eljárások, módszerek alkalmazásában,</w:t>
      </w:r>
    </w:p>
    <w:p w:rsidR="00EB2F3D" w:rsidRPr="002B5347" w:rsidRDefault="00FD6C68" w:rsidP="00A34FEC">
      <w:pPr>
        <w:pStyle w:val="Szvegtrzs"/>
        <w:numPr>
          <w:ilvl w:val="0"/>
          <w:numId w:val="28"/>
        </w:numPr>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egyéniségével,</w:t>
      </w:r>
      <w:r w:rsidRPr="002B5347">
        <w:rPr>
          <w:rFonts w:ascii="Times New Roman" w:hAnsi="Times New Roman" w:cs="Times New Roman"/>
          <w:color w:val="000000" w:themeColor="text1"/>
          <w:w w:val="115"/>
          <w:sz w:val="24"/>
          <w:szCs w:val="24"/>
        </w:rPr>
        <w:tab/>
        <w:t>megjelenésével,</w:t>
      </w:r>
      <w:r w:rsidRPr="002B5347">
        <w:rPr>
          <w:rFonts w:ascii="Times New Roman" w:hAnsi="Times New Roman" w:cs="Times New Roman"/>
          <w:color w:val="000000" w:themeColor="text1"/>
          <w:w w:val="115"/>
          <w:sz w:val="24"/>
          <w:szCs w:val="24"/>
        </w:rPr>
        <w:tab/>
        <w:t>felkészültségével,</w:t>
      </w:r>
      <w:r w:rsidRPr="002B5347">
        <w:rPr>
          <w:rFonts w:ascii="Times New Roman" w:hAnsi="Times New Roman" w:cs="Times New Roman"/>
          <w:color w:val="000000" w:themeColor="text1"/>
          <w:w w:val="115"/>
          <w:sz w:val="24"/>
          <w:szCs w:val="24"/>
        </w:rPr>
        <w:tab/>
        <w:t>műveltségével, életmódjával követendő példaként szolgál a diákok számára,</w:t>
      </w:r>
    </w:p>
    <w:p w:rsidR="00EB2F3D" w:rsidRPr="002B5347" w:rsidRDefault="00FD6C68" w:rsidP="00A34FEC">
      <w:pPr>
        <w:pStyle w:val="Szvegtrzs"/>
        <w:numPr>
          <w:ilvl w:val="0"/>
          <w:numId w:val="28"/>
        </w:numPr>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megfelelő empátiával rendelkezik, nevelői eljárásaiban, pedagógiai kommunikációjában a tanulók iránti tiszteletet, szeretetet, elkötelezettséget és bizalmat helyezi előtérbe,</w:t>
      </w:r>
    </w:p>
    <w:p w:rsidR="00EB2F3D" w:rsidRPr="002B5347" w:rsidRDefault="00FD6C68" w:rsidP="00A34FEC">
      <w:pPr>
        <w:pStyle w:val="Szvegtrzs"/>
        <w:numPr>
          <w:ilvl w:val="0"/>
          <w:numId w:val="28"/>
        </w:numPr>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képes a diákok helyzetének, személyiségének megismerésére, megértésére,</w:t>
      </w:r>
    </w:p>
    <w:p w:rsidR="00EB2F3D" w:rsidRPr="002B5347" w:rsidRDefault="00FD6C68" w:rsidP="00A34FEC">
      <w:pPr>
        <w:pStyle w:val="Szvegtrzs"/>
        <w:numPr>
          <w:ilvl w:val="0"/>
          <w:numId w:val="28"/>
        </w:numPr>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képes a diákokkal őszinte, bizalmon alapuló viszonyt kialakítani,</w:t>
      </w:r>
    </w:p>
    <w:p w:rsidR="00EB2F3D" w:rsidRPr="002B5347" w:rsidRDefault="00FD6C68" w:rsidP="00A34FEC">
      <w:pPr>
        <w:pStyle w:val="Szvegtrzs"/>
        <w:numPr>
          <w:ilvl w:val="0"/>
          <w:numId w:val="28"/>
        </w:numPr>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képes a konfliktusok eredményes kezelésére,</w:t>
      </w:r>
    </w:p>
    <w:p w:rsidR="00EB2F3D" w:rsidRPr="002B5347" w:rsidRDefault="00FD6C68" w:rsidP="00A34FEC">
      <w:pPr>
        <w:pStyle w:val="Szvegtrzs"/>
        <w:numPr>
          <w:ilvl w:val="0"/>
          <w:numId w:val="28"/>
        </w:numPr>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lastRenderedPageBreak/>
        <w:t>munkája során folyamatosan együttműködik a tanulók közösségeivel, a nevelésükben</w:t>
      </w:r>
      <w:r w:rsidR="00257A54"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részt vevő személyekkel, szervezetekkel.</w:t>
      </w:r>
    </w:p>
    <w:p w:rsidR="00AE3EAD" w:rsidRPr="002B5347" w:rsidRDefault="00AE3EAD" w:rsidP="00AE3EAD">
      <w:pPr>
        <w:pStyle w:val="Szvegtrzs"/>
        <w:spacing w:line="276" w:lineRule="auto"/>
        <w:ind w:right="251" w:firstLine="426"/>
        <w:jc w:val="both"/>
        <w:rPr>
          <w:rFonts w:ascii="Times New Roman" w:hAnsi="Times New Roman" w:cs="Times New Roman"/>
          <w:color w:val="000000" w:themeColor="text1"/>
          <w:sz w:val="12"/>
          <w:szCs w:val="24"/>
        </w:rPr>
      </w:pPr>
    </w:p>
    <w:p w:rsidR="00A150F0" w:rsidRDefault="00A150F0" w:rsidP="00AE3EAD">
      <w:pPr>
        <w:pStyle w:val="Szvegtrzs"/>
        <w:spacing w:line="276" w:lineRule="auto"/>
        <w:ind w:right="251" w:firstLine="426"/>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kollégiumi nevelőtanár munkáját a jogszabályokban foglaltak szerint végzi, tevékenységét a tudás, az igazságosság, a rend, a szabadság, a méltányosság, a szolidaritás erkölcsi és szellemi értékei, az egyenlő bánásmód, valamint az egészséges életmódra és a fenntartható fejlődésre nevelés határozzák meg</w:t>
      </w:r>
      <w:r w:rsidR="00A244FF">
        <w:rPr>
          <w:rFonts w:ascii="Times New Roman" w:hAnsi="Times New Roman" w:cs="Times New Roman"/>
          <w:color w:val="000000" w:themeColor="text1"/>
          <w:w w:val="115"/>
          <w:sz w:val="24"/>
          <w:szCs w:val="24"/>
        </w:rPr>
        <w:t>.</w:t>
      </w:r>
    </w:p>
    <w:p w:rsidR="00A244FF" w:rsidRDefault="00A244FF" w:rsidP="00AE3EAD">
      <w:pPr>
        <w:pStyle w:val="Szvegtrzs"/>
        <w:spacing w:line="276" w:lineRule="auto"/>
        <w:ind w:right="251" w:firstLine="426"/>
        <w:jc w:val="both"/>
        <w:rPr>
          <w:rFonts w:ascii="Times New Roman" w:hAnsi="Times New Roman" w:cs="Times New Roman"/>
          <w:color w:val="000000" w:themeColor="text1"/>
          <w:w w:val="115"/>
          <w:sz w:val="24"/>
          <w:szCs w:val="24"/>
        </w:rPr>
      </w:pPr>
    </w:p>
    <w:p w:rsidR="00A244FF" w:rsidRPr="002B5347" w:rsidRDefault="00A244FF" w:rsidP="00AE3EAD">
      <w:pPr>
        <w:pStyle w:val="Szvegtrzs"/>
        <w:spacing w:line="276" w:lineRule="auto"/>
        <w:ind w:right="251" w:firstLine="426"/>
        <w:jc w:val="both"/>
        <w:rPr>
          <w:rFonts w:ascii="Times New Roman" w:hAnsi="Times New Roman" w:cs="Times New Roman"/>
          <w:color w:val="000000" w:themeColor="text1"/>
          <w:w w:val="115"/>
          <w:sz w:val="24"/>
          <w:szCs w:val="24"/>
        </w:rPr>
        <w:sectPr w:rsidR="00A244FF" w:rsidRPr="002B5347" w:rsidSect="002335AA">
          <w:type w:val="continuous"/>
          <w:pgSz w:w="11910" w:h="16840" w:code="9"/>
          <w:pgMar w:top="1134" w:right="1137" w:bottom="980" w:left="1134" w:header="0" w:footer="782" w:gutter="0"/>
          <w:cols w:space="708"/>
        </w:sectPr>
      </w:pPr>
    </w:p>
    <w:p w:rsidR="00DF1A06" w:rsidRDefault="00DF1A06" w:rsidP="00945792">
      <w:pPr>
        <w:pStyle w:val="Cmsor21"/>
        <w:ind w:left="0"/>
        <w:jc w:val="left"/>
        <w:rPr>
          <w:w w:val="110"/>
        </w:rPr>
      </w:pPr>
      <w:bookmarkStart w:id="12" w:name="_Toc53644298"/>
    </w:p>
    <w:p w:rsidR="00EB2F3D" w:rsidRPr="00C802FE" w:rsidRDefault="00FD6C68" w:rsidP="00405D46">
      <w:pPr>
        <w:pStyle w:val="Cmsor21"/>
        <w:ind w:left="0"/>
        <w:rPr>
          <w:w w:val="110"/>
        </w:rPr>
      </w:pPr>
      <w:r w:rsidRPr="00C802FE">
        <w:rPr>
          <w:w w:val="110"/>
        </w:rPr>
        <w:t>A tanulók összetétele</w:t>
      </w:r>
      <w:bookmarkEnd w:id="12"/>
    </w:p>
    <w:p w:rsidR="00A244FF" w:rsidRPr="002B5347" w:rsidRDefault="00A244FF" w:rsidP="0021165B">
      <w:pPr>
        <w:pStyle w:val="Cmsor31"/>
        <w:tabs>
          <w:tab w:val="left" w:pos="955"/>
        </w:tabs>
        <w:spacing w:before="182" w:line="276" w:lineRule="auto"/>
        <w:ind w:left="0" w:firstLine="0"/>
        <w:jc w:val="center"/>
        <w:rPr>
          <w:rFonts w:ascii="Times New Roman" w:hAnsi="Times New Roman" w:cs="Times New Roman"/>
          <w:color w:val="000000" w:themeColor="text1"/>
        </w:rPr>
      </w:pPr>
    </w:p>
    <w:p w:rsidR="00EB2F3D" w:rsidRPr="002B5347" w:rsidRDefault="00FD6C68" w:rsidP="00AE3EAD">
      <w:pPr>
        <w:pStyle w:val="Szvegtrzs"/>
        <w:spacing w:line="276" w:lineRule="auto"/>
        <w:ind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két épület összesen 321 fő befogadására alkalmas, koedukált kollégium.</w:t>
      </w:r>
      <w:r w:rsidR="00AE3EAD" w:rsidRPr="002B5347">
        <w:rPr>
          <w:rFonts w:ascii="Times New Roman" w:hAnsi="Times New Roman" w:cs="Times New Roman"/>
          <w:color w:val="000000" w:themeColor="text1"/>
          <w:w w:val="115"/>
          <w:sz w:val="24"/>
          <w:szCs w:val="24"/>
        </w:rPr>
        <w:t xml:space="preserve"> A Széchenyi úti részlegben 174 fő, míg a Tiszavasvári úti részlegben 147 fő diák elhelyezését tudjuk biztosítani.</w:t>
      </w:r>
      <w:r w:rsidRPr="002B5347">
        <w:rPr>
          <w:rFonts w:ascii="Times New Roman" w:hAnsi="Times New Roman" w:cs="Times New Roman"/>
          <w:color w:val="000000" w:themeColor="text1"/>
          <w:w w:val="115"/>
          <w:sz w:val="24"/>
          <w:szCs w:val="24"/>
        </w:rPr>
        <w:t xml:space="preserve"> A kollégisták többsége gimnáziumi tanuló, legtöbben a </w:t>
      </w:r>
      <w:r w:rsidR="00AE3EAD" w:rsidRPr="002B5347">
        <w:rPr>
          <w:rFonts w:ascii="Times New Roman" w:hAnsi="Times New Roman" w:cs="Times New Roman"/>
          <w:color w:val="000000" w:themeColor="text1"/>
          <w:w w:val="115"/>
          <w:sz w:val="24"/>
          <w:szCs w:val="24"/>
        </w:rPr>
        <w:t xml:space="preserve">Nyíregyházi </w:t>
      </w:r>
      <w:r w:rsidRPr="002B5347">
        <w:rPr>
          <w:rFonts w:ascii="Times New Roman" w:hAnsi="Times New Roman" w:cs="Times New Roman"/>
          <w:color w:val="000000" w:themeColor="text1"/>
          <w:w w:val="115"/>
          <w:sz w:val="24"/>
          <w:szCs w:val="24"/>
        </w:rPr>
        <w:t>Zrínyi Ilona Gimnázium és Kollégiumban tanulnak, de vannak diákok</w:t>
      </w:r>
      <w:r w:rsidR="00257A54" w:rsidRPr="002B5347">
        <w:rPr>
          <w:rFonts w:ascii="Times New Roman" w:hAnsi="Times New Roman" w:cs="Times New Roman"/>
          <w:color w:val="000000" w:themeColor="text1"/>
          <w:w w:val="115"/>
          <w:sz w:val="24"/>
          <w:szCs w:val="24"/>
        </w:rPr>
        <w:t xml:space="preserve"> –</w:t>
      </w:r>
      <w:r w:rsidR="00AE3EAD" w:rsidRPr="002B5347">
        <w:rPr>
          <w:rFonts w:ascii="Times New Roman" w:hAnsi="Times New Roman" w:cs="Times New Roman"/>
          <w:color w:val="000000" w:themeColor="text1"/>
          <w:w w:val="115"/>
          <w:sz w:val="24"/>
          <w:szCs w:val="24"/>
        </w:rPr>
        <w:t xml:space="preserve"> </w:t>
      </w:r>
      <w:r w:rsidR="00257A54" w:rsidRPr="002B5347">
        <w:rPr>
          <w:rFonts w:ascii="Times New Roman" w:hAnsi="Times New Roman" w:cs="Times New Roman"/>
          <w:color w:val="000000" w:themeColor="text1"/>
          <w:w w:val="115"/>
          <w:sz w:val="24"/>
          <w:szCs w:val="24"/>
        </w:rPr>
        <w:t>főleg a Széchenyi úti kollégiumban</w:t>
      </w:r>
      <w:r w:rsidR="00AE3EAD"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 xml:space="preserve"> a</w:t>
      </w:r>
      <w:r w:rsidR="00AE3EAD"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város más középiskoláiból is. A</w:t>
      </w:r>
      <w:r w:rsidR="00257A54" w:rsidRPr="002B5347">
        <w:rPr>
          <w:rFonts w:ascii="Times New Roman" w:hAnsi="Times New Roman" w:cs="Times New Roman"/>
          <w:color w:val="000000" w:themeColor="text1"/>
          <w:w w:val="115"/>
          <w:sz w:val="24"/>
          <w:szCs w:val="24"/>
        </w:rPr>
        <w:t xml:space="preserve"> legtöbben </w:t>
      </w:r>
      <w:r w:rsidR="00AE3EAD" w:rsidRPr="002B5347">
        <w:rPr>
          <w:rFonts w:ascii="Times New Roman" w:hAnsi="Times New Roman" w:cs="Times New Roman"/>
          <w:color w:val="000000" w:themeColor="text1"/>
          <w:w w:val="115"/>
          <w:sz w:val="24"/>
          <w:szCs w:val="24"/>
        </w:rPr>
        <w:t>–</w:t>
      </w:r>
      <w:r w:rsidR="00257A54" w:rsidRPr="002B5347">
        <w:rPr>
          <w:rFonts w:ascii="Times New Roman" w:hAnsi="Times New Roman" w:cs="Times New Roman"/>
          <w:color w:val="000000" w:themeColor="text1"/>
          <w:w w:val="115"/>
          <w:sz w:val="24"/>
          <w:szCs w:val="24"/>
        </w:rPr>
        <w:t xml:space="preserve"> a</w:t>
      </w:r>
      <w:r w:rsidR="00AE3EAD" w:rsidRPr="002B5347">
        <w:rPr>
          <w:rFonts w:ascii="Times New Roman" w:hAnsi="Times New Roman" w:cs="Times New Roman"/>
          <w:color w:val="000000" w:themeColor="text1"/>
          <w:w w:val="115"/>
          <w:sz w:val="24"/>
          <w:szCs w:val="24"/>
        </w:rPr>
        <w:t xml:space="preserve"> </w:t>
      </w:r>
      <w:r w:rsidR="00257A54" w:rsidRPr="002B5347">
        <w:rPr>
          <w:rFonts w:ascii="Times New Roman" w:hAnsi="Times New Roman" w:cs="Times New Roman"/>
          <w:color w:val="000000" w:themeColor="text1"/>
          <w:w w:val="115"/>
          <w:sz w:val="24"/>
          <w:szCs w:val="24"/>
        </w:rPr>
        <w:t xml:space="preserve">Zrínyisek mellett </w:t>
      </w:r>
      <w:r w:rsidR="00AE3EAD" w:rsidRPr="002B5347">
        <w:rPr>
          <w:rFonts w:ascii="Times New Roman" w:hAnsi="Times New Roman" w:cs="Times New Roman"/>
          <w:color w:val="000000" w:themeColor="text1"/>
          <w:w w:val="115"/>
          <w:sz w:val="24"/>
          <w:szCs w:val="24"/>
        </w:rPr>
        <w:t>–</w:t>
      </w:r>
      <w:r w:rsidR="00E90E4D" w:rsidRPr="002B5347">
        <w:rPr>
          <w:rFonts w:ascii="Times New Roman" w:hAnsi="Times New Roman" w:cs="Times New Roman"/>
          <w:color w:val="000000" w:themeColor="text1"/>
          <w:w w:val="115"/>
          <w:sz w:val="24"/>
          <w:szCs w:val="24"/>
        </w:rPr>
        <w:t xml:space="preserve"> </w:t>
      </w:r>
      <w:r w:rsidR="00AE3EAD" w:rsidRPr="002B5347">
        <w:rPr>
          <w:rFonts w:ascii="Times New Roman" w:hAnsi="Times New Roman" w:cs="Times New Roman"/>
          <w:color w:val="000000" w:themeColor="text1"/>
          <w:w w:val="115"/>
          <w:sz w:val="24"/>
          <w:szCs w:val="24"/>
        </w:rPr>
        <w:t xml:space="preserve">a Nyíregyházi </w:t>
      </w:r>
      <w:r w:rsidR="00257A54" w:rsidRPr="002B5347">
        <w:rPr>
          <w:rFonts w:ascii="Times New Roman" w:hAnsi="Times New Roman" w:cs="Times New Roman"/>
          <w:color w:val="000000" w:themeColor="text1"/>
          <w:w w:val="115"/>
          <w:sz w:val="24"/>
          <w:szCs w:val="24"/>
        </w:rPr>
        <w:t>Kölcsey</w:t>
      </w:r>
      <w:r w:rsidR="00AE3EAD" w:rsidRPr="002B5347">
        <w:rPr>
          <w:rFonts w:ascii="Times New Roman" w:hAnsi="Times New Roman" w:cs="Times New Roman"/>
          <w:color w:val="000000" w:themeColor="text1"/>
          <w:w w:val="115"/>
          <w:sz w:val="24"/>
          <w:szCs w:val="24"/>
        </w:rPr>
        <w:t xml:space="preserve"> </w:t>
      </w:r>
      <w:r w:rsidR="00257A54" w:rsidRPr="002B5347">
        <w:rPr>
          <w:rFonts w:ascii="Times New Roman" w:hAnsi="Times New Roman" w:cs="Times New Roman"/>
          <w:color w:val="000000" w:themeColor="text1"/>
          <w:w w:val="115"/>
          <w:sz w:val="24"/>
          <w:szCs w:val="24"/>
        </w:rPr>
        <w:t>Ferenc és a</w:t>
      </w:r>
      <w:r w:rsidR="00AE3EAD" w:rsidRPr="002B5347">
        <w:rPr>
          <w:rFonts w:ascii="Times New Roman" w:hAnsi="Times New Roman" w:cs="Times New Roman"/>
          <w:color w:val="000000" w:themeColor="text1"/>
          <w:w w:val="115"/>
          <w:sz w:val="24"/>
          <w:szCs w:val="24"/>
        </w:rPr>
        <w:t xml:space="preserve"> Nyíregyházi</w:t>
      </w:r>
      <w:r w:rsidR="00257A54" w:rsidRPr="002B5347">
        <w:rPr>
          <w:rFonts w:ascii="Times New Roman" w:hAnsi="Times New Roman" w:cs="Times New Roman"/>
          <w:color w:val="000000" w:themeColor="text1"/>
          <w:w w:val="115"/>
          <w:sz w:val="24"/>
          <w:szCs w:val="24"/>
        </w:rPr>
        <w:t xml:space="preserve"> Krúdy Gyula Gimnáziumokból illetve a Művészeti Szakgimnáziumból</w:t>
      </w:r>
      <w:r w:rsidR="00AE3EAD" w:rsidRPr="002B5347">
        <w:rPr>
          <w:rFonts w:ascii="Times New Roman" w:hAnsi="Times New Roman" w:cs="Times New Roman"/>
          <w:color w:val="000000" w:themeColor="text1"/>
          <w:w w:val="115"/>
          <w:sz w:val="24"/>
          <w:szCs w:val="24"/>
        </w:rPr>
        <w:t>, és</w:t>
      </w:r>
      <w:r w:rsidRPr="002B5347">
        <w:rPr>
          <w:rFonts w:ascii="Times New Roman" w:hAnsi="Times New Roman" w:cs="Times New Roman"/>
          <w:color w:val="000000" w:themeColor="text1"/>
          <w:w w:val="115"/>
          <w:sz w:val="24"/>
          <w:szCs w:val="24"/>
        </w:rPr>
        <w:t xml:space="preserve"> a </w:t>
      </w:r>
      <w:r w:rsidR="00AE3EAD" w:rsidRPr="002B5347">
        <w:rPr>
          <w:rFonts w:ascii="Times New Roman" w:hAnsi="Times New Roman" w:cs="Times New Roman"/>
          <w:color w:val="000000" w:themeColor="text1"/>
          <w:w w:val="115"/>
          <w:sz w:val="24"/>
          <w:szCs w:val="24"/>
        </w:rPr>
        <w:t xml:space="preserve">Nyíregyházi </w:t>
      </w:r>
      <w:r w:rsidRPr="002B5347">
        <w:rPr>
          <w:rFonts w:ascii="Times New Roman" w:hAnsi="Times New Roman" w:cs="Times New Roman"/>
          <w:color w:val="000000" w:themeColor="text1"/>
          <w:w w:val="115"/>
          <w:sz w:val="24"/>
          <w:szCs w:val="24"/>
        </w:rPr>
        <w:t>Vasvári Pál Gimnáziumból</w:t>
      </w:r>
      <w:r w:rsidR="00257A54" w:rsidRPr="002B5347">
        <w:rPr>
          <w:rFonts w:ascii="Times New Roman" w:hAnsi="Times New Roman" w:cs="Times New Roman"/>
          <w:color w:val="000000" w:themeColor="text1"/>
          <w:w w:val="115"/>
          <w:sz w:val="24"/>
          <w:szCs w:val="24"/>
        </w:rPr>
        <w:t xml:space="preserve"> érkeznek kollégiumainkba, de </w:t>
      </w:r>
      <w:r w:rsidR="00E90E4D" w:rsidRPr="002B5347">
        <w:rPr>
          <w:rFonts w:ascii="Times New Roman" w:hAnsi="Times New Roman" w:cs="Times New Roman"/>
          <w:color w:val="000000" w:themeColor="text1"/>
          <w:w w:val="115"/>
          <w:sz w:val="24"/>
          <w:szCs w:val="24"/>
        </w:rPr>
        <w:t>előfordulnak</w:t>
      </w:r>
      <w:r w:rsidR="00257A54" w:rsidRPr="002B5347">
        <w:rPr>
          <w:rFonts w:ascii="Times New Roman" w:hAnsi="Times New Roman" w:cs="Times New Roman"/>
          <w:color w:val="000000" w:themeColor="text1"/>
          <w:w w:val="115"/>
          <w:sz w:val="24"/>
          <w:szCs w:val="24"/>
        </w:rPr>
        <w:t xml:space="preserve"> diákok más középfokú intézményekből is</w:t>
      </w:r>
    </w:p>
    <w:p w:rsidR="00EB2F3D" w:rsidRPr="002B5347" w:rsidRDefault="00FD6C68" w:rsidP="00AE3EAD">
      <w:pPr>
        <w:pStyle w:val="Szvegtrzs"/>
        <w:spacing w:line="276" w:lineRule="auto"/>
        <w:ind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 diákokat </w:t>
      </w:r>
      <w:r w:rsidR="00700A1F" w:rsidRPr="002B5347">
        <w:rPr>
          <w:rFonts w:ascii="Times New Roman" w:hAnsi="Times New Roman" w:cs="Times New Roman"/>
          <w:color w:val="000000" w:themeColor="text1"/>
          <w:w w:val="115"/>
          <w:sz w:val="24"/>
          <w:szCs w:val="24"/>
        </w:rPr>
        <w:t>13 tanulócsoportra osztj</w:t>
      </w:r>
      <w:r w:rsidRPr="002B5347">
        <w:rPr>
          <w:rFonts w:ascii="Times New Roman" w:hAnsi="Times New Roman" w:cs="Times New Roman"/>
          <w:color w:val="000000" w:themeColor="text1"/>
          <w:w w:val="115"/>
          <w:sz w:val="24"/>
          <w:szCs w:val="24"/>
        </w:rPr>
        <w:t xml:space="preserve">uk, melyből 5 csoportban az </w:t>
      </w:r>
      <w:proofErr w:type="spellStart"/>
      <w:r w:rsidRPr="002B5347">
        <w:rPr>
          <w:rFonts w:ascii="Times New Roman" w:hAnsi="Times New Roman" w:cs="Times New Roman"/>
          <w:color w:val="000000" w:themeColor="text1"/>
          <w:w w:val="115"/>
          <w:sz w:val="24"/>
          <w:szCs w:val="24"/>
        </w:rPr>
        <w:t>AJTP-ben</w:t>
      </w:r>
      <w:proofErr w:type="spellEnd"/>
      <w:r w:rsidRPr="002B5347">
        <w:rPr>
          <w:rFonts w:ascii="Times New Roman" w:hAnsi="Times New Roman" w:cs="Times New Roman"/>
          <w:color w:val="000000" w:themeColor="text1"/>
          <w:w w:val="115"/>
          <w:sz w:val="24"/>
          <w:szCs w:val="24"/>
        </w:rPr>
        <w:t xml:space="preserve"> tanuló hátrányos helyzetű diákok vanna</w:t>
      </w:r>
      <w:r w:rsidR="00AE3EAD" w:rsidRPr="002B5347">
        <w:rPr>
          <w:rFonts w:ascii="Times New Roman" w:hAnsi="Times New Roman" w:cs="Times New Roman"/>
          <w:color w:val="000000" w:themeColor="text1"/>
          <w:w w:val="115"/>
          <w:sz w:val="24"/>
          <w:szCs w:val="24"/>
        </w:rPr>
        <w:t>k. A kollégiumokban</w:t>
      </w:r>
      <w:r w:rsidR="00700A1F" w:rsidRPr="002B5347">
        <w:rPr>
          <w:rFonts w:ascii="Times New Roman" w:hAnsi="Times New Roman" w:cs="Times New Roman"/>
          <w:color w:val="000000" w:themeColor="text1"/>
          <w:w w:val="115"/>
          <w:sz w:val="24"/>
          <w:szCs w:val="24"/>
        </w:rPr>
        <w:t xml:space="preserve"> 232 lány és 89</w:t>
      </w:r>
      <w:r w:rsidRPr="002B5347">
        <w:rPr>
          <w:rFonts w:ascii="Times New Roman" w:hAnsi="Times New Roman" w:cs="Times New Roman"/>
          <w:color w:val="000000" w:themeColor="text1"/>
          <w:w w:val="115"/>
          <w:sz w:val="24"/>
          <w:szCs w:val="24"/>
        </w:rPr>
        <w:t xml:space="preserve"> fiú helyezhető el.</w:t>
      </w:r>
      <w:r w:rsidR="00AE3EAD"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Azok a tanulók, akik tanulmányaikat a IX. évfolyamon emelt óraszámú, intenzív nyelvi képzéssel kezdik illetve az AJTP osztályokba járnak, 5 évet töltenek a kollégiumban, a többiek 4 évig laknak itt.</w:t>
      </w:r>
    </w:p>
    <w:p w:rsidR="00AE3EAD" w:rsidRPr="002B5347" w:rsidRDefault="00AE3EAD" w:rsidP="00AE3EAD">
      <w:pPr>
        <w:pStyle w:val="Cmsor31"/>
        <w:tabs>
          <w:tab w:val="left" w:pos="0"/>
        </w:tabs>
        <w:spacing w:before="98" w:line="276" w:lineRule="auto"/>
        <w:ind w:left="0" w:firstLine="0"/>
        <w:rPr>
          <w:rFonts w:ascii="Times New Roman" w:hAnsi="Times New Roman" w:cs="Times New Roman"/>
          <w:b w:val="0"/>
          <w:bCs w:val="0"/>
          <w:i w:val="0"/>
          <w:color w:val="000000" w:themeColor="text1"/>
        </w:rPr>
      </w:pPr>
    </w:p>
    <w:p w:rsidR="00EB2F3D" w:rsidRPr="00C802FE" w:rsidRDefault="00FD6C68" w:rsidP="00405D46">
      <w:pPr>
        <w:pStyle w:val="Cmsor21"/>
        <w:ind w:left="0"/>
        <w:rPr>
          <w:w w:val="110"/>
        </w:rPr>
      </w:pPr>
      <w:bookmarkStart w:id="13" w:name="_Toc53644299"/>
      <w:r w:rsidRPr="00C802FE">
        <w:rPr>
          <w:w w:val="110"/>
        </w:rPr>
        <w:t>Tárgyi, környezeti feltételek, elvárások a kollégiumban</w:t>
      </w:r>
      <w:bookmarkEnd w:id="13"/>
    </w:p>
    <w:p w:rsidR="00A244FF" w:rsidRPr="002B5347" w:rsidRDefault="00A244FF" w:rsidP="00AE3EAD">
      <w:pPr>
        <w:pStyle w:val="Cmsor31"/>
        <w:tabs>
          <w:tab w:val="left" w:pos="0"/>
        </w:tabs>
        <w:spacing w:before="98" w:line="276" w:lineRule="auto"/>
        <w:ind w:left="0" w:firstLine="0"/>
        <w:jc w:val="center"/>
        <w:rPr>
          <w:rFonts w:ascii="Times New Roman" w:hAnsi="Times New Roman" w:cs="Times New Roman"/>
          <w:color w:val="000000" w:themeColor="text1"/>
        </w:rPr>
      </w:pPr>
    </w:p>
    <w:p w:rsidR="00AE3EAD" w:rsidRPr="002B5347" w:rsidRDefault="00FD6C68" w:rsidP="00AE3EAD">
      <w:pPr>
        <w:spacing w:line="276" w:lineRule="auto"/>
        <w:ind w:firstLine="426"/>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 kollégium belső és külső környezete biztosítja a nevelési célok megvalósíthatóságát, a kollégisták biztonságát, kényelmét, megfelel az otthonosság általános kritériumainak. Megteremti - a jogszabályi előírásoknak megfelelően - a nyugodt tanulás, az önálló ismeretszerzés, a kulturális, a sport- és </w:t>
      </w:r>
      <w:r w:rsidR="00700A1F" w:rsidRPr="002B5347">
        <w:rPr>
          <w:rFonts w:ascii="Times New Roman" w:hAnsi="Times New Roman" w:cs="Times New Roman"/>
          <w:color w:val="000000" w:themeColor="text1"/>
          <w:w w:val="115"/>
          <w:sz w:val="24"/>
          <w:szCs w:val="24"/>
        </w:rPr>
        <w:t xml:space="preserve">egyéb szabadidős </w:t>
      </w:r>
      <w:r w:rsidRPr="002B5347">
        <w:rPr>
          <w:rFonts w:ascii="Times New Roman" w:hAnsi="Times New Roman" w:cs="Times New Roman"/>
          <w:color w:val="000000" w:themeColor="text1"/>
          <w:w w:val="115"/>
          <w:sz w:val="24"/>
          <w:szCs w:val="24"/>
        </w:rPr>
        <w:t>tevékenységek, valamint a diákkörök, szakkörök működésének feltételeit.</w:t>
      </w:r>
    </w:p>
    <w:p w:rsidR="00EF77A4" w:rsidRPr="002B5347" w:rsidRDefault="00EF77A4" w:rsidP="00DF1A06">
      <w:pPr>
        <w:ind w:firstLine="426"/>
        <w:jc w:val="both"/>
        <w:rPr>
          <w:rFonts w:ascii="Times New Roman" w:hAnsi="Times New Roman" w:cs="Times New Roman"/>
          <w:color w:val="000000" w:themeColor="text1"/>
          <w:w w:val="115"/>
          <w:sz w:val="24"/>
          <w:szCs w:val="24"/>
        </w:rPr>
      </w:pPr>
    </w:p>
    <w:p w:rsidR="00AE3EAD" w:rsidRPr="002B5347" w:rsidRDefault="00FD6C68" w:rsidP="00AE3EAD">
      <w:pPr>
        <w:spacing w:line="276" w:lineRule="auto"/>
        <w:ind w:firstLine="426"/>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 kollégium </w:t>
      </w:r>
      <w:r w:rsidR="00700A1F" w:rsidRPr="002B5347">
        <w:rPr>
          <w:rFonts w:ascii="Times New Roman" w:hAnsi="Times New Roman" w:cs="Times New Roman"/>
          <w:color w:val="000000" w:themeColor="text1"/>
          <w:w w:val="115"/>
          <w:sz w:val="24"/>
          <w:szCs w:val="24"/>
        </w:rPr>
        <w:t xml:space="preserve">ugyanakkor </w:t>
      </w:r>
      <w:r w:rsidRPr="002B5347">
        <w:rPr>
          <w:rFonts w:ascii="Times New Roman" w:hAnsi="Times New Roman" w:cs="Times New Roman"/>
          <w:color w:val="000000" w:themeColor="text1"/>
          <w:w w:val="115"/>
          <w:sz w:val="24"/>
          <w:szCs w:val="24"/>
        </w:rPr>
        <w:t>gondoskodik a tanulók nyugodt pihenéséről, az egyéni visszavonulás lehetőségéről.</w:t>
      </w:r>
      <w:r w:rsidR="00AE3EAD"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A kollégium két épület</w:t>
      </w:r>
      <w:r w:rsidR="00700A1F" w:rsidRPr="002B5347">
        <w:rPr>
          <w:rFonts w:ascii="Times New Roman" w:hAnsi="Times New Roman" w:cs="Times New Roman"/>
          <w:color w:val="000000" w:themeColor="text1"/>
          <w:w w:val="115"/>
          <w:sz w:val="24"/>
          <w:szCs w:val="24"/>
        </w:rPr>
        <w:t>egységből</w:t>
      </w:r>
      <w:r w:rsidRPr="002B5347">
        <w:rPr>
          <w:rFonts w:ascii="Times New Roman" w:hAnsi="Times New Roman" w:cs="Times New Roman"/>
          <w:color w:val="000000" w:themeColor="text1"/>
          <w:w w:val="115"/>
          <w:sz w:val="24"/>
          <w:szCs w:val="24"/>
        </w:rPr>
        <w:t xml:space="preserve"> áll. A régebbi - a felújítás után - 1995 nyarán került átadásra, a telep</w:t>
      </w:r>
      <w:r w:rsidR="00AE3EAD" w:rsidRPr="002B5347">
        <w:rPr>
          <w:rFonts w:ascii="Times New Roman" w:hAnsi="Times New Roman" w:cs="Times New Roman"/>
          <w:color w:val="000000" w:themeColor="text1"/>
          <w:w w:val="115"/>
          <w:sz w:val="24"/>
          <w:szCs w:val="24"/>
        </w:rPr>
        <w:t>hely</w:t>
      </w:r>
      <w:r w:rsidRPr="002B5347">
        <w:rPr>
          <w:rFonts w:ascii="Times New Roman" w:hAnsi="Times New Roman" w:cs="Times New Roman"/>
          <w:color w:val="000000" w:themeColor="text1"/>
          <w:w w:val="115"/>
          <w:sz w:val="24"/>
          <w:szCs w:val="24"/>
        </w:rPr>
        <w:t xml:space="preserve"> épületét pedig 2008 augusztusában vehettük birtokba.</w:t>
      </w:r>
    </w:p>
    <w:p w:rsidR="00AE3EAD" w:rsidRPr="002B5347" w:rsidRDefault="00AE3EAD" w:rsidP="00AE3EAD">
      <w:pPr>
        <w:spacing w:line="276" w:lineRule="auto"/>
        <w:ind w:firstLine="426"/>
        <w:jc w:val="both"/>
        <w:rPr>
          <w:rFonts w:ascii="Times New Roman" w:hAnsi="Times New Roman" w:cs="Times New Roman"/>
          <w:color w:val="000000" w:themeColor="text1"/>
          <w:w w:val="115"/>
          <w:sz w:val="12"/>
          <w:szCs w:val="24"/>
        </w:rPr>
      </w:pPr>
    </w:p>
    <w:p w:rsidR="00AE3EAD" w:rsidRPr="00E53B0D" w:rsidRDefault="00AE3EAD" w:rsidP="00DF1A06">
      <w:pPr>
        <w:spacing w:line="276" w:lineRule="auto"/>
        <w:jc w:val="both"/>
        <w:rPr>
          <w:rFonts w:ascii="Times New Roman" w:hAnsi="Times New Roman" w:cs="Times New Roman"/>
          <w:b/>
          <w:i/>
          <w:color w:val="000000" w:themeColor="text1"/>
          <w:w w:val="115"/>
          <w:sz w:val="24"/>
          <w:szCs w:val="24"/>
        </w:rPr>
      </w:pPr>
      <w:r w:rsidRPr="00E53B0D">
        <w:rPr>
          <w:rFonts w:ascii="Times New Roman" w:hAnsi="Times New Roman" w:cs="Times New Roman"/>
          <w:b/>
          <w:i/>
          <w:color w:val="000000" w:themeColor="text1"/>
          <w:w w:val="115"/>
          <w:sz w:val="24"/>
          <w:szCs w:val="24"/>
        </w:rPr>
        <w:t>Széchenyi út:</w:t>
      </w:r>
    </w:p>
    <w:p w:rsidR="00A244FF" w:rsidRPr="002B5347" w:rsidRDefault="00A244FF" w:rsidP="00DF1A06">
      <w:pPr>
        <w:ind w:firstLine="720"/>
        <w:jc w:val="both"/>
        <w:rPr>
          <w:rFonts w:ascii="Times New Roman" w:hAnsi="Times New Roman" w:cs="Times New Roman"/>
          <w:color w:val="000000" w:themeColor="text1"/>
          <w:w w:val="115"/>
          <w:sz w:val="24"/>
          <w:szCs w:val="24"/>
          <w:u w:val="single"/>
        </w:rPr>
      </w:pPr>
    </w:p>
    <w:p w:rsidR="00AE3EAD" w:rsidRPr="002B5347" w:rsidRDefault="00FD6C68" w:rsidP="00AE3EAD">
      <w:pPr>
        <w:spacing w:line="276" w:lineRule="auto"/>
        <w:ind w:firstLine="426"/>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1995-ben fejeződött be a gimnázium épületének felújítása és bővítése, melynek eredményeképpen az intézmény korszerű konyha-étteremmel és kollégiummal gazdagodott. Így az 1995/96-os tanévet a kollégisták új épületben kezdhették. A kollégium épületének elhelyezkedése nagyon kedvező; a gimnáziumtól pár percre található, az étterem mellett. A MÁV pályau</w:t>
      </w:r>
      <w:r w:rsidR="00700A1F" w:rsidRPr="002B5347">
        <w:rPr>
          <w:rFonts w:ascii="Times New Roman" w:hAnsi="Times New Roman" w:cs="Times New Roman"/>
          <w:color w:val="000000" w:themeColor="text1"/>
          <w:w w:val="115"/>
          <w:sz w:val="24"/>
          <w:szCs w:val="24"/>
        </w:rPr>
        <w:t xml:space="preserve">dvar és az autóbusz-állomás is </w:t>
      </w:r>
      <w:r w:rsidRPr="002B5347">
        <w:rPr>
          <w:rFonts w:ascii="Times New Roman" w:hAnsi="Times New Roman" w:cs="Times New Roman"/>
          <w:color w:val="000000" w:themeColor="text1"/>
          <w:w w:val="115"/>
          <w:sz w:val="24"/>
          <w:szCs w:val="24"/>
        </w:rPr>
        <w:t xml:space="preserve">közel van, </w:t>
      </w:r>
      <w:r w:rsidRPr="002B5347">
        <w:rPr>
          <w:rFonts w:ascii="Times New Roman" w:hAnsi="Times New Roman" w:cs="Times New Roman"/>
          <w:color w:val="000000" w:themeColor="text1"/>
          <w:w w:val="115"/>
          <w:sz w:val="24"/>
          <w:szCs w:val="24"/>
        </w:rPr>
        <w:lastRenderedPageBreak/>
        <w:t>könnyen megközelíthető, ami nem közömbös, hiszen a tanulók hetente hazautazhatnak a kollégiumból.</w:t>
      </w:r>
    </w:p>
    <w:p w:rsidR="00EF77A4" w:rsidRPr="002B5347" w:rsidRDefault="00EF77A4" w:rsidP="00DF1A06">
      <w:pPr>
        <w:ind w:firstLine="426"/>
        <w:jc w:val="both"/>
        <w:rPr>
          <w:rFonts w:ascii="Times New Roman" w:hAnsi="Times New Roman" w:cs="Times New Roman"/>
          <w:color w:val="000000" w:themeColor="text1"/>
          <w:w w:val="115"/>
          <w:sz w:val="24"/>
          <w:szCs w:val="24"/>
        </w:rPr>
      </w:pPr>
    </w:p>
    <w:p w:rsidR="00AE3EAD" w:rsidRPr="002B5347" w:rsidRDefault="00A150F0" w:rsidP="00AE3EAD">
      <w:pPr>
        <w:spacing w:line="276" w:lineRule="auto"/>
        <w:ind w:firstLine="426"/>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Az épület négyemeletes. Az I., III. és IV. emeleten a lányok, a II. emeleten a fiúk laknak. A földszinten található a tanári szoba, az ügyeletes tanári, a stúdió, a gondnoki iroda, társalgó, orvosi szoba, elkülönítő, mosó- és vasaló- szoba valamint a kondicionáló terem, illetve 2 vendégszoba, amit a tanulás segítésére is használunk. Az emeleteken kerültek kialakításra a diákszobák, szám szerint 29. Ezek nagyon komfortosak, kényelmesek, praktikusan berendezett lakóegységek.</w:t>
      </w:r>
    </w:p>
    <w:p w:rsidR="00AE3EAD" w:rsidRPr="002B5347" w:rsidRDefault="00B77053" w:rsidP="00AE3EAD">
      <w:pPr>
        <w:spacing w:line="276" w:lineRule="auto"/>
        <w:ind w:firstLine="426"/>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Szobáink ikerszobák, apartmanok, egy közös előtérből két szoba nyílik, ahol 3-3 fő lakik. Minden 6 főnek külön zuhanyozó,</w:t>
      </w:r>
      <w:r w:rsidR="00827074" w:rsidRPr="002B5347">
        <w:rPr>
          <w:rFonts w:ascii="Times New Roman" w:hAnsi="Times New Roman" w:cs="Times New Roman"/>
          <w:color w:val="000000" w:themeColor="text1"/>
          <w:w w:val="115"/>
          <w:sz w:val="24"/>
          <w:szCs w:val="24"/>
        </w:rPr>
        <w:t xml:space="preserve"> WC-kézmosó áll rendelkezésre a </w:t>
      </w:r>
      <w:r w:rsidRPr="002B5347">
        <w:rPr>
          <w:rFonts w:ascii="Times New Roman" w:hAnsi="Times New Roman" w:cs="Times New Roman"/>
          <w:color w:val="000000" w:themeColor="text1"/>
          <w:w w:val="115"/>
          <w:sz w:val="24"/>
          <w:szCs w:val="24"/>
        </w:rPr>
        <w:t>lakóegységen belül. A szobákban minden tanulónak külön íróasztala, szekrénye, kö</w:t>
      </w:r>
      <w:r w:rsidR="00AE3EAD" w:rsidRPr="002B5347">
        <w:rPr>
          <w:rFonts w:ascii="Times New Roman" w:hAnsi="Times New Roman" w:cs="Times New Roman"/>
          <w:color w:val="000000" w:themeColor="text1"/>
          <w:w w:val="115"/>
          <w:sz w:val="24"/>
          <w:szCs w:val="24"/>
        </w:rPr>
        <w:t>nyvespolca, éjjeliszekrénye van.</w:t>
      </w:r>
    </w:p>
    <w:p w:rsidR="00AE3EAD" w:rsidRPr="002B5347" w:rsidRDefault="00AE3EAD" w:rsidP="00AE3EAD">
      <w:pPr>
        <w:spacing w:line="276" w:lineRule="auto"/>
        <w:jc w:val="both"/>
        <w:rPr>
          <w:rFonts w:ascii="Times New Roman" w:hAnsi="Times New Roman" w:cs="Times New Roman"/>
          <w:color w:val="000000" w:themeColor="text1"/>
          <w:w w:val="115"/>
          <w:sz w:val="24"/>
          <w:szCs w:val="24"/>
        </w:rPr>
        <w:sectPr w:rsidR="00AE3EAD" w:rsidRPr="002B5347" w:rsidSect="00AE3EAD">
          <w:type w:val="continuous"/>
          <w:pgSz w:w="11910" w:h="16840" w:code="9"/>
          <w:pgMar w:top="1134" w:right="1137" w:bottom="980" w:left="1134" w:header="0" w:footer="782" w:gutter="0"/>
          <w:cols w:space="708"/>
        </w:sectPr>
      </w:pPr>
    </w:p>
    <w:p w:rsidR="00EF77A4" w:rsidRPr="002B5347" w:rsidRDefault="00EF77A4" w:rsidP="00AE3EAD">
      <w:pPr>
        <w:pStyle w:val="Szvegtrzs"/>
        <w:spacing w:line="276" w:lineRule="auto"/>
        <w:ind w:right="-4" w:firstLine="426"/>
        <w:jc w:val="both"/>
        <w:rPr>
          <w:rFonts w:ascii="Times New Roman" w:hAnsi="Times New Roman" w:cs="Times New Roman"/>
          <w:color w:val="000000" w:themeColor="text1"/>
          <w:w w:val="115"/>
          <w:sz w:val="24"/>
          <w:szCs w:val="24"/>
        </w:rPr>
      </w:pPr>
    </w:p>
    <w:p w:rsidR="00AE3EAD" w:rsidRPr="002B5347" w:rsidRDefault="00FD6C68" w:rsidP="00AE3EAD">
      <w:pPr>
        <w:pStyle w:val="Szvegtrzs"/>
        <w:spacing w:line="276" w:lineRule="auto"/>
        <w:ind w:right="-4" w:firstLine="426"/>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bútorok az évek során elhasználódtak, ezért cserére szorulnak. Az elmúlt hónapokban sikerült a lakószobák bútorainak egy részét kicserélni, így színesebbé, otthonosabbá váltak. A szobák világosak, jól fűthetők, kedvező életteret, nyugodt tanulási feltételeket biztosítanak lakóiknak. Minden emeleten teakonyha található, benne villanytűzhely és annyi hűtőszekrény, ahány szoba van az adott szinten. Így minden szobaközösségnek jut egy zárható hűtőszekrény.</w:t>
      </w:r>
    </w:p>
    <w:p w:rsidR="00EF77A4" w:rsidRPr="002B5347" w:rsidRDefault="00EF77A4" w:rsidP="00AE3EAD">
      <w:pPr>
        <w:pStyle w:val="Szvegtrzs"/>
        <w:spacing w:line="276" w:lineRule="auto"/>
        <w:ind w:right="-4" w:firstLine="426"/>
        <w:jc w:val="both"/>
        <w:rPr>
          <w:rFonts w:ascii="Times New Roman" w:hAnsi="Times New Roman" w:cs="Times New Roman"/>
          <w:color w:val="000000" w:themeColor="text1"/>
          <w:w w:val="115"/>
          <w:sz w:val="24"/>
          <w:szCs w:val="24"/>
        </w:rPr>
      </w:pPr>
    </w:p>
    <w:p w:rsidR="00AE3EAD" w:rsidRPr="002B5347" w:rsidRDefault="00FD6C68" w:rsidP="00AE3EAD">
      <w:pPr>
        <w:pStyle w:val="Szvegtrzs"/>
        <w:spacing w:line="276" w:lineRule="auto"/>
        <w:ind w:right="-4" w:firstLine="426"/>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 teakonyha mellett tv-szobákat alakítottak ki, ezekben </w:t>
      </w:r>
      <w:r w:rsidR="009A7857" w:rsidRPr="002B5347">
        <w:rPr>
          <w:rFonts w:ascii="Times New Roman" w:hAnsi="Times New Roman" w:cs="Times New Roman"/>
          <w:color w:val="000000" w:themeColor="text1"/>
          <w:w w:val="115"/>
          <w:sz w:val="24"/>
          <w:szCs w:val="24"/>
        </w:rPr>
        <w:t xml:space="preserve">bár akár </w:t>
      </w:r>
      <w:r w:rsidRPr="002B5347">
        <w:rPr>
          <w:rFonts w:ascii="Times New Roman" w:hAnsi="Times New Roman" w:cs="Times New Roman"/>
          <w:color w:val="000000" w:themeColor="text1"/>
          <w:w w:val="115"/>
          <w:sz w:val="24"/>
          <w:szCs w:val="24"/>
        </w:rPr>
        <w:t xml:space="preserve">35 fő kényelmes fotelekből nézheti a színes tv-n a kábel tv adásait, </w:t>
      </w:r>
      <w:r w:rsidR="009A7857" w:rsidRPr="002B5347">
        <w:rPr>
          <w:rFonts w:ascii="Times New Roman" w:hAnsi="Times New Roman" w:cs="Times New Roman"/>
          <w:color w:val="000000" w:themeColor="text1"/>
          <w:w w:val="115"/>
          <w:sz w:val="24"/>
          <w:szCs w:val="24"/>
        </w:rPr>
        <w:t>ezeket azonban inkább tanuló-, és csoportszobaként használjuk.</w:t>
      </w:r>
    </w:p>
    <w:p w:rsidR="0021165B" w:rsidRPr="002B5347" w:rsidRDefault="0021165B" w:rsidP="00AE3EAD">
      <w:pPr>
        <w:pStyle w:val="Szvegtrzs"/>
        <w:spacing w:line="276" w:lineRule="auto"/>
        <w:ind w:right="-4" w:firstLine="438"/>
        <w:jc w:val="both"/>
        <w:rPr>
          <w:rFonts w:ascii="Times New Roman" w:hAnsi="Times New Roman" w:cs="Times New Roman"/>
          <w:color w:val="000000" w:themeColor="text1"/>
          <w:w w:val="115"/>
          <w:sz w:val="24"/>
          <w:szCs w:val="24"/>
        </w:rPr>
      </w:pPr>
    </w:p>
    <w:p w:rsidR="00AE3EAD" w:rsidRPr="002B5347" w:rsidRDefault="00FD6C68" w:rsidP="00AE3EAD">
      <w:pPr>
        <w:pStyle w:val="Szvegtrzs"/>
        <w:spacing w:line="276" w:lineRule="auto"/>
        <w:ind w:right="-4"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Az első emeleten tanulószobát rendeztünk be, ahol egyszerre 20 fő tanulhat</w:t>
      </w:r>
      <w:r w:rsidR="009A7857" w:rsidRPr="002B5347">
        <w:rPr>
          <w:rFonts w:ascii="Times New Roman" w:hAnsi="Times New Roman" w:cs="Times New Roman"/>
          <w:color w:val="000000" w:themeColor="text1"/>
          <w:w w:val="115"/>
          <w:sz w:val="24"/>
          <w:szCs w:val="24"/>
        </w:rPr>
        <w:t xml:space="preserve"> kényelmesen. A második szinten pedig</w:t>
      </w:r>
      <w:r w:rsidRPr="002B5347">
        <w:rPr>
          <w:rFonts w:ascii="Times New Roman" w:hAnsi="Times New Roman" w:cs="Times New Roman"/>
          <w:color w:val="000000" w:themeColor="text1"/>
          <w:w w:val="115"/>
          <w:sz w:val="24"/>
          <w:szCs w:val="24"/>
        </w:rPr>
        <w:t xml:space="preserve"> önismereti-relaxációs szobát alakítottunk ki. Ez segít majd a tanulóknak a rekreációban illetve a pedagógusoknak az önismereti órák megtartásában</w:t>
      </w:r>
      <w:r w:rsidR="009A7857" w:rsidRPr="002B5347">
        <w:rPr>
          <w:rFonts w:ascii="Times New Roman" w:hAnsi="Times New Roman" w:cs="Times New Roman"/>
          <w:color w:val="000000" w:themeColor="text1"/>
          <w:w w:val="115"/>
          <w:sz w:val="24"/>
          <w:szCs w:val="24"/>
        </w:rPr>
        <w:t>.</w:t>
      </w:r>
      <w:r w:rsidRPr="002B5347">
        <w:rPr>
          <w:rFonts w:ascii="Times New Roman" w:hAnsi="Times New Roman" w:cs="Times New Roman"/>
          <w:color w:val="000000" w:themeColor="text1"/>
          <w:w w:val="115"/>
          <w:sz w:val="24"/>
          <w:szCs w:val="24"/>
        </w:rPr>
        <w:t xml:space="preserve"> A harmadik emeleten</w:t>
      </w:r>
      <w:r w:rsidR="009A7857" w:rsidRPr="002B5347">
        <w:rPr>
          <w:rFonts w:ascii="Times New Roman" w:hAnsi="Times New Roman" w:cs="Times New Roman"/>
          <w:color w:val="000000" w:themeColor="text1"/>
          <w:w w:val="115"/>
          <w:sz w:val="24"/>
          <w:szCs w:val="24"/>
        </w:rPr>
        <w:t xml:space="preserve"> számítógép-terem működik</w:t>
      </w:r>
      <w:r w:rsidRPr="002B5347">
        <w:rPr>
          <w:rFonts w:ascii="Times New Roman" w:hAnsi="Times New Roman" w:cs="Times New Roman"/>
          <w:color w:val="000000" w:themeColor="text1"/>
          <w:w w:val="115"/>
          <w:sz w:val="24"/>
          <w:szCs w:val="24"/>
        </w:rPr>
        <w:t xml:space="preserve"> (20 géppel) annak érdekében, hogy a kollégistáknak is legyen lehetőségük az IKT kompetenciájukat fejleszteni, felkészülni az ECDL vizsgákra és az internetet használni. Igyekszünk a gépeket folyamatosan</w:t>
      </w:r>
      <w:r w:rsidR="009A7857" w:rsidRPr="002B5347">
        <w:rPr>
          <w:rFonts w:ascii="Times New Roman" w:hAnsi="Times New Roman" w:cs="Times New Roman"/>
          <w:color w:val="000000" w:themeColor="text1"/>
          <w:w w:val="115"/>
          <w:sz w:val="24"/>
          <w:szCs w:val="24"/>
        </w:rPr>
        <w:t xml:space="preserve"> fejleszteni. Néhány éve</w:t>
      </w:r>
      <w:r w:rsidRPr="002B5347">
        <w:rPr>
          <w:rFonts w:ascii="Times New Roman" w:hAnsi="Times New Roman" w:cs="Times New Roman"/>
          <w:color w:val="000000" w:themeColor="text1"/>
          <w:w w:val="115"/>
          <w:sz w:val="24"/>
          <w:szCs w:val="24"/>
        </w:rPr>
        <w:t xml:space="preserve"> sikerült a teljes gépállományt korszerűbbre cserélni.</w:t>
      </w:r>
      <w:r w:rsidR="009A7857"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Minden szinten a folyosóra felszerelt telefonok biztosítják, hogy a tanulók a belső vonalon a tanárokat, a portát és e</w:t>
      </w:r>
      <w:r w:rsidR="009A7857" w:rsidRPr="002B5347">
        <w:rPr>
          <w:rFonts w:ascii="Times New Roman" w:hAnsi="Times New Roman" w:cs="Times New Roman"/>
          <w:color w:val="000000" w:themeColor="text1"/>
          <w:w w:val="115"/>
          <w:sz w:val="24"/>
          <w:szCs w:val="24"/>
        </w:rPr>
        <w:t>gymást is elérjék, ha szükséges.</w:t>
      </w:r>
    </w:p>
    <w:p w:rsidR="00EF77A4" w:rsidRPr="002B5347" w:rsidRDefault="00EF77A4" w:rsidP="00AE3EAD">
      <w:pPr>
        <w:pStyle w:val="Szvegtrzs"/>
        <w:spacing w:line="276" w:lineRule="auto"/>
        <w:ind w:right="-4" w:firstLine="438"/>
        <w:jc w:val="both"/>
        <w:rPr>
          <w:rFonts w:ascii="Times New Roman" w:hAnsi="Times New Roman" w:cs="Times New Roman"/>
          <w:color w:val="000000" w:themeColor="text1"/>
          <w:w w:val="115"/>
          <w:sz w:val="24"/>
          <w:szCs w:val="24"/>
        </w:rPr>
      </w:pPr>
    </w:p>
    <w:p w:rsidR="00AE3EAD" w:rsidRPr="002B5347" w:rsidRDefault="00FD6C68" w:rsidP="00AE3EAD">
      <w:pPr>
        <w:pStyle w:val="Szvegtrzs"/>
        <w:spacing w:line="276" w:lineRule="auto"/>
        <w:ind w:right="-4"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kollégiumi stúdió viszonylag jól felszerelt. A rádió, magnó, CD lejátszó, keverő alkalmassá teszik különböző műsorok szerkesztésére. A szobákban elhelyezett hangszóró pedig lehetőséget biztosít arra, hogy ezek a műsorok el is jussanak azokhoz, akiknek készült. A házimozi rendszert és projektort nem csak a filmklub tagjai veszik igénybe, hanem a kollégiumi nevelők is.</w:t>
      </w:r>
      <w:r w:rsidR="009A7857"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Beszereztünk egy elektromos zongorát is, mely a kollégiumi műsorokat színesíti illetve azok a kollégisták</w:t>
      </w:r>
      <w:r w:rsidR="009A7857" w:rsidRPr="002B5347">
        <w:rPr>
          <w:rFonts w:ascii="Times New Roman" w:hAnsi="Times New Roman" w:cs="Times New Roman"/>
          <w:color w:val="000000" w:themeColor="text1"/>
          <w:w w:val="115"/>
          <w:sz w:val="24"/>
          <w:szCs w:val="24"/>
        </w:rPr>
        <w:t>,</w:t>
      </w:r>
      <w:r w:rsidRPr="002B5347">
        <w:rPr>
          <w:rFonts w:ascii="Times New Roman" w:hAnsi="Times New Roman" w:cs="Times New Roman"/>
          <w:color w:val="000000" w:themeColor="text1"/>
          <w:w w:val="115"/>
          <w:sz w:val="24"/>
          <w:szCs w:val="24"/>
        </w:rPr>
        <w:t xml:space="preserve"> akik zenét tanulnak</w:t>
      </w:r>
      <w:r w:rsidR="009A7857" w:rsidRPr="002B5347">
        <w:rPr>
          <w:rFonts w:ascii="Times New Roman" w:hAnsi="Times New Roman" w:cs="Times New Roman"/>
          <w:color w:val="000000" w:themeColor="text1"/>
          <w:w w:val="115"/>
          <w:sz w:val="24"/>
          <w:szCs w:val="24"/>
        </w:rPr>
        <w:t>,</w:t>
      </w:r>
      <w:r w:rsidRPr="002B5347">
        <w:rPr>
          <w:rFonts w:ascii="Times New Roman" w:hAnsi="Times New Roman" w:cs="Times New Roman"/>
          <w:color w:val="000000" w:themeColor="text1"/>
          <w:w w:val="115"/>
          <w:sz w:val="24"/>
          <w:szCs w:val="24"/>
        </w:rPr>
        <w:t xml:space="preserve"> gyakorlásra is használhatják.</w:t>
      </w:r>
      <w:r w:rsidR="009A7857"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A társasjátékok kedveltek a diákok körében, ezek között van olyan pszichológiai társasjáték, mely a nevelőmunkát segíti.</w:t>
      </w:r>
    </w:p>
    <w:p w:rsidR="0021165B" w:rsidRPr="002B5347" w:rsidRDefault="0021165B" w:rsidP="00AE3EAD">
      <w:pPr>
        <w:pStyle w:val="Szvegtrzs"/>
        <w:spacing w:line="276" w:lineRule="auto"/>
        <w:ind w:right="-4" w:firstLine="438"/>
        <w:jc w:val="both"/>
        <w:rPr>
          <w:rFonts w:ascii="Times New Roman" w:hAnsi="Times New Roman" w:cs="Times New Roman"/>
          <w:color w:val="000000" w:themeColor="text1"/>
          <w:w w:val="115"/>
          <w:sz w:val="24"/>
          <w:szCs w:val="24"/>
        </w:rPr>
      </w:pPr>
    </w:p>
    <w:p w:rsidR="00DF1A06" w:rsidRDefault="00FD6C68" w:rsidP="00945792">
      <w:pPr>
        <w:pStyle w:val="Szvegtrzs"/>
        <w:spacing w:line="276" w:lineRule="auto"/>
        <w:ind w:right="-4"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szabadidő tartalmas eltöltését szolgálja a fent felsoroltakon kívül a kondicionáló terem, melyben súlyzók, futópad, bordásfal és egy kondicionáló gép ál</w:t>
      </w:r>
      <w:r w:rsidR="009A7857" w:rsidRPr="002B5347">
        <w:rPr>
          <w:rFonts w:ascii="Times New Roman" w:hAnsi="Times New Roman" w:cs="Times New Roman"/>
          <w:color w:val="000000" w:themeColor="text1"/>
          <w:w w:val="115"/>
          <w:sz w:val="24"/>
          <w:szCs w:val="24"/>
        </w:rPr>
        <w:t>l</w:t>
      </w:r>
      <w:r w:rsidR="00B77053" w:rsidRPr="002B5347">
        <w:rPr>
          <w:rFonts w:ascii="Times New Roman" w:hAnsi="Times New Roman" w:cs="Times New Roman"/>
          <w:color w:val="000000" w:themeColor="text1"/>
          <w:w w:val="115"/>
          <w:sz w:val="24"/>
          <w:szCs w:val="24"/>
        </w:rPr>
        <w:t xml:space="preserve"> rendelkezésére </w:t>
      </w:r>
      <w:r w:rsidR="00B77053" w:rsidRPr="002B5347">
        <w:rPr>
          <w:rFonts w:ascii="Times New Roman" w:hAnsi="Times New Roman" w:cs="Times New Roman"/>
          <w:color w:val="000000" w:themeColor="text1"/>
          <w:w w:val="115"/>
          <w:sz w:val="24"/>
          <w:szCs w:val="24"/>
        </w:rPr>
        <w:lastRenderedPageBreak/>
        <w:t>a sportolni vágyóknak. Folyamatosan új eszközökkel bőví</w:t>
      </w:r>
      <w:r w:rsidR="00E90E4D" w:rsidRPr="002B5347">
        <w:rPr>
          <w:rFonts w:ascii="Times New Roman" w:hAnsi="Times New Roman" w:cs="Times New Roman"/>
          <w:color w:val="000000" w:themeColor="text1"/>
          <w:w w:val="115"/>
          <w:sz w:val="24"/>
          <w:szCs w:val="24"/>
        </w:rPr>
        <w:t>tettük a kínálatot (kültéri ping</w:t>
      </w:r>
      <w:r w:rsidR="00A244FF">
        <w:rPr>
          <w:rFonts w:ascii="Times New Roman" w:hAnsi="Times New Roman" w:cs="Times New Roman"/>
          <w:color w:val="000000" w:themeColor="text1"/>
          <w:w w:val="115"/>
          <w:sz w:val="24"/>
          <w:szCs w:val="24"/>
        </w:rPr>
        <w:t>pong</w:t>
      </w:r>
      <w:r w:rsidR="00B77053" w:rsidRPr="002B5347">
        <w:rPr>
          <w:rFonts w:ascii="Times New Roman" w:hAnsi="Times New Roman" w:cs="Times New Roman"/>
          <w:color w:val="000000" w:themeColor="text1"/>
          <w:w w:val="115"/>
          <w:sz w:val="24"/>
          <w:szCs w:val="24"/>
        </w:rPr>
        <w:t>asztalt, csocsó, tollas készlet, labdák) Az évek során kerékpárokat vásároltunk, melyek nagy népszerűségnek örvendenek a diákok körében. Kora tavasztól késő őszig ezzel közlekednek a városban, illetve kerékpártúrákat is szervezünk. Sajnos a kollégium udvara igen kicsi, azért a közeli gimnáziumi sportpályák és tornate</w:t>
      </w:r>
      <w:r w:rsidR="00AE3EAD" w:rsidRPr="002B5347">
        <w:rPr>
          <w:rFonts w:ascii="Times New Roman" w:hAnsi="Times New Roman" w:cs="Times New Roman"/>
          <w:color w:val="000000" w:themeColor="text1"/>
          <w:w w:val="115"/>
          <w:sz w:val="24"/>
          <w:szCs w:val="24"/>
        </w:rPr>
        <w:t xml:space="preserve">rmek rendelkezésre állnak. </w:t>
      </w:r>
    </w:p>
    <w:p w:rsidR="00DF1A06" w:rsidRPr="002B5347" w:rsidRDefault="00DF1A06" w:rsidP="00AE3EAD">
      <w:pPr>
        <w:pStyle w:val="Szvegtrzs"/>
        <w:spacing w:line="276" w:lineRule="auto"/>
        <w:ind w:right="-4" w:firstLine="438"/>
        <w:jc w:val="both"/>
        <w:rPr>
          <w:rFonts w:ascii="Times New Roman" w:hAnsi="Times New Roman" w:cs="Times New Roman"/>
          <w:color w:val="000000" w:themeColor="text1"/>
          <w:w w:val="115"/>
          <w:sz w:val="24"/>
          <w:szCs w:val="24"/>
        </w:rPr>
      </w:pPr>
    </w:p>
    <w:p w:rsidR="00AE3EAD" w:rsidRPr="00E53B0D" w:rsidRDefault="00AE3EAD" w:rsidP="00DF1A06">
      <w:pPr>
        <w:spacing w:line="276" w:lineRule="auto"/>
        <w:jc w:val="both"/>
        <w:rPr>
          <w:rFonts w:ascii="Times New Roman" w:hAnsi="Times New Roman" w:cs="Times New Roman"/>
          <w:b/>
          <w:i/>
          <w:color w:val="000000" w:themeColor="text1"/>
          <w:w w:val="115"/>
          <w:sz w:val="24"/>
          <w:szCs w:val="24"/>
        </w:rPr>
      </w:pPr>
      <w:r w:rsidRPr="00E53B0D">
        <w:rPr>
          <w:rFonts w:ascii="Times New Roman" w:hAnsi="Times New Roman" w:cs="Times New Roman"/>
          <w:b/>
          <w:i/>
          <w:color w:val="000000" w:themeColor="text1"/>
          <w:w w:val="115"/>
          <w:sz w:val="24"/>
          <w:szCs w:val="24"/>
        </w:rPr>
        <w:t>Tiszavasvári út:</w:t>
      </w:r>
    </w:p>
    <w:p w:rsidR="00A244FF" w:rsidRPr="002B5347" w:rsidRDefault="00A244FF" w:rsidP="00AE3EAD">
      <w:pPr>
        <w:spacing w:line="276" w:lineRule="auto"/>
        <w:ind w:firstLine="720"/>
        <w:jc w:val="both"/>
        <w:rPr>
          <w:rFonts w:ascii="Times New Roman" w:hAnsi="Times New Roman" w:cs="Times New Roman"/>
          <w:color w:val="000000" w:themeColor="text1"/>
          <w:w w:val="115"/>
          <w:sz w:val="24"/>
          <w:szCs w:val="24"/>
          <w:u w:val="single"/>
        </w:rPr>
      </w:pPr>
    </w:p>
    <w:p w:rsidR="00B33DB1" w:rsidRPr="002B5347" w:rsidRDefault="00B77053" w:rsidP="00B33DB1">
      <w:pPr>
        <w:pStyle w:val="Szvegtrzs"/>
        <w:spacing w:line="276" w:lineRule="auto"/>
        <w:ind w:right="-4" w:firstLine="254"/>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kollégium új épületét a Tiszavasvári úton 2008 augusztusában adták át. Az új telephelyet egy régi laktanya legénységi szállásából alakították át a kollégiumi feladatellátásra, az igényeknek megfelelő módon. A kollégium könnyen megközelíthető helyi járatú autóbuszokkal, amelyek az iskola előtti megállótól a kollégiumi megállóig viszik a diákokat és vissza. A kollégium épületében tálalókonyha működik, amelyben felszolgálják az iskolában működő konyhában készült ételeket.</w:t>
      </w:r>
    </w:p>
    <w:p w:rsidR="0021165B" w:rsidRPr="002B5347" w:rsidRDefault="0021165B" w:rsidP="00B33DB1">
      <w:pPr>
        <w:pStyle w:val="Szvegtrzs"/>
        <w:spacing w:line="276" w:lineRule="auto"/>
        <w:ind w:right="-4" w:firstLine="438"/>
        <w:jc w:val="both"/>
        <w:rPr>
          <w:rFonts w:ascii="Times New Roman" w:hAnsi="Times New Roman" w:cs="Times New Roman"/>
          <w:color w:val="000000" w:themeColor="text1"/>
          <w:w w:val="115"/>
          <w:sz w:val="24"/>
          <w:szCs w:val="24"/>
        </w:rPr>
      </w:pPr>
    </w:p>
    <w:p w:rsidR="00B77053" w:rsidRPr="002B5347" w:rsidRDefault="00B77053" w:rsidP="00B33DB1">
      <w:pPr>
        <w:pStyle w:val="Szvegtrzs"/>
        <w:spacing w:line="276" w:lineRule="auto"/>
        <w:ind w:right="-4" w:firstLine="438"/>
        <w:jc w:val="both"/>
        <w:rPr>
          <w:rFonts w:ascii="Times New Roman" w:hAnsi="Times New Roman" w:cs="Times New Roman"/>
          <w:color w:val="000000" w:themeColor="text1"/>
          <w:w w:val="115"/>
          <w:sz w:val="24"/>
          <w:szCs w:val="24"/>
        </w:rPr>
        <w:sectPr w:rsidR="00B77053" w:rsidRPr="002B5347" w:rsidSect="00AE3EAD">
          <w:type w:val="continuous"/>
          <w:pgSz w:w="11910" w:h="16840" w:code="9"/>
          <w:pgMar w:top="1320" w:right="1137" w:bottom="980" w:left="1134" w:header="0" w:footer="782" w:gutter="0"/>
          <w:cols w:space="708"/>
        </w:sectPr>
      </w:pPr>
      <w:r w:rsidRPr="002B5347">
        <w:rPr>
          <w:rFonts w:ascii="Times New Roman" w:hAnsi="Times New Roman" w:cs="Times New Roman"/>
          <w:color w:val="000000" w:themeColor="text1"/>
          <w:w w:val="115"/>
          <w:sz w:val="24"/>
          <w:szCs w:val="24"/>
        </w:rPr>
        <w:t xml:space="preserve">A kollégium épületéhez kapcsolódik egy D kategóriás tornacsarnok, amely lehetővé teszi, hogy edzéseket, mérkőzéseket bonyolítsunk le benne, és rendelkezésére álljon a sportolni vágyó kollégistáknak. Ennek előterében </w:t>
      </w:r>
      <w:proofErr w:type="spellStart"/>
      <w:r w:rsidR="0021165B" w:rsidRPr="002B5347">
        <w:rPr>
          <w:rFonts w:ascii="Times New Roman" w:hAnsi="Times New Roman" w:cs="Times New Roman"/>
          <w:color w:val="000000" w:themeColor="text1"/>
          <w:w w:val="115"/>
          <w:sz w:val="24"/>
          <w:szCs w:val="24"/>
        </w:rPr>
        <w:t>ping-pongozhatnak</w:t>
      </w:r>
      <w:proofErr w:type="spellEnd"/>
      <w:r w:rsidRPr="002B5347">
        <w:rPr>
          <w:rFonts w:ascii="Times New Roman" w:hAnsi="Times New Roman" w:cs="Times New Roman"/>
          <w:color w:val="000000" w:themeColor="text1"/>
          <w:w w:val="115"/>
          <w:sz w:val="24"/>
          <w:szCs w:val="24"/>
        </w:rPr>
        <w:t xml:space="preserve"> is a diákok.</w:t>
      </w:r>
    </w:p>
    <w:p w:rsidR="00EF77A4" w:rsidRPr="002B5347" w:rsidRDefault="00EF77A4" w:rsidP="00B33DB1">
      <w:pPr>
        <w:pStyle w:val="Szvegtrzs"/>
        <w:spacing w:line="276" w:lineRule="auto"/>
        <w:ind w:firstLine="438"/>
        <w:jc w:val="both"/>
        <w:rPr>
          <w:rFonts w:ascii="Times New Roman" w:hAnsi="Times New Roman" w:cs="Times New Roman"/>
          <w:color w:val="000000" w:themeColor="text1"/>
          <w:w w:val="115"/>
          <w:sz w:val="24"/>
          <w:szCs w:val="24"/>
        </w:rPr>
      </w:pPr>
    </w:p>
    <w:p w:rsidR="00EB2F3D" w:rsidRPr="002B5347" w:rsidRDefault="00FD6C68" w:rsidP="00B33DB1">
      <w:pPr>
        <w:pStyle w:val="Szvegtrzs"/>
        <w:spacing w:line="276" w:lineRule="auto"/>
        <w:ind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kollégium épülete szinteltolásos szerkezetű, 7 db félemelet található benne az alagsortól, a legfelső szintig. A diákok lakószobái 4 félemeleten találhatóak, a többi szinten kiszolgáló helyiségek vannak. Egy szinten laknak fiúk, három szinten lányok. Összesen 31 diákszoba van, melyek közül 4 szoba 3 fős, 27 szoba pedig 5 fős. Minden szoba tartalmaz külön WC helyiséget, külön zuhanyzót, kézmosót. A szobákban minden tanulónak külön íróasztala, széke, polca, szekrénye van. Minden szobában hűtőszekrény található. A szobák kényelmesek, világosak, jól fűtöttek, megfelelő, otthonos környezetet biztosítanak a diákoknak.</w:t>
      </w:r>
    </w:p>
    <w:p w:rsidR="00EF77A4" w:rsidRPr="002B5347" w:rsidRDefault="00EF77A4" w:rsidP="00B33DB1">
      <w:pPr>
        <w:pStyle w:val="Szvegtrzs"/>
        <w:spacing w:line="276" w:lineRule="auto"/>
        <w:ind w:firstLine="438"/>
        <w:jc w:val="both"/>
        <w:rPr>
          <w:rFonts w:ascii="Times New Roman" w:hAnsi="Times New Roman" w:cs="Times New Roman"/>
          <w:color w:val="000000" w:themeColor="text1"/>
          <w:w w:val="115"/>
          <w:sz w:val="24"/>
          <w:szCs w:val="24"/>
        </w:rPr>
      </w:pPr>
    </w:p>
    <w:p w:rsidR="00B33DB1" w:rsidRPr="002B5347" w:rsidRDefault="00FD6C68" w:rsidP="00B33DB1">
      <w:pPr>
        <w:pStyle w:val="Szvegtrzs"/>
        <w:spacing w:line="276" w:lineRule="auto"/>
        <w:ind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Minden emeleten teakonyha található villanytűzhellyel, mikrohullámú sütővel. Szintén emeletenként társalgó áll a diákok rendelkezésére, ahol szabadidejüket társasjátékkal, beszélgetéssel tölthetik el. A társalgók mellett kényelmesen berendezett tv-szobákat találunk, ahol a kábel tv adásait nézhetik szabadidejükben. Három nagy tanterem, egy informatika szaktanterem és két csoportszoba biztosítja a nyugodt tanuláshoz a megfelelő környezetet. Rendelkezünk a legmodernebb oktatási eszközökkel is: interaktív tábla, projektor, számítógépek.</w:t>
      </w:r>
    </w:p>
    <w:p w:rsidR="00EF77A4" w:rsidRPr="002B5347" w:rsidRDefault="00EF77A4" w:rsidP="00B33DB1">
      <w:pPr>
        <w:pStyle w:val="Szvegtrzs"/>
        <w:spacing w:line="276" w:lineRule="auto"/>
        <w:ind w:firstLine="438"/>
        <w:jc w:val="both"/>
        <w:rPr>
          <w:rFonts w:ascii="Times New Roman" w:hAnsi="Times New Roman" w:cs="Times New Roman"/>
          <w:color w:val="000000" w:themeColor="text1"/>
          <w:w w:val="115"/>
          <w:sz w:val="24"/>
          <w:szCs w:val="24"/>
        </w:rPr>
      </w:pPr>
    </w:p>
    <w:p w:rsidR="00EB2F3D" w:rsidRPr="002B5347" w:rsidRDefault="00832549" w:rsidP="00B33DB1">
      <w:pPr>
        <w:pStyle w:val="Szvegtrzs"/>
        <w:spacing w:line="276" w:lineRule="auto"/>
        <w:ind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Könyvtárunk egy városi méretű könyvtár (több ezer </w:t>
      </w:r>
      <w:r w:rsidR="00C87F5E" w:rsidRPr="002B5347">
        <w:rPr>
          <w:rFonts w:ascii="Times New Roman" w:hAnsi="Times New Roman" w:cs="Times New Roman"/>
          <w:color w:val="000000" w:themeColor="text1"/>
          <w:w w:val="115"/>
          <w:sz w:val="24"/>
          <w:szCs w:val="24"/>
        </w:rPr>
        <w:t xml:space="preserve">kötettel, </w:t>
      </w:r>
      <w:r w:rsidR="00FD6C68" w:rsidRPr="002B5347">
        <w:rPr>
          <w:rFonts w:ascii="Times New Roman" w:hAnsi="Times New Roman" w:cs="Times New Roman"/>
          <w:color w:val="000000" w:themeColor="text1"/>
          <w:w w:val="115"/>
          <w:sz w:val="24"/>
          <w:szCs w:val="24"/>
        </w:rPr>
        <w:t>CD-vel</w:t>
      </w:r>
      <w:r w:rsidR="00C87F5E" w:rsidRPr="002B5347">
        <w:rPr>
          <w:rFonts w:ascii="Times New Roman" w:hAnsi="Times New Roman" w:cs="Times New Roman"/>
          <w:color w:val="000000" w:themeColor="text1"/>
          <w:w w:val="115"/>
          <w:sz w:val="24"/>
          <w:szCs w:val="24"/>
        </w:rPr>
        <w:t xml:space="preserve">, </w:t>
      </w:r>
      <w:proofErr w:type="spellStart"/>
      <w:r w:rsidR="00FD6C68" w:rsidRPr="002B5347">
        <w:rPr>
          <w:rFonts w:ascii="Times New Roman" w:hAnsi="Times New Roman" w:cs="Times New Roman"/>
          <w:color w:val="000000" w:themeColor="text1"/>
          <w:w w:val="115"/>
          <w:sz w:val="24"/>
          <w:szCs w:val="24"/>
        </w:rPr>
        <w:t>DVD-vel</w:t>
      </w:r>
      <w:proofErr w:type="spellEnd"/>
      <w:r w:rsidRPr="002B5347">
        <w:rPr>
          <w:rFonts w:ascii="Times New Roman" w:hAnsi="Times New Roman" w:cs="Times New Roman"/>
          <w:color w:val="000000" w:themeColor="text1"/>
          <w:w w:val="115"/>
          <w:sz w:val="24"/>
          <w:szCs w:val="24"/>
        </w:rPr>
        <w:t>, számítógépekkel</w:t>
      </w:r>
      <w:r w:rsidR="00FD6C68" w:rsidRPr="002B5347">
        <w:rPr>
          <w:rFonts w:ascii="Times New Roman" w:hAnsi="Times New Roman" w:cs="Times New Roman"/>
          <w:color w:val="000000" w:themeColor="text1"/>
          <w:w w:val="115"/>
          <w:sz w:val="24"/>
          <w:szCs w:val="24"/>
        </w:rPr>
        <w:t>), amely lehetőséget nyújt kutatómunka végzésére és kölcsönzésre is.</w:t>
      </w:r>
      <w:r w:rsidR="00B33DB1" w:rsidRPr="002B5347">
        <w:rPr>
          <w:rFonts w:ascii="Times New Roman" w:hAnsi="Times New Roman" w:cs="Times New Roman"/>
          <w:color w:val="000000" w:themeColor="text1"/>
          <w:w w:val="115"/>
          <w:sz w:val="24"/>
          <w:szCs w:val="24"/>
        </w:rPr>
        <w:t xml:space="preserve"> </w:t>
      </w:r>
      <w:r w:rsidR="00FD6C68" w:rsidRPr="002B5347">
        <w:rPr>
          <w:rFonts w:ascii="Times New Roman" w:hAnsi="Times New Roman" w:cs="Times New Roman"/>
          <w:color w:val="000000" w:themeColor="text1"/>
          <w:w w:val="115"/>
          <w:sz w:val="24"/>
          <w:szCs w:val="24"/>
        </w:rPr>
        <w:t>Fontos szerepet játszik a diákok nevelésében a művészeti oktatás. Ezért két hangszigetelt szobát is kialakítottunk a kollégiumon belül, ahol elektromos zongorán, szintetizátoron, gitáron és furulyán tanulnak játszani az érdeklődők.</w:t>
      </w:r>
      <w:r w:rsidR="00B33DB1" w:rsidRPr="002B5347">
        <w:rPr>
          <w:rFonts w:ascii="Times New Roman" w:hAnsi="Times New Roman" w:cs="Times New Roman"/>
          <w:color w:val="000000" w:themeColor="text1"/>
          <w:w w:val="115"/>
          <w:sz w:val="24"/>
          <w:szCs w:val="24"/>
        </w:rPr>
        <w:t xml:space="preserve"> Kialakítottunk egy képzőművészeti műhelyt is, ahol a szakköri diákok </w:t>
      </w:r>
      <w:r w:rsidR="00FD6C68" w:rsidRPr="002B5347">
        <w:rPr>
          <w:rFonts w:ascii="Times New Roman" w:hAnsi="Times New Roman" w:cs="Times New Roman"/>
          <w:color w:val="000000" w:themeColor="text1"/>
          <w:w w:val="115"/>
          <w:sz w:val="24"/>
          <w:szCs w:val="24"/>
        </w:rPr>
        <w:t>rajzasztalok mellett tanulják meg lerajzolni az előttük álló kompozíciót, illetve járnak kiállításokra.</w:t>
      </w:r>
    </w:p>
    <w:p w:rsidR="00EF77A4" w:rsidRPr="002B5347" w:rsidRDefault="00EF77A4" w:rsidP="00B33DB1">
      <w:pPr>
        <w:pStyle w:val="Szvegtrzs"/>
        <w:spacing w:line="276" w:lineRule="auto"/>
        <w:ind w:firstLine="438"/>
        <w:jc w:val="both"/>
        <w:rPr>
          <w:rFonts w:ascii="Times New Roman" w:hAnsi="Times New Roman" w:cs="Times New Roman"/>
          <w:color w:val="000000" w:themeColor="text1"/>
          <w:w w:val="115"/>
          <w:sz w:val="24"/>
          <w:szCs w:val="24"/>
        </w:rPr>
      </w:pPr>
    </w:p>
    <w:p w:rsidR="00EB2F3D" w:rsidRPr="002B5347" w:rsidRDefault="00FD6C68" w:rsidP="00B33DB1">
      <w:pPr>
        <w:pStyle w:val="Szvegtrzs"/>
        <w:spacing w:line="276" w:lineRule="auto"/>
        <w:ind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Az alagsorban található sportolásra is alkalmas szobában tanulják a néptánc és a társastánc elemeit.</w:t>
      </w:r>
      <w:r w:rsidR="00B33DB1"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Szintén az alagsorban található a kondicionáló terem, amely a benne lévő gépek segítségével kielégíti a mozogni, erősödni vágyók igényeit.</w:t>
      </w:r>
      <w:r w:rsidR="00832549"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Mosó és szárítóhelyiséget is találunk a kollégium alagsorában, amit a diákok is használhatnak.</w:t>
      </w:r>
      <w:r w:rsidR="00B33DB1"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A földszinten találhatók az irodák, betegszobák, vendégszobák és a technikailag jól felszerelt stúdió. Az itt készített műsorokat a diákszobákba lehet eljuttatni hangszórókon keresztül.</w:t>
      </w:r>
    </w:p>
    <w:p w:rsidR="00B33DB1" w:rsidRPr="002B5347" w:rsidRDefault="00B77053" w:rsidP="00B33DB1">
      <w:pPr>
        <w:pStyle w:val="Szvegtrzs"/>
        <w:spacing w:line="276" w:lineRule="auto"/>
        <w:ind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kollégium hatalmas nagy területen fekszik, szépen kialakított belső udvara, parkja kiválóan alkalmas a pihenésre, a szabadban való főzésre, az elhelyezett padok a szabadban való tanuláshoz vagy játékhoz is tökéletes feltételeket biztosítanak.</w:t>
      </w:r>
      <w:r w:rsidR="00B33DB1" w:rsidRPr="002B5347">
        <w:rPr>
          <w:rFonts w:ascii="Times New Roman" w:hAnsi="Times New Roman" w:cs="Times New Roman"/>
          <w:color w:val="000000" w:themeColor="text1"/>
          <w:w w:val="115"/>
          <w:sz w:val="24"/>
          <w:szCs w:val="24"/>
        </w:rPr>
        <w:t xml:space="preserve"> Mindkét kollégium </w:t>
      </w:r>
      <w:proofErr w:type="spellStart"/>
      <w:r w:rsidR="00B33DB1" w:rsidRPr="002B5347">
        <w:rPr>
          <w:rFonts w:ascii="Times New Roman" w:hAnsi="Times New Roman" w:cs="Times New Roman"/>
          <w:color w:val="000000" w:themeColor="text1"/>
          <w:w w:val="115"/>
          <w:sz w:val="24"/>
          <w:szCs w:val="24"/>
        </w:rPr>
        <w:t>Wifi</w:t>
      </w:r>
      <w:proofErr w:type="spellEnd"/>
      <w:r w:rsidR="00B33DB1" w:rsidRPr="002B5347">
        <w:rPr>
          <w:rFonts w:ascii="Times New Roman" w:hAnsi="Times New Roman" w:cs="Times New Roman"/>
          <w:color w:val="000000" w:themeColor="text1"/>
          <w:w w:val="115"/>
          <w:sz w:val="24"/>
          <w:szCs w:val="24"/>
        </w:rPr>
        <w:t xml:space="preserve"> elérhetőséggel majdnem 100%-ban lefedett.</w:t>
      </w:r>
    </w:p>
    <w:p w:rsidR="00B33DB1" w:rsidRDefault="00B33DB1" w:rsidP="00B33DB1">
      <w:pPr>
        <w:pStyle w:val="Szvegtrzs"/>
        <w:spacing w:line="276" w:lineRule="auto"/>
        <w:ind w:firstLine="438"/>
        <w:jc w:val="both"/>
        <w:rPr>
          <w:rFonts w:ascii="Times New Roman" w:hAnsi="Times New Roman" w:cs="Times New Roman"/>
          <w:color w:val="000000" w:themeColor="text1"/>
          <w:w w:val="115"/>
          <w:sz w:val="24"/>
          <w:szCs w:val="24"/>
        </w:rPr>
      </w:pPr>
    </w:p>
    <w:p w:rsidR="00DF1A06" w:rsidRPr="002B5347" w:rsidRDefault="00DF1A06" w:rsidP="00B33DB1">
      <w:pPr>
        <w:pStyle w:val="Szvegtrzs"/>
        <w:spacing w:line="276" w:lineRule="auto"/>
        <w:ind w:firstLine="438"/>
        <w:jc w:val="both"/>
        <w:rPr>
          <w:rFonts w:ascii="Times New Roman" w:hAnsi="Times New Roman" w:cs="Times New Roman"/>
          <w:color w:val="000000" w:themeColor="text1"/>
          <w:w w:val="115"/>
          <w:sz w:val="24"/>
          <w:szCs w:val="24"/>
        </w:rPr>
        <w:sectPr w:rsidR="00DF1A06" w:rsidRPr="002B5347" w:rsidSect="00B33DB1">
          <w:type w:val="continuous"/>
          <w:pgSz w:w="11910" w:h="16840" w:code="9"/>
          <w:pgMar w:top="1134" w:right="1137" w:bottom="980" w:left="1134" w:header="0" w:footer="782" w:gutter="0"/>
          <w:cols w:space="708"/>
        </w:sectPr>
      </w:pPr>
    </w:p>
    <w:p w:rsidR="00EB2F3D" w:rsidRPr="00C802FE" w:rsidRDefault="00FD6C68" w:rsidP="00405D46">
      <w:pPr>
        <w:pStyle w:val="Cmsor21"/>
        <w:ind w:left="0"/>
        <w:rPr>
          <w:w w:val="110"/>
        </w:rPr>
      </w:pPr>
      <w:bookmarkStart w:id="14" w:name="_Toc53644300"/>
      <w:r w:rsidRPr="00C802FE">
        <w:rPr>
          <w:w w:val="110"/>
        </w:rPr>
        <w:lastRenderedPageBreak/>
        <w:t>A kollégiumi élet megszervezése</w:t>
      </w:r>
      <w:bookmarkEnd w:id="14"/>
    </w:p>
    <w:p w:rsidR="00EF66A3" w:rsidRPr="002B5347" w:rsidRDefault="00EF66A3" w:rsidP="00A206D7">
      <w:pPr>
        <w:pStyle w:val="Cmsor31"/>
        <w:tabs>
          <w:tab w:val="left" w:pos="2926"/>
        </w:tabs>
        <w:spacing w:line="276" w:lineRule="auto"/>
        <w:ind w:left="2925" w:firstLine="0"/>
        <w:rPr>
          <w:rFonts w:ascii="Times New Roman" w:hAnsi="Times New Roman" w:cs="Times New Roman"/>
          <w:color w:val="000000" w:themeColor="text1"/>
        </w:rPr>
      </w:pPr>
    </w:p>
    <w:p w:rsidR="00B33DB1" w:rsidRPr="002B5347" w:rsidRDefault="00FD6C68" w:rsidP="00B33DB1">
      <w:pPr>
        <w:pStyle w:val="Szvegtrzs"/>
        <w:spacing w:line="276" w:lineRule="auto"/>
        <w:ind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kollégium - belső életének szabályozása során - biztosítja a diákok optimális testi- lelki fejlődésének feltételeit, beleértve a rendszeres és egészséges étkezést, a tisztálkodást, az előírásoknak megfelelő egészségügyi ellátást. Figyelembe veszi a speciális tanulói, szülői és iskolai igényeket, valamint az intézményi hagyományokat, szokásokat is. A tanulók napi életének kereteit úgy szervezi, hogy az egyes tevékenységek belső arányai - a jogszabályi keretek között - a tanulók egyéni és életkori sajátosságaihoz igazodjanak.</w:t>
      </w:r>
    </w:p>
    <w:p w:rsidR="00B33DB1" w:rsidRPr="002B5347" w:rsidRDefault="00FD6C68" w:rsidP="00B33DB1">
      <w:pPr>
        <w:pStyle w:val="Szvegtrzs"/>
        <w:spacing w:line="276" w:lineRule="auto"/>
        <w:ind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kollégium kiemelt feladata a diákok optimális testi-lelki fejlődésének biztosítása. A</w:t>
      </w:r>
      <w:r w:rsidR="00116843"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diákok életrendjét, i</w:t>
      </w:r>
      <w:r w:rsidR="001911E4">
        <w:rPr>
          <w:rFonts w:ascii="Times New Roman" w:hAnsi="Times New Roman" w:cs="Times New Roman"/>
          <w:color w:val="000000" w:themeColor="text1"/>
          <w:w w:val="115"/>
          <w:sz w:val="24"/>
          <w:szCs w:val="24"/>
        </w:rPr>
        <w:t xml:space="preserve">dőbeosztását napi- és heti </w:t>
      </w:r>
      <w:proofErr w:type="gramStart"/>
      <w:r w:rsidR="001911E4">
        <w:rPr>
          <w:rFonts w:ascii="Times New Roman" w:hAnsi="Times New Roman" w:cs="Times New Roman"/>
          <w:color w:val="000000" w:themeColor="text1"/>
          <w:w w:val="115"/>
          <w:sz w:val="24"/>
          <w:szCs w:val="24"/>
        </w:rPr>
        <w:t xml:space="preserve">rend </w:t>
      </w:r>
      <w:r w:rsidR="00116843" w:rsidRPr="002B5347">
        <w:rPr>
          <w:rFonts w:ascii="Times New Roman" w:hAnsi="Times New Roman" w:cs="Times New Roman"/>
          <w:color w:val="000000" w:themeColor="text1"/>
          <w:w w:val="115"/>
          <w:sz w:val="24"/>
          <w:szCs w:val="24"/>
        </w:rPr>
        <w:t>szabályozza</w:t>
      </w:r>
      <w:proofErr w:type="gramEnd"/>
      <w:r w:rsidR="00116843"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melyet a kollégium házirendjében fogalmaztunk meg.</w:t>
      </w:r>
    </w:p>
    <w:p w:rsidR="00B33DB1" w:rsidRPr="002B5347" w:rsidRDefault="00FD6C68" w:rsidP="00B33DB1">
      <w:pPr>
        <w:pStyle w:val="Szvegtrzs"/>
        <w:spacing w:line="276" w:lineRule="auto"/>
        <w:ind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d</w:t>
      </w:r>
      <w:r w:rsidR="00B33DB1" w:rsidRPr="002B5347">
        <w:rPr>
          <w:rFonts w:ascii="Times New Roman" w:hAnsi="Times New Roman" w:cs="Times New Roman"/>
          <w:color w:val="000000" w:themeColor="text1"/>
          <w:w w:val="115"/>
          <w:sz w:val="24"/>
          <w:szCs w:val="24"/>
        </w:rPr>
        <w:t>iákok étkezésének biztosítását a KÖZIM szervezi és bonyolítja le</w:t>
      </w:r>
      <w:r w:rsidRPr="002B5347">
        <w:rPr>
          <w:rFonts w:ascii="Times New Roman" w:hAnsi="Times New Roman" w:cs="Times New Roman"/>
          <w:color w:val="000000" w:themeColor="text1"/>
          <w:w w:val="115"/>
          <w:sz w:val="24"/>
          <w:szCs w:val="24"/>
        </w:rPr>
        <w:t>. A kollégistáknak lehetőségük van választani, hogy a napi háromszori étkezést milyen formában veszik igénybe (csak ebéd; reggeli - vacsora; reggeli – ebéd - vacsora). A tanév megkezdése előtt a szülőnek erről írásban nyilatkozniuk kell.</w:t>
      </w:r>
    </w:p>
    <w:p w:rsidR="00B33DB1" w:rsidRPr="002B5347" w:rsidRDefault="00FD6C68" w:rsidP="00B33DB1">
      <w:pPr>
        <w:pStyle w:val="Szvegtrzs"/>
        <w:spacing w:line="276" w:lineRule="auto"/>
        <w:ind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kollégiumi élet megszervezésében jelentős szerepet tölt be a kollégium diákönkormányzata. A diákok választott tisztségviselőik révén részt vehetnek a tanulóközösségek mindennapi életével kapcsolatos célok kijelölésében, a feladatok végrehajtásában, valamint az elért eredmények értékelésében.</w:t>
      </w:r>
    </w:p>
    <w:p w:rsidR="00B33DB1" w:rsidRPr="002B5347" w:rsidRDefault="00FD6C68" w:rsidP="00B33DB1">
      <w:pPr>
        <w:pStyle w:val="Szvegtrzs"/>
        <w:spacing w:line="276" w:lineRule="auto"/>
        <w:ind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Lehetővé tesszük, hogy a diákönkormányzat tagjai és vezetői megismerjék és a mindennapi gyakorlatban felelősen alkalmazzák a demokratikus érdekérvényesítés, a problémamegoldás és a konfliktuskezelés technikáit, módszereit.</w:t>
      </w:r>
    </w:p>
    <w:p w:rsidR="00EB2F3D" w:rsidRPr="002B5347" w:rsidRDefault="00FD6C68" w:rsidP="00B33DB1">
      <w:pPr>
        <w:pStyle w:val="Szvegtrzs"/>
        <w:spacing w:line="276" w:lineRule="auto"/>
        <w:ind w:firstLine="4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kollégiumi egységekben az érdekvédelmi munka mellett, a nevelőtestület támogatásával, változatos programokat szerveznek és bonyolítanak le.</w:t>
      </w:r>
    </w:p>
    <w:p w:rsidR="00B33DB1" w:rsidRPr="002B5347" w:rsidRDefault="00B33DB1" w:rsidP="00B33DB1">
      <w:pPr>
        <w:tabs>
          <w:tab w:val="left" w:pos="0"/>
        </w:tabs>
        <w:spacing w:before="188" w:line="276" w:lineRule="auto"/>
        <w:rPr>
          <w:rFonts w:ascii="Times New Roman" w:hAnsi="Times New Roman" w:cs="Times New Roman"/>
          <w:color w:val="000000" w:themeColor="text1"/>
          <w:w w:val="115"/>
          <w:sz w:val="24"/>
          <w:szCs w:val="24"/>
        </w:rPr>
      </w:pPr>
    </w:p>
    <w:p w:rsidR="00EB2F3D" w:rsidRPr="00C802FE" w:rsidRDefault="00FD6C68" w:rsidP="00405D46">
      <w:pPr>
        <w:pStyle w:val="Cmsor21"/>
        <w:ind w:left="0"/>
        <w:rPr>
          <w:w w:val="110"/>
        </w:rPr>
      </w:pPr>
      <w:bookmarkStart w:id="15" w:name="_Toc53644301"/>
      <w:r w:rsidRPr="00C802FE">
        <w:rPr>
          <w:w w:val="110"/>
        </w:rPr>
        <w:t>A kollégium kapcsolatrendszere és az együttműködés formái</w:t>
      </w:r>
      <w:bookmarkEnd w:id="15"/>
    </w:p>
    <w:p w:rsidR="007C3F3D" w:rsidRPr="002B5347" w:rsidRDefault="007C3F3D" w:rsidP="00A206D7">
      <w:pPr>
        <w:pStyle w:val="Listaszerbekezds"/>
        <w:tabs>
          <w:tab w:val="left" w:pos="1109"/>
        </w:tabs>
        <w:spacing w:before="188" w:line="276" w:lineRule="auto"/>
        <w:ind w:left="1108"/>
        <w:rPr>
          <w:rFonts w:ascii="Times New Roman" w:hAnsi="Times New Roman" w:cs="Times New Roman"/>
          <w:b/>
          <w:color w:val="000000" w:themeColor="text1"/>
          <w:sz w:val="24"/>
          <w:szCs w:val="24"/>
        </w:rPr>
      </w:pPr>
    </w:p>
    <w:p w:rsidR="00EB2F3D" w:rsidRPr="00E53B0D" w:rsidRDefault="00B33DB1" w:rsidP="00DF1A06">
      <w:pPr>
        <w:pStyle w:val="Cmsor51"/>
        <w:numPr>
          <w:ilvl w:val="0"/>
          <w:numId w:val="13"/>
        </w:numPr>
        <w:tabs>
          <w:tab w:val="left" w:pos="917"/>
        </w:tabs>
        <w:spacing w:before="1" w:line="276" w:lineRule="auto"/>
        <w:ind w:left="426" w:hanging="426"/>
        <w:jc w:val="both"/>
        <w:rPr>
          <w:rFonts w:ascii="Times New Roman" w:hAnsi="Times New Roman" w:cs="Times New Roman"/>
          <w:i/>
          <w:color w:val="000000" w:themeColor="text1"/>
          <w:sz w:val="24"/>
          <w:szCs w:val="24"/>
        </w:rPr>
      </w:pPr>
      <w:r w:rsidRPr="00E53B0D">
        <w:rPr>
          <w:rFonts w:ascii="Times New Roman" w:hAnsi="Times New Roman" w:cs="Times New Roman"/>
          <w:i/>
          <w:color w:val="000000" w:themeColor="text1"/>
          <w:spacing w:val="16"/>
          <w:w w:val="110"/>
          <w:sz w:val="24"/>
          <w:szCs w:val="24"/>
        </w:rPr>
        <w:t xml:space="preserve">Kollégium </w:t>
      </w:r>
      <w:r w:rsidR="00FD6C68" w:rsidRPr="00E53B0D">
        <w:rPr>
          <w:rFonts w:ascii="Times New Roman" w:hAnsi="Times New Roman" w:cs="Times New Roman"/>
          <w:i/>
          <w:color w:val="000000" w:themeColor="text1"/>
          <w:w w:val="110"/>
          <w:sz w:val="24"/>
          <w:szCs w:val="24"/>
        </w:rPr>
        <w:t>–</w:t>
      </w:r>
      <w:r w:rsidR="00FD6C68" w:rsidRPr="00E53B0D">
        <w:rPr>
          <w:rFonts w:ascii="Times New Roman" w:hAnsi="Times New Roman" w:cs="Times New Roman"/>
          <w:i/>
          <w:color w:val="000000" w:themeColor="text1"/>
          <w:spacing w:val="41"/>
          <w:w w:val="110"/>
          <w:sz w:val="24"/>
          <w:szCs w:val="24"/>
        </w:rPr>
        <w:t xml:space="preserve"> </w:t>
      </w:r>
      <w:r w:rsidRPr="00E53B0D">
        <w:rPr>
          <w:rFonts w:ascii="Times New Roman" w:hAnsi="Times New Roman" w:cs="Times New Roman"/>
          <w:i/>
          <w:color w:val="000000" w:themeColor="text1"/>
          <w:spacing w:val="16"/>
          <w:w w:val="110"/>
          <w:sz w:val="24"/>
          <w:szCs w:val="24"/>
        </w:rPr>
        <w:t>G</w:t>
      </w:r>
      <w:r w:rsidR="00FD6C68" w:rsidRPr="00E53B0D">
        <w:rPr>
          <w:rFonts w:ascii="Times New Roman" w:hAnsi="Times New Roman" w:cs="Times New Roman"/>
          <w:i/>
          <w:color w:val="000000" w:themeColor="text1"/>
          <w:spacing w:val="16"/>
          <w:w w:val="110"/>
          <w:sz w:val="24"/>
          <w:szCs w:val="24"/>
        </w:rPr>
        <w:t>imnázium</w:t>
      </w:r>
    </w:p>
    <w:p w:rsidR="00A244FF" w:rsidRPr="002B5347" w:rsidRDefault="00A244FF" w:rsidP="00A244FF">
      <w:pPr>
        <w:pStyle w:val="Cmsor51"/>
        <w:tabs>
          <w:tab w:val="left" w:pos="917"/>
        </w:tabs>
        <w:spacing w:before="1" w:line="276" w:lineRule="auto"/>
        <w:ind w:left="720"/>
        <w:jc w:val="both"/>
        <w:rPr>
          <w:rFonts w:ascii="Times New Roman" w:hAnsi="Times New Roman" w:cs="Times New Roman"/>
          <w:color w:val="000000" w:themeColor="text1"/>
          <w:sz w:val="24"/>
          <w:szCs w:val="24"/>
        </w:rPr>
      </w:pPr>
    </w:p>
    <w:p w:rsidR="00B33DB1" w:rsidRPr="002B5347" w:rsidRDefault="00B33DB1" w:rsidP="00B33DB1">
      <w:pPr>
        <w:pStyle w:val="Szvegtrzs"/>
        <w:spacing w:line="276" w:lineRule="auto"/>
        <w:ind w:firstLine="36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Az intézményegység</w:t>
      </w:r>
      <w:r w:rsidR="00EB7144">
        <w:rPr>
          <w:rFonts w:ascii="Times New Roman" w:hAnsi="Times New Roman" w:cs="Times New Roman"/>
          <w:color w:val="000000" w:themeColor="text1"/>
          <w:w w:val="115"/>
          <w:sz w:val="24"/>
          <w:szCs w:val="24"/>
        </w:rPr>
        <w:t>-</w:t>
      </w:r>
      <w:r w:rsidRPr="002B5347">
        <w:rPr>
          <w:rFonts w:ascii="Times New Roman" w:hAnsi="Times New Roman" w:cs="Times New Roman"/>
          <w:color w:val="000000" w:themeColor="text1"/>
          <w:w w:val="115"/>
          <w:sz w:val="24"/>
          <w:szCs w:val="24"/>
        </w:rPr>
        <w:t>vezető és az intézményegység</w:t>
      </w:r>
      <w:r w:rsidR="00EB7144">
        <w:rPr>
          <w:rFonts w:ascii="Times New Roman" w:hAnsi="Times New Roman" w:cs="Times New Roman"/>
          <w:color w:val="000000" w:themeColor="text1"/>
          <w:w w:val="115"/>
          <w:sz w:val="24"/>
          <w:szCs w:val="24"/>
        </w:rPr>
        <w:t xml:space="preserve">-vezető </w:t>
      </w:r>
      <w:r w:rsidR="00FD6C68" w:rsidRPr="002B5347">
        <w:rPr>
          <w:rFonts w:ascii="Times New Roman" w:hAnsi="Times New Roman" w:cs="Times New Roman"/>
          <w:color w:val="000000" w:themeColor="text1"/>
          <w:w w:val="115"/>
          <w:sz w:val="24"/>
          <w:szCs w:val="24"/>
        </w:rPr>
        <w:t>helyettes</w:t>
      </w:r>
      <w:r w:rsidRPr="002B5347">
        <w:rPr>
          <w:rFonts w:ascii="Times New Roman" w:hAnsi="Times New Roman" w:cs="Times New Roman"/>
          <w:color w:val="000000" w:themeColor="text1"/>
          <w:w w:val="115"/>
          <w:sz w:val="24"/>
          <w:szCs w:val="24"/>
        </w:rPr>
        <w:t xml:space="preserve"> tagja az iskola vezetői testületének</w:t>
      </w:r>
      <w:r w:rsidR="00FD6C68" w:rsidRPr="002B5347">
        <w:rPr>
          <w:rFonts w:ascii="Times New Roman" w:hAnsi="Times New Roman" w:cs="Times New Roman"/>
          <w:color w:val="000000" w:themeColor="text1"/>
          <w:w w:val="115"/>
          <w:sz w:val="24"/>
          <w:szCs w:val="24"/>
        </w:rPr>
        <w:t xml:space="preserve">, akik minden hétfőn munkaértekezleten tárgyalják meg az aktuális </w:t>
      </w:r>
      <w:r w:rsidR="00FD6C68" w:rsidRPr="002B5347">
        <w:rPr>
          <w:rFonts w:ascii="Times New Roman" w:hAnsi="Times New Roman" w:cs="Times New Roman"/>
          <w:color w:val="000000" w:themeColor="text1"/>
          <w:w w:val="115"/>
          <w:sz w:val="24"/>
          <w:szCs w:val="24"/>
        </w:rPr>
        <w:lastRenderedPageBreak/>
        <w:t xml:space="preserve">feladatokat, szakmai és pedagógiai teendőket, problémákat. </w:t>
      </w:r>
      <w:r w:rsidR="004175E3" w:rsidRPr="002B5347">
        <w:rPr>
          <w:rFonts w:ascii="Times New Roman" w:hAnsi="Times New Roman" w:cs="Times New Roman"/>
          <w:color w:val="000000" w:themeColor="text1"/>
          <w:w w:val="115"/>
          <w:sz w:val="24"/>
          <w:szCs w:val="24"/>
        </w:rPr>
        <w:t xml:space="preserve">Hétfő délután mindkét kollégiumban nevelői értekezletet tartanak a vezetők. </w:t>
      </w:r>
      <w:r w:rsidR="00FD6C68" w:rsidRPr="002B5347">
        <w:rPr>
          <w:rFonts w:ascii="Times New Roman" w:hAnsi="Times New Roman" w:cs="Times New Roman"/>
          <w:color w:val="000000" w:themeColor="text1"/>
          <w:w w:val="115"/>
          <w:sz w:val="24"/>
          <w:szCs w:val="24"/>
        </w:rPr>
        <w:t>Ez a körülmény az információáramlást segíti és biztosítja a folyamatos, rendszeres kapcsolattartást. E kapcsolatot a kölcsönös megértés, segítőkészség jellemzi.</w:t>
      </w:r>
    </w:p>
    <w:p w:rsidR="00B33DB1" w:rsidRPr="002B5347" w:rsidRDefault="00B77053" w:rsidP="00B33DB1">
      <w:pPr>
        <w:pStyle w:val="Szvegtrzs"/>
        <w:spacing w:line="276" w:lineRule="auto"/>
        <w:ind w:firstLine="36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 </w:t>
      </w:r>
      <w:r w:rsidR="00B33DB1" w:rsidRPr="002B5347">
        <w:rPr>
          <w:rFonts w:ascii="Times New Roman" w:hAnsi="Times New Roman" w:cs="Times New Roman"/>
          <w:color w:val="000000" w:themeColor="text1"/>
          <w:w w:val="115"/>
          <w:sz w:val="24"/>
          <w:szCs w:val="24"/>
        </w:rPr>
        <w:t>két vezető</w:t>
      </w:r>
      <w:r w:rsidRPr="002B5347">
        <w:rPr>
          <w:rFonts w:ascii="Times New Roman" w:hAnsi="Times New Roman" w:cs="Times New Roman"/>
          <w:color w:val="000000" w:themeColor="text1"/>
          <w:w w:val="115"/>
          <w:sz w:val="24"/>
          <w:szCs w:val="24"/>
        </w:rPr>
        <w:t xml:space="preserve"> a félévi illetve az év végi munkaértekezleten tájékoztatja a tantestület tagjait a kollégium eredményeiről, tevékenységeiről, gondjairól.</w:t>
      </w:r>
      <w:r w:rsidR="00B33DB1" w:rsidRPr="002B5347">
        <w:rPr>
          <w:rFonts w:ascii="Times New Roman" w:hAnsi="Times New Roman" w:cs="Times New Roman"/>
          <w:color w:val="000000" w:themeColor="text1"/>
          <w:w w:val="115"/>
          <w:sz w:val="24"/>
          <w:szCs w:val="24"/>
        </w:rPr>
        <w:t xml:space="preserve"> </w:t>
      </w:r>
    </w:p>
    <w:p w:rsidR="00B33DB1" w:rsidRPr="002B5347" w:rsidRDefault="00B77053" w:rsidP="00B33DB1">
      <w:pPr>
        <w:pStyle w:val="Szvegtrzs"/>
        <w:spacing w:line="276" w:lineRule="auto"/>
        <w:ind w:firstLine="36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csoportvezető tanárok napi kapcsolatban vannak a csoportjukba tartozó diákok osztályfőnökeivel, szaktanáraival. Figyelemmel kísérik a diákok tanulmányi előmenetelét, hiányzásait. Az osztályfőnökök számára is fontos, hogy ismerjék a kollégium belső életét, programjait. Különösen szoros ez a kapcsolat az Arany János Tehetséggondozó Programban tanuló gyerekek osztályfőnökei és csoportvezető tanárai között. A program jellege meg is követeli e</w:t>
      </w:r>
      <w:r w:rsidR="00B33DB1" w:rsidRPr="002B5347">
        <w:rPr>
          <w:rFonts w:ascii="Times New Roman" w:hAnsi="Times New Roman" w:cs="Times New Roman"/>
          <w:color w:val="000000" w:themeColor="text1"/>
          <w:w w:val="115"/>
          <w:sz w:val="24"/>
          <w:szCs w:val="24"/>
        </w:rPr>
        <w:t>zt a közös együtt gondolkodást.</w:t>
      </w:r>
    </w:p>
    <w:p w:rsidR="00B33DB1" w:rsidRPr="002B5347" w:rsidRDefault="00B33DB1" w:rsidP="00B33DB1">
      <w:pPr>
        <w:pStyle w:val="Szvegtrzs"/>
        <w:spacing w:line="276" w:lineRule="auto"/>
        <w:ind w:firstLine="360"/>
        <w:jc w:val="both"/>
        <w:rPr>
          <w:rFonts w:ascii="Times New Roman" w:hAnsi="Times New Roman" w:cs="Times New Roman"/>
          <w:color w:val="000000" w:themeColor="text1"/>
          <w:w w:val="115"/>
          <w:sz w:val="24"/>
          <w:szCs w:val="24"/>
        </w:rPr>
      </w:pPr>
    </w:p>
    <w:p w:rsidR="00EF66A3" w:rsidRPr="002B5347" w:rsidRDefault="00EF66A3" w:rsidP="00B33DB1">
      <w:pPr>
        <w:pStyle w:val="Szvegtrzs"/>
        <w:spacing w:line="276" w:lineRule="auto"/>
        <w:jc w:val="both"/>
        <w:rPr>
          <w:rFonts w:ascii="Times New Roman" w:hAnsi="Times New Roman" w:cs="Times New Roman"/>
          <w:color w:val="000000" w:themeColor="text1"/>
          <w:w w:val="115"/>
          <w:sz w:val="24"/>
          <w:szCs w:val="24"/>
        </w:rPr>
        <w:sectPr w:rsidR="00EF66A3" w:rsidRPr="002B5347" w:rsidSect="00B33DB1">
          <w:type w:val="continuous"/>
          <w:pgSz w:w="11910" w:h="16840" w:code="9"/>
          <w:pgMar w:top="1135" w:right="1137" w:bottom="980" w:left="1134" w:header="0" w:footer="782" w:gutter="0"/>
          <w:cols w:space="708"/>
        </w:sectPr>
      </w:pPr>
    </w:p>
    <w:p w:rsidR="00EB2F3D" w:rsidRPr="00E53B0D" w:rsidRDefault="00FD6C68" w:rsidP="00DF1A06">
      <w:pPr>
        <w:pStyle w:val="Cmsor51"/>
        <w:numPr>
          <w:ilvl w:val="0"/>
          <w:numId w:val="13"/>
        </w:numPr>
        <w:tabs>
          <w:tab w:val="left" w:pos="917"/>
        </w:tabs>
        <w:spacing w:before="1" w:line="276" w:lineRule="auto"/>
        <w:ind w:left="426" w:hanging="426"/>
        <w:jc w:val="both"/>
        <w:rPr>
          <w:rFonts w:ascii="Times New Roman" w:hAnsi="Times New Roman" w:cs="Times New Roman"/>
          <w:i/>
          <w:color w:val="000000" w:themeColor="text1"/>
          <w:sz w:val="24"/>
          <w:szCs w:val="24"/>
        </w:rPr>
      </w:pPr>
      <w:r w:rsidRPr="00E53B0D">
        <w:rPr>
          <w:rFonts w:ascii="Times New Roman" w:hAnsi="Times New Roman" w:cs="Times New Roman"/>
          <w:i/>
          <w:color w:val="000000" w:themeColor="text1"/>
          <w:spacing w:val="16"/>
          <w:w w:val="110"/>
          <w:sz w:val="24"/>
          <w:szCs w:val="24"/>
        </w:rPr>
        <w:lastRenderedPageBreak/>
        <w:t xml:space="preserve">Kollégium </w:t>
      </w:r>
      <w:r w:rsidRPr="00E53B0D">
        <w:rPr>
          <w:rFonts w:ascii="Times New Roman" w:hAnsi="Times New Roman" w:cs="Times New Roman"/>
          <w:i/>
          <w:color w:val="000000" w:themeColor="text1"/>
          <w:w w:val="110"/>
          <w:sz w:val="24"/>
          <w:szCs w:val="24"/>
        </w:rPr>
        <w:t>–</w:t>
      </w:r>
      <w:r w:rsidRPr="00E53B0D">
        <w:rPr>
          <w:rFonts w:ascii="Times New Roman" w:hAnsi="Times New Roman" w:cs="Times New Roman"/>
          <w:i/>
          <w:color w:val="000000" w:themeColor="text1"/>
          <w:spacing w:val="40"/>
          <w:w w:val="110"/>
          <w:sz w:val="24"/>
          <w:szCs w:val="24"/>
        </w:rPr>
        <w:t xml:space="preserve"> </w:t>
      </w:r>
      <w:r w:rsidR="00B33DB1" w:rsidRPr="00E53B0D">
        <w:rPr>
          <w:rFonts w:ascii="Times New Roman" w:hAnsi="Times New Roman" w:cs="Times New Roman"/>
          <w:i/>
          <w:color w:val="000000" w:themeColor="text1"/>
          <w:spacing w:val="15"/>
          <w:w w:val="110"/>
          <w:sz w:val="24"/>
          <w:szCs w:val="24"/>
        </w:rPr>
        <w:t>S</w:t>
      </w:r>
      <w:r w:rsidRPr="00E53B0D">
        <w:rPr>
          <w:rFonts w:ascii="Times New Roman" w:hAnsi="Times New Roman" w:cs="Times New Roman"/>
          <w:i/>
          <w:color w:val="000000" w:themeColor="text1"/>
          <w:spacing w:val="15"/>
          <w:w w:val="110"/>
          <w:sz w:val="24"/>
          <w:szCs w:val="24"/>
        </w:rPr>
        <w:t>zülők</w:t>
      </w:r>
    </w:p>
    <w:p w:rsidR="00EF66A3" w:rsidRPr="002B5347" w:rsidRDefault="00EF66A3" w:rsidP="00EF66A3">
      <w:pPr>
        <w:pStyle w:val="Cmsor51"/>
        <w:tabs>
          <w:tab w:val="left" w:pos="917"/>
        </w:tabs>
        <w:spacing w:before="1" w:line="276" w:lineRule="auto"/>
        <w:ind w:left="720"/>
        <w:jc w:val="both"/>
        <w:rPr>
          <w:rFonts w:ascii="Times New Roman" w:hAnsi="Times New Roman" w:cs="Times New Roman"/>
          <w:color w:val="000000" w:themeColor="text1"/>
          <w:sz w:val="24"/>
          <w:szCs w:val="24"/>
        </w:rPr>
      </w:pPr>
    </w:p>
    <w:p w:rsidR="00EB2F3D" w:rsidRPr="002B5347" w:rsidRDefault="00FD6C68" w:rsidP="00B33DB1">
      <w:pPr>
        <w:pStyle w:val="Szvegtrzs"/>
        <w:spacing w:line="276" w:lineRule="auto"/>
        <w:ind w:firstLine="36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Hasonlóan jó kapcsolat kialakítására törekszünk a </w:t>
      </w:r>
      <w:r w:rsidR="004175E3" w:rsidRPr="002B5347">
        <w:rPr>
          <w:rFonts w:ascii="Times New Roman" w:hAnsi="Times New Roman" w:cs="Times New Roman"/>
          <w:color w:val="000000" w:themeColor="text1"/>
          <w:w w:val="115"/>
          <w:sz w:val="24"/>
          <w:szCs w:val="24"/>
        </w:rPr>
        <w:t>szülőkkel is. Évkezdéskor szülőértekezletet az új kollégisták szüleinek. M</w:t>
      </w:r>
      <w:r w:rsidRPr="002B5347">
        <w:rPr>
          <w:rFonts w:ascii="Times New Roman" w:hAnsi="Times New Roman" w:cs="Times New Roman"/>
          <w:color w:val="000000" w:themeColor="text1"/>
          <w:w w:val="115"/>
          <w:sz w:val="24"/>
          <w:szCs w:val="24"/>
        </w:rPr>
        <w:t>ásikat</w:t>
      </w:r>
      <w:r w:rsidR="004175E3" w:rsidRPr="002B5347">
        <w:rPr>
          <w:rFonts w:ascii="Times New Roman" w:hAnsi="Times New Roman" w:cs="Times New Roman"/>
          <w:color w:val="000000" w:themeColor="text1"/>
          <w:w w:val="115"/>
          <w:sz w:val="24"/>
          <w:szCs w:val="24"/>
        </w:rPr>
        <w:t>, a második félév elején csak akkor tartunk, ha úgy érezzük, hogy erre feltétlenül szükség van.</w:t>
      </w:r>
      <w:r w:rsidRPr="002B5347">
        <w:rPr>
          <w:rFonts w:ascii="Times New Roman" w:hAnsi="Times New Roman" w:cs="Times New Roman"/>
          <w:color w:val="000000" w:themeColor="text1"/>
          <w:w w:val="115"/>
          <w:sz w:val="24"/>
          <w:szCs w:val="24"/>
        </w:rPr>
        <w:t xml:space="preserve"> Ezen</w:t>
      </w:r>
      <w:r w:rsidR="004175E3"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kívül a családlátogatások, a fogadó órák (a gimnáziumihoz csatlakozva), az egyéni beszélgetések, a telefonon</w:t>
      </w:r>
      <w:r w:rsidR="00522115">
        <w:rPr>
          <w:rFonts w:ascii="Times New Roman" w:hAnsi="Times New Roman" w:cs="Times New Roman"/>
          <w:color w:val="000000" w:themeColor="text1"/>
          <w:w w:val="115"/>
          <w:sz w:val="24"/>
          <w:szCs w:val="24"/>
        </w:rPr>
        <w:t xml:space="preserve">, </w:t>
      </w:r>
      <w:proofErr w:type="spellStart"/>
      <w:r w:rsidR="00522115">
        <w:rPr>
          <w:rFonts w:ascii="Times New Roman" w:hAnsi="Times New Roman" w:cs="Times New Roman"/>
          <w:color w:val="000000" w:themeColor="text1"/>
          <w:w w:val="115"/>
          <w:sz w:val="24"/>
          <w:szCs w:val="24"/>
        </w:rPr>
        <w:t>emailen</w:t>
      </w:r>
      <w:proofErr w:type="spellEnd"/>
      <w:r w:rsidRPr="002B5347">
        <w:rPr>
          <w:rFonts w:ascii="Times New Roman" w:hAnsi="Times New Roman" w:cs="Times New Roman"/>
          <w:color w:val="000000" w:themeColor="text1"/>
          <w:w w:val="115"/>
          <w:sz w:val="24"/>
          <w:szCs w:val="24"/>
        </w:rPr>
        <w:t xml:space="preserve"> vagy személyesen lebonyolított egyeztetések, a szülőknek tartott karácsonyi műsor mind az egységes nevelési elv kialakítását szolgálják. Nagyon sok szülő rendszeresen érdeklődik, figyelemmel kíséri gyermeke életét itt a kollégiumban. Szeretnénk elérni, hogy ez a létszám egyre nagyobb legyen, ezért tervezünk több olyan rendezvényt is, melyeken még több lehetőség nyílik a szülőkkel történő találkozásra. Jó lehetőség a szülő-nevelő kapcsolat elmélyítésében a csoportonként szervezett találkozók, beszélgetések, tea-délutánok, családi nap.</w:t>
      </w:r>
    </w:p>
    <w:p w:rsidR="00EB2F3D" w:rsidRPr="00E53B0D" w:rsidRDefault="00FD6C68" w:rsidP="00DF1A06">
      <w:pPr>
        <w:pStyle w:val="Cmsor51"/>
        <w:numPr>
          <w:ilvl w:val="0"/>
          <w:numId w:val="13"/>
        </w:numPr>
        <w:tabs>
          <w:tab w:val="left" w:pos="917"/>
        </w:tabs>
        <w:spacing w:before="216" w:line="276" w:lineRule="auto"/>
        <w:ind w:left="426" w:hanging="426"/>
        <w:jc w:val="both"/>
        <w:rPr>
          <w:rFonts w:ascii="Times New Roman" w:hAnsi="Times New Roman" w:cs="Times New Roman"/>
          <w:i/>
          <w:color w:val="000000" w:themeColor="text1"/>
          <w:sz w:val="24"/>
          <w:szCs w:val="24"/>
        </w:rPr>
      </w:pPr>
      <w:r w:rsidRPr="00E53B0D">
        <w:rPr>
          <w:rFonts w:ascii="Times New Roman" w:hAnsi="Times New Roman" w:cs="Times New Roman"/>
          <w:i/>
          <w:color w:val="000000" w:themeColor="text1"/>
          <w:spacing w:val="16"/>
          <w:w w:val="110"/>
          <w:sz w:val="24"/>
          <w:szCs w:val="24"/>
        </w:rPr>
        <w:t xml:space="preserve">Kollégium </w:t>
      </w:r>
      <w:r w:rsidRPr="00E53B0D">
        <w:rPr>
          <w:rFonts w:ascii="Times New Roman" w:hAnsi="Times New Roman" w:cs="Times New Roman"/>
          <w:i/>
          <w:color w:val="000000" w:themeColor="text1"/>
          <w:w w:val="110"/>
          <w:sz w:val="24"/>
          <w:szCs w:val="24"/>
        </w:rPr>
        <w:t xml:space="preserve">– </w:t>
      </w:r>
      <w:r w:rsidRPr="00E53B0D">
        <w:rPr>
          <w:rFonts w:ascii="Times New Roman" w:hAnsi="Times New Roman" w:cs="Times New Roman"/>
          <w:i/>
          <w:color w:val="000000" w:themeColor="text1"/>
          <w:spacing w:val="17"/>
          <w:w w:val="110"/>
          <w:sz w:val="24"/>
          <w:szCs w:val="24"/>
        </w:rPr>
        <w:t xml:space="preserve">Nyíregyháza </w:t>
      </w:r>
      <w:r w:rsidRPr="00E53B0D">
        <w:rPr>
          <w:rFonts w:ascii="Times New Roman" w:hAnsi="Times New Roman" w:cs="Times New Roman"/>
          <w:i/>
          <w:color w:val="000000" w:themeColor="text1"/>
          <w:spacing w:val="16"/>
          <w:w w:val="110"/>
          <w:sz w:val="24"/>
          <w:szCs w:val="24"/>
        </w:rPr>
        <w:t>t</w:t>
      </w:r>
      <w:r w:rsidR="00B33DB1" w:rsidRPr="00E53B0D">
        <w:rPr>
          <w:rFonts w:ascii="Times New Roman" w:hAnsi="Times New Roman" w:cs="Times New Roman"/>
          <w:i/>
          <w:color w:val="000000" w:themeColor="text1"/>
          <w:spacing w:val="16"/>
          <w:w w:val="110"/>
          <w:sz w:val="24"/>
          <w:szCs w:val="24"/>
        </w:rPr>
        <w:t>öbbi</w:t>
      </w:r>
      <w:r w:rsidRPr="00E53B0D">
        <w:rPr>
          <w:rFonts w:ascii="Times New Roman" w:hAnsi="Times New Roman" w:cs="Times New Roman"/>
          <w:i/>
          <w:color w:val="000000" w:themeColor="text1"/>
          <w:spacing w:val="16"/>
          <w:w w:val="110"/>
          <w:sz w:val="24"/>
          <w:szCs w:val="24"/>
        </w:rPr>
        <w:t xml:space="preserve"> </w:t>
      </w:r>
      <w:r w:rsidRPr="00E53B0D">
        <w:rPr>
          <w:rFonts w:ascii="Times New Roman" w:hAnsi="Times New Roman" w:cs="Times New Roman"/>
          <w:i/>
          <w:color w:val="000000" w:themeColor="text1"/>
          <w:spacing w:val="17"/>
          <w:w w:val="110"/>
          <w:sz w:val="24"/>
          <w:szCs w:val="24"/>
        </w:rPr>
        <w:t>középiskolai</w:t>
      </w:r>
      <w:r w:rsidRPr="00E53B0D">
        <w:rPr>
          <w:rFonts w:ascii="Times New Roman" w:hAnsi="Times New Roman" w:cs="Times New Roman"/>
          <w:i/>
          <w:color w:val="000000" w:themeColor="text1"/>
          <w:spacing w:val="30"/>
          <w:w w:val="110"/>
          <w:sz w:val="24"/>
          <w:szCs w:val="24"/>
        </w:rPr>
        <w:t xml:space="preserve"> </w:t>
      </w:r>
      <w:r w:rsidRPr="00E53B0D">
        <w:rPr>
          <w:rFonts w:ascii="Times New Roman" w:hAnsi="Times New Roman" w:cs="Times New Roman"/>
          <w:i/>
          <w:color w:val="000000" w:themeColor="text1"/>
          <w:spacing w:val="17"/>
          <w:w w:val="110"/>
          <w:sz w:val="24"/>
          <w:szCs w:val="24"/>
        </w:rPr>
        <w:t>kollégiumai</w:t>
      </w:r>
    </w:p>
    <w:p w:rsidR="00EF66A3" w:rsidRPr="002B5347" w:rsidRDefault="00EF66A3" w:rsidP="00EF66A3">
      <w:pPr>
        <w:pStyle w:val="Cmsor51"/>
        <w:tabs>
          <w:tab w:val="left" w:pos="917"/>
        </w:tabs>
        <w:spacing w:before="216" w:line="276" w:lineRule="auto"/>
        <w:ind w:left="720"/>
        <w:jc w:val="both"/>
        <w:rPr>
          <w:rFonts w:ascii="Times New Roman" w:hAnsi="Times New Roman" w:cs="Times New Roman"/>
          <w:color w:val="000000" w:themeColor="text1"/>
          <w:sz w:val="24"/>
          <w:szCs w:val="24"/>
        </w:rPr>
      </w:pPr>
    </w:p>
    <w:p w:rsidR="00B33DB1" w:rsidRPr="002B5347" w:rsidRDefault="00FD6C68" w:rsidP="00B33DB1">
      <w:pPr>
        <w:pStyle w:val="Szvegtrzs"/>
        <w:spacing w:line="276" w:lineRule="auto"/>
        <w:ind w:firstLine="36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városban található többi középiskolai kollégiummal igyekszünk kapcsolatot tartani. Tanulóink látogatják a különböző rendezvényeiket, részt vesznek a versenyeken és sportvetélkedőkön, tapasztalatot cserélnek a diákönkormányzat tagjaival.</w:t>
      </w:r>
    </w:p>
    <w:p w:rsidR="00E61FC1" w:rsidRPr="002B5347" w:rsidRDefault="00E61FC1" w:rsidP="00B33DB1">
      <w:pPr>
        <w:pStyle w:val="Szvegtrzs"/>
        <w:spacing w:line="276" w:lineRule="auto"/>
        <w:ind w:firstLine="360"/>
        <w:jc w:val="both"/>
        <w:rPr>
          <w:rFonts w:ascii="Times New Roman" w:hAnsi="Times New Roman" w:cs="Times New Roman"/>
          <w:color w:val="000000" w:themeColor="text1"/>
          <w:w w:val="115"/>
          <w:sz w:val="24"/>
          <w:szCs w:val="24"/>
        </w:rPr>
      </w:pPr>
    </w:p>
    <w:p w:rsidR="00EB2F3D" w:rsidRPr="002B268B" w:rsidRDefault="00FD6C68" w:rsidP="00DF1A06">
      <w:pPr>
        <w:pStyle w:val="Cmsor51"/>
        <w:numPr>
          <w:ilvl w:val="0"/>
          <w:numId w:val="13"/>
        </w:numPr>
        <w:tabs>
          <w:tab w:val="left" w:pos="917"/>
        </w:tabs>
        <w:spacing w:line="276" w:lineRule="auto"/>
        <w:ind w:left="426" w:hanging="426"/>
        <w:jc w:val="both"/>
        <w:rPr>
          <w:rFonts w:ascii="Times New Roman" w:hAnsi="Times New Roman" w:cs="Times New Roman"/>
          <w:i/>
          <w:color w:val="000000" w:themeColor="text1"/>
          <w:sz w:val="24"/>
          <w:szCs w:val="24"/>
        </w:rPr>
      </w:pPr>
      <w:r w:rsidRPr="002B268B">
        <w:rPr>
          <w:rFonts w:ascii="Times New Roman" w:hAnsi="Times New Roman" w:cs="Times New Roman"/>
          <w:i/>
          <w:color w:val="000000" w:themeColor="text1"/>
          <w:spacing w:val="16"/>
          <w:w w:val="110"/>
          <w:sz w:val="24"/>
          <w:szCs w:val="24"/>
        </w:rPr>
        <w:t xml:space="preserve">Kollégium </w:t>
      </w:r>
      <w:r w:rsidRPr="002B268B">
        <w:rPr>
          <w:rFonts w:ascii="Times New Roman" w:hAnsi="Times New Roman" w:cs="Times New Roman"/>
          <w:i/>
          <w:color w:val="000000" w:themeColor="text1"/>
          <w:w w:val="110"/>
          <w:sz w:val="24"/>
          <w:szCs w:val="24"/>
        </w:rPr>
        <w:t xml:space="preserve">– a </w:t>
      </w:r>
      <w:r w:rsidRPr="002B268B">
        <w:rPr>
          <w:rFonts w:ascii="Times New Roman" w:hAnsi="Times New Roman" w:cs="Times New Roman"/>
          <w:i/>
          <w:color w:val="000000" w:themeColor="text1"/>
          <w:spacing w:val="15"/>
          <w:w w:val="110"/>
          <w:sz w:val="24"/>
          <w:szCs w:val="24"/>
        </w:rPr>
        <w:t xml:space="preserve">megye </w:t>
      </w:r>
      <w:r w:rsidRPr="002B268B">
        <w:rPr>
          <w:rFonts w:ascii="Times New Roman" w:hAnsi="Times New Roman" w:cs="Times New Roman"/>
          <w:i/>
          <w:color w:val="000000" w:themeColor="text1"/>
          <w:spacing w:val="16"/>
          <w:w w:val="110"/>
          <w:sz w:val="24"/>
          <w:szCs w:val="24"/>
        </w:rPr>
        <w:t xml:space="preserve">további </w:t>
      </w:r>
      <w:r w:rsidRPr="002B268B">
        <w:rPr>
          <w:rFonts w:ascii="Times New Roman" w:hAnsi="Times New Roman" w:cs="Times New Roman"/>
          <w:i/>
          <w:color w:val="000000" w:themeColor="text1"/>
          <w:spacing w:val="17"/>
          <w:w w:val="110"/>
          <w:sz w:val="24"/>
          <w:szCs w:val="24"/>
        </w:rPr>
        <w:t>középiskolai</w:t>
      </w:r>
      <w:r w:rsidRPr="002B268B">
        <w:rPr>
          <w:rFonts w:ascii="Times New Roman" w:hAnsi="Times New Roman" w:cs="Times New Roman"/>
          <w:i/>
          <w:color w:val="000000" w:themeColor="text1"/>
          <w:spacing w:val="26"/>
          <w:w w:val="110"/>
          <w:sz w:val="24"/>
          <w:szCs w:val="24"/>
        </w:rPr>
        <w:t xml:space="preserve"> </w:t>
      </w:r>
      <w:r w:rsidRPr="002B268B">
        <w:rPr>
          <w:rFonts w:ascii="Times New Roman" w:hAnsi="Times New Roman" w:cs="Times New Roman"/>
          <w:i/>
          <w:color w:val="000000" w:themeColor="text1"/>
          <w:spacing w:val="17"/>
          <w:w w:val="110"/>
          <w:sz w:val="24"/>
          <w:szCs w:val="24"/>
        </w:rPr>
        <w:t>kollégiumai</w:t>
      </w:r>
    </w:p>
    <w:p w:rsidR="00EF66A3" w:rsidRPr="002B5347" w:rsidRDefault="00EF66A3" w:rsidP="00EF66A3">
      <w:pPr>
        <w:pStyle w:val="Cmsor51"/>
        <w:tabs>
          <w:tab w:val="left" w:pos="917"/>
        </w:tabs>
        <w:spacing w:line="276" w:lineRule="auto"/>
        <w:ind w:left="720"/>
        <w:jc w:val="both"/>
        <w:rPr>
          <w:rFonts w:ascii="Times New Roman" w:hAnsi="Times New Roman" w:cs="Times New Roman"/>
          <w:color w:val="000000" w:themeColor="text1"/>
          <w:sz w:val="24"/>
          <w:szCs w:val="24"/>
        </w:rPr>
      </w:pPr>
    </w:p>
    <w:p w:rsidR="00EB2F3D" w:rsidRPr="002B5347" w:rsidRDefault="00FD6C68" w:rsidP="00B33DB1">
      <w:pPr>
        <w:pStyle w:val="Szvegtrzs"/>
        <w:spacing w:line="276" w:lineRule="auto"/>
        <w:ind w:firstLine="36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vásárosnaményi Babus Jolán Kollégiummal, mint referencia intézménnyel évek óta tartó szoros kapcsolat alakult ki. Rendszeresen részt veszünk az általuk szervezett továbbképzéseken, szakmai napokon és a diákok számára hirdetett versenyeken.</w:t>
      </w:r>
      <w:r w:rsidR="007611E1"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A megyei kollégiumok vezetőivel, illetve tanáraival rendszeres a szakmai tapasztalatcsere.</w:t>
      </w:r>
    </w:p>
    <w:p w:rsidR="007611E1" w:rsidRPr="002B5347" w:rsidRDefault="007611E1" w:rsidP="00A206D7">
      <w:pPr>
        <w:pStyle w:val="Szvegtrzs"/>
        <w:spacing w:line="276" w:lineRule="auto"/>
        <w:ind w:left="138" w:right="133" w:firstLine="582"/>
        <w:jc w:val="both"/>
        <w:rPr>
          <w:rFonts w:ascii="Times New Roman" w:hAnsi="Times New Roman" w:cs="Times New Roman"/>
          <w:color w:val="000000" w:themeColor="text1"/>
          <w:w w:val="115"/>
          <w:sz w:val="24"/>
          <w:szCs w:val="24"/>
        </w:rPr>
      </w:pPr>
    </w:p>
    <w:p w:rsidR="007611E1" w:rsidRPr="002B268B" w:rsidRDefault="007611E1" w:rsidP="00DF1A06">
      <w:pPr>
        <w:pStyle w:val="Szvegtrzs"/>
        <w:numPr>
          <w:ilvl w:val="0"/>
          <w:numId w:val="13"/>
        </w:numPr>
        <w:spacing w:line="276" w:lineRule="auto"/>
        <w:ind w:left="426" w:right="133" w:hanging="426"/>
        <w:jc w:val="both"/>
        <w:rPr>
          <w:rFonts w:ascii="Times New Roman" w:hAnsi="Times New Roman" w:cs="Times New Roman"/>
          <w:b/>
          <w:i/>
          <w:color w:val="000000" w:themeColor="text1"/>
          <w:sz w:val="24"/>
          <w:szCs w:val="24"/>
        </w:rPr>
      </w:pPr>
      <w:r w:rsidRPr="002B268B">
        <w:rPr>
          <w:rFonts w:ascii="Times New Roman" w:hAnsi="Times New Roman" w:cs="Times New Roman"/>
          <w:b/>
          <w:i/>
          <w:color w:val="000000" w:themeColor="text1"/>
          <w:w w:val="115"/>
          <w:sz w:val="24"/>
          <w:szCs w:val="24"/>
        </w:rPr>
        <w:t>Kollégium</w:t>
      </w:r>
      <w:r w:rsidR="00B33DB1" w:rsidRPr="002B268B">
        <w:rPr>
          <w:rFonts w:ascii="Times New Roman" w:hAnsi="Times New Roman" w:cs="Times New Roman"/>
          <w:b/>
          <w:i/>
          <w:color w:val="000000" w:themeColor="text1"/>
          <w:w w:val="115"/>
          <w:sz w:val="24"/>
          <w:szCs w:val="24"/>
        </w:rPr>
        <w:t xml:space="preserve"> –</w:t>
      </w:r>
      <w:r w:rsidRPr="002B268B">
        <w:rPr>
          <w:rFonts w:ascii="Times New Roman" w:hAnsi="Times New Roman" w:cs="Times New Roman"/>
          <w:b/>
          <w:i/>
          <w:color w:val="000000" w:themeColor="text1"/>
          <w:w w:val="115"/>
          <w:sz w:val="24"/>
          <w:szCs w:val="24"/>
        </w:rPr>
        <w:t xml:space="preserve"> települési</w:t>
      </w:r>
      <w:r w:rsidR="00B33DB1" w:rsidRPr="002B268B">
        <w:rPr>
          <w:rFonts w:ascii="Times New Roman" w:hAnsi="Times New Roman" w:cs="Times New Roman"/>
          <w:b/>
          <w:i/>
          <w:color w:val="000000" w:themeColor="text1"/>
          <w:w w:val="115"/>
          <w:sz w:val="24"/>
          <w:szCs w:val="24"/>
        </w:rPr>
        <w:t xml:space="preserve"> </w:t>
      </w:r>
      <w:r w:rsidRPr="002B268B">
        <w:rPr>
          <w:rFonts w:ascii="Times New Roman" w:hAnsi="Times New Roman" w:cs="Times New Roman"/>
          <w:b/>
          <w:i/>
          <w:color w:val="000000" w:themeColor="text1"/>
          <w:w w:val="115"/>
          <w:sz w:val="24"/>
          <w:szCs w:val="24"/>
        </w:rPr>
        <w:t>önkormányzatok és általános iskolák</w:t>
      </w:r>
    </w:p>
    <w:p w:rsidR="00EF66A3" w:rsidRPr="002B5347" w:rsidRDefault="00EF66A3" w:rsidP="00EF66A3">
      <w:pPr>
        <w:pStyle w:val="Szvegtrzs"/>
        <w:spacing w:line="276" w:lineRule="auto"/>
        <w:ind w:left="720" w:right="133"/>
        <w:jc w:val="both"/>
        <w:rPr>
          <w:rFonts w:ascii="Times New Roman" w:hAnsi="Times New Roman" w:cs="Times New Roman"/>
          <w:b/>
          <w:color w:val="000000" w:themeColor="text1"/>
          <w:sz w:val="24"/>
          <w:szCs w:val="24"/>
        </w:rPr>
      </w:pPr>
    </w:p>
    <w:p w:rsidR="00EB2F3D" w:rsidRPr="002B5347" w:rsidRDefault="00E61FC1" w:rsidP="00E61FC1">
      <w:pPr>
        <w:pStyle w:val="Cmsor51"/>
        <w:tabs>
          <w:tab w:val="left" w:pos="426"/>
        </w:tabs>
        <w:spacing w:line="276" w:lineRule="auto"/>
        <w:ind w:left="0"/>
        <w:jc w:val="both"/>
        <w:rPr>
          <w:rFonts w:ascii="Times New Roman" w:hAnsi="Times New Roman" w:cs="Times New Roman"/>
          <w:b w:val="0"/>
          <w:color w:val="000000" w:themeColor="text1"/>
          <w:sz w:val="24"/>
          <w:szCs w:val="24"/>
        </w:rPr>
      </w:pPr>
      <w:r w:rsidRPr="002B5347">
        <w:rPr>
          <w:rFonts w:ascii="Times New Roman" w:hAnsi="Times New Roman" w:cs="Times New Roman"/>
          <w:b w:val="0"/>
          <w:color w:val="000000" w:themeColor="text1"/>
          <w:w w:val="115"/>
          <w:sz w:val="24"/>
          <w:szCs w:val="24"/>
        </w:rPr>
        <w:tab/>
      </w:r>
      <w:r w:rsidR="00FD6C68" w:rsidRPr="002B5347">
        <w:rPr>
          <w:rFonts w:ascii="Times New Roman" w:hAnsi="Times New Roman" w:cs="Times New Roman"/>
          <w:b w:val="0"/>
          <w:color w:val="000000" w:themeColor="text1"/>
          <w:w w:val="115"/>
          <w:sz w:val="24"/>
          <w:szCs w:val="24"/>
        </w:rPr>
        <w:t xml:space="preserve">E két kapcsolatrendszer az Arany János Tehetséggondozó Programba delegáló </w:t>
      </w:r>
      <w:r w:rsidR="00FD6C68" w:rsidRPr="002B5347">
        <w:rPr>
          <w:rFonts w:ascii="Times New Roman" w:hAnsi="Times New Roman" w:cs="Times New Roman"/>
          <w:b w:val="0"/>
          <w:color w:val="000000" w:themeColor="text1"/>
          <w:w w:val="115"/>
          <w:sz w:val="24"/>
          <w:szCs w:val="24"/>
        </w:rPr>
        <w:lastRenderedPageBreak/>
        <w:t>önkormányzatokkal és általános iskolákkal működik. A tanulók szülőföldhöz való kötődését segítik azok az önkéntes munkák, melyet volt iskolájukban végeznek illetve a volt osztályfőnökök meghívása a családi napra.</w:t>
      </w:r>
    </w:p>
    <w:p w:rsidR="002B268B" w:rsidRPr="002B5347" w:rsidRDefault="002B268B" w:rsidP="00A206D7">
      <w:pPr>
        <w:pStyle w:val="Szvegtrzs"/>
        <w:spacing w:before="2" w:line="276" w:lineRule="auto"/>
        <w:rPr>
          <w:rFonts w:ascii="Times New Roman" w:hAnsi="Times New Roman" w:cs="Times New Roman"/>
          <w:color w:val="000000" w:themeColor="text1"/>
          <w:sz w:val="24"/>
          <w:szCs w:val="24"/>
        </w:rPr>
      </w:pPr>
    </w:p>
    <w:p w:rsidR="00E61FC1" w:rsidRPr="00E53B0D" w:rsidRDefault="00FD6C68" w:rsidP="00DF1A06">
      <w:pPr>
        <w:pStyle w:val="Cmsor51"/>
        <w:numPr>
          <w:ilvl w:val="0"/>
          <w:numId w:val="13"/>
        </w:numPr>
        <w:tabs>
          <w:tab w:val="left" w:pos="917"/>
        </w:tabs>
        <w:spacing w:line="276" w:lineRule="auto"/>
        <w:ind w:left="426" w:hanging="426"/>
        <w:jc w:val="both"/>
        <w:rPr>
          <w:rFonts w:ascii="Times New Roman" w:hAnsi="Times New Roman" w:cs="Times New Roman"/>
          <w:i/>
          <w:color w:val="000000" w:themeColor="text1"/>
          <w:sz w:val="24"/>
          <w:szCs w:val="24"/>
        </w:rPr>
      </w:pPr>
      <w:r w:rsidRPr="00E53B0D">
        <w:rPr>
          <w:rFonts w:ascii="Times New Roman" w:hAnsi="Times New Roman" w:cs="Times New Roman"/>
          <w:i/>
          <w:color w:val="000000" w:themeColor="text1"/>
          <w:spacing w:val="16"/>
          <w:w w:val="110"/>
          <w:sz w:val="24"/>
          <w:szCs w:val="24"/>
        </w:rPr>
        <w:t xml:space="preserve">Kollégium </w:t>
      </w:r>
      <w:r w:rsidRPr="00E53B0D">
        <w:rPr>
          <w:rFonts w:ascii="Times New Roman" w:hAnsi="Times New Roman" w:cs="Times New Roman"/>
          <w:i/>
          <w:color w:val="000000" w:themeColor="text1"/>
          <w:w w:val="110"/>
          <w:sz w:val="24"/>
          <w:szCs w:val="24"/>
        </w:rPr>
        <w:t xml:space="preserve">– </w:t>
      </w:r>
      <w:r w:rsidRPr="00E53B0D">
        <w:rPr>
          <w:rFonts w:ascii="Times New Roman" w:hAnsi="Times New Roman" w:cs="Times New Roman"/>
          <w:i/>
          <w:color w:val="000000" w:themeColor="text1"/>
          <w:spacing w:val="9"/>
          <w:w w:val="110"/>
          <w:sz w:val="24"/>
          <w:szCs w:val="24"/>
        </w:rPr>
        <w:t xml:space="preserve">az </w:t>
      </w:r>
      <w:r w:rsidRPr="00E53B0D">
        <w:rPr>
          <w:rFonts w:ascii="Times New Roman" w:hAnsi="Times New Roman" w:cs="Times New Roman"/>
          <w:i/>
          <w:color w:val="000000" w:themeColor="text1"/>
          <w:spacing w:val="14"/>
          <w:w w:val="110"/>
          <w:sz w:val="24"/>
          <w:szCs w:val="24"/>
        </w:rPr>
        <w:t xml:space="preserve">Arany </w:t>
      </w:r>
      <w:r w:rsidRPr="00E53B0D">
        <w:rPr>
          <w:rFonts w:ascii="Times New Roman" w:hAnsi="Times New Roman" w:cs="Times New Roman"/>
          <w:i/>
          <w:color w:val="000000" w:themeColor="text1"/>
          <w:spacing w:val="15"/>
          <w:w w:val="110"/>
          <w:sz w:val="24"/>
          <w:szCs w:val="24"/>
        </w:rPr>
        <w:t xml:space="preserve">János </w:t>
      </w:r>
      <w:r w:rsidRPr="00E53B0D">
        <w:rPr>
          <w:rFonts w:ascii="Times New Roman" w:hAnsi="Times New Roman" w:cs="Times New Roman"/>
          <w:i/>
          <w:color w:val="000000" w:themeColor="text1"/>
          <w:spacing w:val="18"/>
          <w:w w:val="110"/>
          <w:sz w:val="24"/>
          <w:szCs w:val="24"/>
        </w:rPr>
        <w:t xml:space="preserve">Tehetséggondozó </w:t>
      </w:r>
      <w:r w:rsidRPr="00E53B0D">
        <w:rPr>
          <w:rFonts w:ascii="Times New Roman" w:hAnsi="Times New Roman" w:cs="Times New Roman"/>
          <w:i/>
          <w:color w:val="000000" w:themeColor="text1"/>
          <w:spacing w:val="16"/>
          <w:w w:val="110"/>
          <w:sz w:val="24"/>
          <w:szCs w:val="24"/>
        </w:rPr>
        <w:t>Programban résztvevő</w:t>
      </w:r>
      <w:r w:rsidRPr="00E53B0D">
        <w:rPr>
          <w:rFonts w:ascii="Times New Roman" w:hAnsi="Times New Roman" w:cs="Times New Roman"/>
          <w:i/>
          <w:color w:val="000000" w:themeColor="text1"/>
          <w:spacing w:val="60"/>
          <w:w w:val="110"/>
          <w:sz w:val="24"/>
          <w:szCs w:val="24"/>
        </w:rPr>
        <w:t xml:space="preserve"> </w:t>
      </w:r>
      <w:r w:rsidRPr="00E53B0D">
        <w:rPr>
          <w:rFonts w:ascii="Times New Roman" w:hAnsi="Times New Roman" w:cs="Times New Roman"/>
          <w:i/>
          <w:color w:val="000000" w:themeColor="text1"/>
          <w:spacing w:val="17"/>
          <w:w w:val="110"/>
          <w:sz w:val="24"/>
          <w:szCs w:val="24"/>
        </w:rPr>
        <w:t>intézmények</w:t>
      </w:r>
    </w:p>
    <w:p w:rsidR="00EF66A3" w:rsidRPr="002B5347" w:rsidRDefault="00EF66A3" w:rsidP="00EF66A3">
      <w:pPr>
        <w:pStyle w:val="Cmsor51"/>
        <w:tabs>
          <w:tab w:val="left" w:pos="917"/>
        </w:tabs>
        <w:spacing w:line="276" w:lineRule="auto"/>
        <w:ind w:left="720"/>
        <w:jc w:val="both"/>
        <w:rPr>
          <w:rFonts w:ascii="Times New Roman" w:hAnsi="Times New Roman" w:cs="Times New Roman"/>
          <w:color w:val="000000" w:themeColor="text1"/>
          <w:sz w:val="24"/>
          <w:szCs w:val="24"/>
        </w:rPr>
      </w:pPr>
    </w:p>
    <w:p w:rsidR="00B77053" w:rsidRDefault="00E61FC1" w:rsidP="00E61FC1">
      <w:pPr>
        <w:pStyle w:val="Cmsor51"/>
        <w:tabs>
          <w:tab w:val="left" w:pos="426"/>
        </w:tabs>
        <w:spacing w:line="276" w:lineRule="auto"/>
        <w:ind w:left="0"/>
        <w:jc w:val="both"/>
        <w:rPr>
          <w:rFonts w:ascii="Times New Roman" w:hAnsi="Times New Roman" w:cs="Times New Roman"/>
          <w:b w:val="0"/>
          <w:color w:val="000000" w:themeColor="text1"/>
          <w:w w:val="115"/>
          <w:sz w:val="24"/>
          <w:szCs w:val="24"/>
        </w:rPr>
      </w:pPr>
      <w:r w:rsidRPr="002B5347">
        <w:rPr>
          <w:rFonts w:ascii="Times New Roman" w:hAnsi="Times New Roman" w:cs="Times New Roman"/>
          <w:b w:val="0"/>
          <w:color w:val="000000" w:themeColor="text1"/>
          <w:w w:val="115"/>
          <w:sz w:val="24"/>
          <w:szCs w:val="24"/>
        </w:rPr>
        <w:tab/>
      </w:r>
      <w:r w:rsidR="00FD6C68" w:rsidRPr="002B5347">
        <w:rPr>
          <w:rFonts w:ascii="Times New Roman" w:hAnsi="Times New Roman" w:cs="Times New Roman"/>
          <w:b w:val="0"/>
          <w:color w:val="000000" w:themeColor="text1"/>
          <w:w w:val="115"/>
          <w:sz w:val="24"/>
          <w:szCs w:val="24"/>
        </w:rPr>
        <w:t>A pro</w:t>
      </w:r>
      <w:r w:rsidR="007611E1" w:rsidRPr="002B5347">
        <w:rPr>
          <w:rFonts w:ascii="Times New Roman" w:hAnsi="Times New Roman" w:cs="Times New Roman"/>
          <w:b w:val="0"/>
          <w:color w:val="000000" w:themeColor="text1"/>
          <w:w w:val="115"/>
          <w:sz w:val="24"/>
          <w:szCs w:val="24"/>
        </w:rPr>
        <w:t>gram indulásától számított majd húsz év</w:t>
      </w:r>
      <w:r w:rsidR="00FD6C68" w:rsidRPr="002B5347">
        <w:rPr>
          <w:rFonts w:ascii="Times New Roman" w:hAnsi="Times New Roman" w:cs="Times New Roman"/>
          <w:b w:val="0"/>
          <w:color w:val="000000" w:themeColor="text1"/>
          <w:w w:val="115"/>
          <w:sz w:val="24"/>
          <w:szCs w:val="24"/>
        </w:rPr>
        <w:t xml:space="preserve"> alatt nagyon jó kapcsolat alakult ki a gimnáziumokkal, a kollégiumokkal, az Oktatáskutató és Fejlesztő Intézettel,</w:t>
      </w:r>
      <w:r w:rsidRPr="002B5347">
        <w:rPr>
          <w:rFonts w:ascii="Times New Roman" w:hAnsi="Times New Roman" w:cs="Times New Roman"/>
          <w:b w:val="0"/>
          <w:color w:val="000000" w:themeColor="text1"/>
          <w:w w:val="115"/>
          <w:sz w:val="24"/>
          <w:szCs w:val="24"/>
        </w:rPr>
        <w:t xml:space="preserve"> valamint az Oktatási Hivatallal és a hely </w:t>
      </w:r>
      <w:proofErr w:type="spellStart"/>
      <w:r w:rsidRPr="002B5347">
        <w:rPr>
          <w:rFonts w:ascii="Times New Roman" w:hAnsi="Times New Roman" w:cs="Times New Roman"/>
          <w:b w:val="0"/>
          <w:color w:val="000000" w:themeColor="text1"/>
          <w:w w:val="115"/>
          <w:sz w:val="24"/>
          <w:szCs w:val="24"/>
        </w:rPr>
        <w:t>POK-al</w:t>
      </w:r>
      <w:proofErr w:type="spellEnd"/>
      <w:r w:rsidR="00B77053" w:rsidRPr="002B5347">
        <w:rPr>
          <w:rFonts w:ascii="Times New Roman" w:hAnsi="Times New Roman" w:cs="Times New Roman"/>
          <w:b w:val="0"/>
          <w:color w:val="000000" w:themeColor="text1"/>
          <w:w w:val="115"/>
          <w:sz w:val="24"/>
          <w:szCs w:val="24"/>
        </w:rPr>
        <w:t>. Ezt a munkakapcsolatot rendszeres találkozások, egyeztetések, fejlesztő munka, segítőkész, baráti hangulat jellemzi.</w:t>
      </w:r>
      <w:r w:rsidRPr="002B5347">
        <w:rPr>
          <w:rFonts w:ascii="Times New Roman" w:hAnsi="Times New Roman" w:cs="Times New Roman"/>
          <w:b w:val="0"/>
          <w:color w:val="000000" w:themeColor="text1"/>
          <w:w w:val="115"/>
          <w:sz w:val="24"/>
          <w:szCs w:val="24"/>
        </w:rPr>
        <w:t xml:space="preserve"> Minden évben vezetői szinten részt veszünk a két alkalommal megrendezésre kerülő AJTP Kollégiumi munkaközösségi értekezleten a Budapesti Táncsics Mihály Tehetséggondozó Kollégiumban. </w:t>
      </w:r>
    </w:p>
    <w:p w:rsidR="00DF1A06" w:rsidRPr="002B5347" w:rsidRDefault="00DF1A06" w:rsidP="00E61FC1">
      <w:pPr>
        <w:pStyle w:val="Cmsor51"/>
        <w:tabs>
          <w:tab w:val="left" w:pos="426"/>
        </w:tabs>
        <w:spacing w:line="276" w:lineRule="auto"/>
        <w:ind w:left="0"/>
        <w:jc w:val="both"/>
        <w:rPr>
          <w:rFonts w:ascii="Times New Roman" w:hAnsi="Times New Roman" w:cs="Times New Roman"/>
          <w:b w:val="0"/>
          <w:color w:val="000000" w:themeColor="text1"/>
          <w:sz w:val="24"/>
          <w:szCs w:val="24"/>
        </w:rPr>
      </w:pPr>
    </w:p>
    <w:p w:rsidR="00EB2F3D" w:rsidRPr="00E04BCD" w:rsidRDefault="00FD6C68" w:rsidP="002B268B">
      <w:pPr>
        <w:pStyle w:val="Cmsor11"/>
        <w:ind w:left="284" w:hanging="284"/>
      </w:pPr>
      <w:bookmarkStart w:id="16" w:name="_Toc53644302"/>
      <w:r w:rsidRPr="00E04BCD">
        <w:t>A KOLLÉGIUMI TEVÉKENYSÉG SZERKEZETE</w:t>
      </w:r>
      <w:bookmarkEnd w:id="16"/>
    </w:p>
    <w:p w:rsidR="00E61FC1" w:rsidRPr="002B5347" w:rsidRDefault="00E61FC1" w:rsidP="00A206D7">
      <w:pPr>
        <w:pStyle w:val="Szvegtrzs"/>
        <w:spacing w:before="6" w:line="276" w:lineRule="auto"/>
        <w:rPr>
          <w:rFonts w:ascii="Times New Roman" w:hAnsi="Times New Roman" w:cs="Times New Roman"/>
          <w:b/>
          <w:color w:val="000000" w:themeColor="text1"/>
          <w:sz w:val="24"/>
          <w:szCs w:val="24"/>
        </w:rPr>
      </w:pPr>
    </w:p>
    <w:p w:rsidR="00E61FC1" w:rsidRPr="00314C4C" w:rsidRDefault="00FD6C68" w:rsidP="00405D46">
      <w:pPr>
        <w:pStyle w:val="Cmsor21"/>
        <w:ind w:left="0"/>
        <w:rPr>
          <w:w w:val="110"/>
        </w:rPr>
      </w:pPr>
      <w:bookmarkStart w:id="17" w:name="_Toc53644303"/>
      <w:r w:rsidRPr="00314C4C">
        <w:rPr>
          <w:w w:val="110"/>
        </w:rPr>
        <w:t>A</w:t>
      </w:r>
      <w:r w:rsidRPr="00C802FE">
        <w:rPr>
          <w:w w:val="110"/>
        </w:rPr>
        <w:t xml:space="preserve"> </w:t>
      </w:r>
      <w:r w:rsidRPr="00314C4C">
        <w:rPr>
          <w:w w:val="110"/>
        </w:rPr>
        <w:t>kollégium</w:t>
      </w:r>
      <w:r w:rsidRPr="00C802FE">
        <w:rPr>
          <w:w w:val="110"/>
        </w:rPr>
        <w:t xml:space="preserve"> </w:t>
      </w:r>
      <w:r w:rsidRPr="00314C4C">
        <w:rPr>
          <w:w w:val="110"/>
        </w:rPr>
        <w:t>által</w:t>
      </w:r>
      <w:r w:rsidRPr="00C802FE">
        <w:rPr>
          <w:w w:val="110"/>
        </w:rPr>
        <w:t xml:space="preserve"> </w:t>
      </w:r>
      <w:r w:rsidRPr="00314C4C">
        <w:rPr>
          <w:w w:val="110"/>
        </w:rPr>
        <w:t>kötelezően</w:t>
      </w:r>
      <w:r w:rsidRPr="00C802FE">
        <w:rPr>
          <w:w w:val="110"/>
        </w:rPr>
        <w:t xml:space="preserve"> </w:t>
      </w:r>
      <w:r w:rsidRPr="00314C4C">
        <w:rPr>
          <w:w w:val="110"/>
        </w:rPr>
        <w:t>biztosított</w:t>
      </w:r>
      <w:r w:rsidRPr="00C802FE">
        <w:rPr>
          <w:w w:val="110"/>
        </w:rPr>
        <w:t xml:space="preserve"> </w:t>
      </w:r>
      <w:r w:rsidRPr="00314C4C">
        <w:rPr>
          <w:w w:val="110"/>
        </w:rPr>
        <w:t>foglalkozások</w:t>
      </w:r>
      <w:bookmarkEnd w:id="17"/>
    </w:p>
    <w:p w:rsidR="00E61FC1" w:rsidRPr="002B5347" w:rsidRDefault="00E61FC1" w:rsidP="00E61FC1">
      <w:pPr>
        <w:pStyle w:val="Listaszerbekezds"/>
        <w:tabs>
          <w:tab w:val="left" w:pos="0"/>
        </w:tabs>
        <w:spacing w:line="276" w:lineRule="auto"/>
        <w:ind w:left="0"/>
        <w:rPr>
          <w:rFonts w:ascii="Times New Roman" w:eastAsia="Times New Roman" w:hAnsi="Times New Roman" w:cs="Times New Roman"/>
          <w:color w:val="000000" w:themeColor="text1"/>
          <w:sz w:val="24"/>
          <w:szCs w:val="24"/>
        </w:rPr>
      </w:pPr>
    </w:p>
    <w:p w:rsidR="00E61FC1" w:rsidRPr="002B5347" w:rsidRDefault="00E61FC1" w:rsidP="00513D82">
      <w:pPr>
        <w:pStyle w:val="Listaszerbekezds"/>
        <w:tabs>
          <w:tab w:val="left" w:pos="0"/>
        </w:tabs>
        <w:spacing w:line="276" w:lineRule="auto"/>
        <w:ind w:left="0" w:firstLine="426"/>
        <w:jc w:val="both"/>
        <w:rPr>
          <w:rFonts w:ascii="Times New Roman" w:hAnsi="Times New Roman" w:cs="Times New Roman"/>
          <w:b/>
          <w:i/>
          <w:color w:val="000000" w:themeColor="text1"/>
          <w:sz w:val="24"/>
          <w:szCs w:val="24"/>
        </w:rPr>
      </w:pPr>
      <w:r w:rsidRPr="002B5347">
        <w:rPr>
          <w:rFonts w:ascii="Times New Roman" w:eastAsia="Times New Roman" w:hAnsi="Times New Roman" w:cs="Times New Roman"/>
          <w:color w:val="000000" w:themeColor="text1"/>
          <w:sz w:val="24"/>
          <w:szCs w:val="24"/>
        </w:rPr>
        <w:t xml:space="preserve">A kollégium – igazodva az </w:t>
      </w:r>
      <w:proofErr w:type="spellStart"/>
      <w:r w:rsidRPr="002B5347">
        <w:rPr>
          <w:rFonts w:ascii="Times New Roman" w:eastAsia="Times New Roman" w:hAnsi="Times New Roman" w:cs="Times New Roman"/>
          <w:color w:val="000000" w:themeColor="text1"/>
          <w:sz w:val="24"/>
          <w:szCs w:val="24"/>
        </w:rPr>
        <w:t>Nkt</w:t>
      </w:r>
      <w:proofErr w:type="spellEnd"/>
      <w:r w:rsidRPr="002B5347">
        <w:rPr>
          <w:rFonts w:ascii="Times New Roman" w:eastAsia="Times New Roman" w:hAnsi="Times New Roman" w:cs="Times New Roman"/>
          <w:color w:val="000000" w:themeColor="text1"/>
          <w:sz w:val="24"/>
          <w:szCs w:val="24"/>
        </w:rPr>
        <w:t>. 28. §</w:t>
      </w:r>
      <w:proofErr w:type="spellStart"/>
      <w:r w:rsidRPr="002B5347">
        <w:rPr>
          <w:rFonts w:ascii="Times New Roman" w:eastAsia="Times New Roman" w:hAnsi="Times New Roman" w:cs="Times New Roman"/>
          <w:color w:val="000000" w:themeColor="text1"/>
          <w:sz w:val="24"/>
          <w:szCs w:val="24"/>
        </w:rPr>
        <w:t>-ának</w:t>
      </w:r>
      <w:proofErr w:type="spellEnd"/>
      <w:r w:rsidRPr="002B5347">
        <w:rPr>
          <w:rFonts w:ascii="Times New Roman" w:eastAsia="Times New Roman" w:hAnsi="Times New Roman" w:cs="Times New Roman"/>
          <w:color w:val="000000" w:themeColor="text1"/>
          <w:sz w:val="24"/>
          <w:szCs w:val="24"/>
        </w:rPr>
        <w:t xml:space="preserve"> rendelkezéseihez – a nevelési folyamat során a tanulói tevékenységeket – annak céljától, jellegétől függően – kollégiumi programok, csoportos és egyéni foglalkozások keretében szervezi, az intézményi szervezet működéséhez pedagógiai irányítást, illetve támogatást biztosít. </w:t>
      </w:r>
    </w:p>
    <w:p w:rsidR="00513D82" w:rsidRPr="002B5347" w:rsidRDefault="00E61FC1" w:rsidP="001911E4">
      <w:pPr>
        <w:spacing w:line="276" w:lineRule="auto"/>
        <w:ind w:firstLine="426"/>
        <w:jc w:val="both"/>
        <w:rPr>
          <w:rFonts w:ascii="Times New Roman" w:eastAsia="Times New Roman" w:hAnsi="Times New Roman" w:cs="Times New Roman"/>
          <w:color w:val="000000" w:themeColor="text1"/>
          <w:sz w:val="24"/>
          <w:szCs w:val="24"/>
        </w:rPr>
      </w:pPr>
      <w:r w:rsidRPr="002B5347">
        <w:rPr>
          <w:rFonts w:ascii="Times New Roman" w:eastAsia="Times New Roman" w:hAnsi="Times New Roman" w:cs="Times New Roman"/>
          <w:color w:val="000000" w:themeColor="text1"/>
          <w:sz w:val="24"/>
          <w:szCs w:val="24"/>
        </w:rPr>
        <w:t>A kollégium a foglalkozások tervezése, szervezése során kiemelten ügyel a pozitív, aktív tanulási attitűd kialakítására és megerősítésére,</w:t>
      </w:r>
      <w:r w:rsidRPr="002B5347">
        <w:rPr>
          <w:rFonts w:ascii="Times New Roman" w:hAnsi="Times New Roman" w:cs="Times New Roman"/>
          <w:color w:val="000000" w:themeColor="text1"/>
          <w:sz w:val="24"/>
          <w:szCs w:val="24"/>
        </w:rPr>
        <w:t xml:space="preserve"> </w:t>
      </w:r>
      <w:r w:rsidRPr="002B5347">
        <w:rPr>
          <w:rFonts w:ascii="Times New Roman" w:eastAsia="Times New Roman" w:hAnsi="Times New Roman" w:cs="Times New Roman"/>
          <w:color w:val="000000" w:themeColor="text1"/>
          <w:sz w:val="24"/>
          <w:szCs w:val="24"/>
        </w:rPr>
        <w:t>egyénre szabott tanulási utak támogatására a kreativitás fejlesztésére, az egész életen át tartó ismeretbővítés fontosságára, gondoskodik a tanulókkal való személyes törődés tapintatos formáinak kialakítására. Külön figyelmet fordít a nemzetiségi sajátosságokra és a sajátos nevelési igényű tanulók egyéni szükségleteire. A kollégium a foglalkozások formáját és tartalmát úgy határozza meg, hogy azok hozzájáruljanak a tanulók erkölcsi gyarapodásához, személyiségének gazdagodásához, kompetenciáik fejlesztéséhez, a közösség fejlődéséhez.</w:t>
      </w:r>
    </w:p>
    <w:p w:rsidR="00513D82" w:rsidRPr="002B5347" w:rsidRDefault="00513D82" w:rsidP="00513D82">
      <w:pPr>
        <w:spacing w:line="276" w:lineRule="auto"/>
        <w:ind w:firstLine="426"/>
        <w:jc w:val="both"/>
        <w:rPr>
          <w:rFonts w:ascii="Times New Roman" w:eastAsia="Times New Roman" w:hAnsi="Times New Roman" w:cs="Times New Roman"/>
          <w:color w:val="000000" w:themeColor="text1"/>
          <w:sz w:val="24"/>
          <w:szCs w:val="24"/>
        </w:rPr>
      </w:pPr>
    </w:p>
    <w:p w:rsidR="00513D82" w:rsidRDefault="00E61FC1" w:rsidP="00405D46">
      <w:pPr>
        <w:pStyle w:val="Cmsor21"/>
        <w:ind w:left="0"/>
      </w:pPr>
      <w:bookmarkStart w:id="18" w:name="_Toc53644304"/>
      <w:r w:rsidRPr="00E53B0D">
        <w:t>Felkészítő foglalkozások a kollégiumban</w:t>
      </w:r>
      <w:bookmarkEnd w:id="18"/>
    </w:p>
    <w:p w:rsidR="00E53B0D" w:rsidRPr="00E53B0D" w:rsidRDefault="00E53B0D" w:rsidP="00513D82">
      <w:pPr>
        <w:spacing w:line="276" w:lineRule="auto"/>
        <w:ind w:firstLine="720"/>
        <w:jc w:val="both"/>
        <w:rPr>
          <w:rFonts w:ascii="Times New Roman" w:eastAsia="Times New Roman" w:hAnsi="Times New Roman" w:cs="Times New Roman"/>
          <w:b/>
          <w:color w:val="000000" w:themeColor="text1"/>
          <w:sz w:val="24"/>
          <w:szCs w:val="24"/>
        </w:rPr>
      </w:pPr>
    </w:p>
    <w:p w:rsidR="00E53B0D" w:rsidRPr="00E53B0D" w:rsidRDefault="00E53B0D" w:rsidP="004A6A10">
      <w:pPr>
        <w:pStyle w:val="Cmsor31"/>
        <w:numPr>
          <w:ilvl w:val="0"/>
          <w:numId w:val="16"/>
        </w:numPr>
        <w:spacing w:line="276" w:lineRule="auto"/>
        <w:ind w:left="426" w:hanging="426"/>
        <w:rPr>
          <w:rFonts w:ascii="Times New Roman" w:hAnsi="Times New Roman" w:cs="Times New Roman"/>
          <w:color w:val="000000" w:themeColor="text1"/>
          <w:w w:val="120"/>
        </w:rPr>
      </w:pPr>
      <w:r w:rsidRPr="00E53B0D">
        <w:rPr>
          <w:rFonts w:ascii="Times New Roman" w:hAnsi="Times New Roman" w:cs="Times New Roman"/>
          <w:color w:val="000000" w:themeColor="text1"/>
          <w:w w:val="120"/>
        </w:rPr>
        <w:t>Tanulást segítő foglalkozások</w:t>
      </w:r>
    </w:p>
    <w:p w:rsidR="00E61FC1" w:rsidRPr="002B5347" w:rsidRDefault="00E61FC1" w:rsidP="00513D82">
      <w:pPr>
        <w:spacing w:line="276" w:lineRule="auto"/>
        <w:jc w:val="both"/>
        <w:rPr>
          <w:rFonts w:ascii="Times New Roman" w:eastAsia="Times New Roman" w:hAnsi="Times New Roman" w:cs="Times New Roman"/>
          <w:color w:val="000000" w:themeColor="text1"/>
          <w:sz w:val="24"/>
          <w:szCs w:val="24"/>
        </w:rPr>
      </w:pPr>
    </w:p>
    <w:p w:rsidR="00E53B0D" w:rsidRPr="00E53B0D" w:rsidRDefault="004F36AE" w:rsidP="00A34FEC">
      <w:pPr>
        <w:pStyle w:val="Listaszerbekezds"/>
        <w:numPr>
          <w:ilvl w:val="0"/>
          <w:numId w:val="43"/>
        </w:numPr>
        <w:tabs>
          <w:tab w:val="left" w:pos="567"/>
        </w:tabs>
        <w:spacing w:line="276" w:lineRule="auto"/>
        <w:ind w:left="567" w:hanging="283"/>
        <w:jc w:val="both"/>
        <w:rPr>
          <w:rFonts w:ascii="Times New Roman" w:hAnsi="Times New Roman" w:cs="Times New Roman"/>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9E3896" w:rsidRPr="009E3896">
        <w:rPr>
          <w:rFonts w:ascii="Times New Roman" w:eastAsia="Times New Roman" w:hAnsi="Times New Roman" w:cs="Times New Roman"/>
          <w:b/>
          <w:i/>
          <w:color w:val="000000" w:themeColor="text1"/>
          <w:sz w:val="24"/>
          <w:szCs w:val="24"/>
        </w:rPr>
        <w:t>Szilencium</w:t>
      </w:r>
      <w:r>
        <w:rPr>
          <w:rFonts w:ascii="Times New Roman" w:eastAsia="Times New Roman" w:hAnsi="Times New Roman" w:cs="Times New Roman"/>
          <w:b/>
          <w:i/>
          <w:color w:val="000000" w:themeColor="text1"/>
          <w:sz w:val="24"/>
          <w:szCs w:val="24"/>
        </w:rPr>
        <w:t>ok</w:t>
      </w:r>
      <w:r w:rsidR="009E3896">
        <w:rPr>
          <w:rFonts w:ascii="Times New Roman" w:eastAsia="Times New Roman" w:hAnsi="Times New Roman" w:cs="Times New Roman"/>
          <w:color w:val="000000" w:themeColor="text1"/>
          <w:sz w:val="24"/>
          <w:szCs w:val="24"/>
        </w:rPr>
        <w:t xml:space="preserve">: </w:t>
      </w:r>
      <w:r w:rsidR="00E61FC1" w:rsidRPr="002B5347">
        <w:rPr>
          <w:rFonts w:ascii="Times New Roman" w:eastAsia="Times New Roman" w:hAnsi="Times New Roman" w:cs="Times New Roman"/>
          <w:color w:val="000000" w:themeColor="text1"/>
          <w:sz w:val="24"/>
          <w:szCs w:val="24"/>
        </w:rPr>
        <w:t xml:space="preserve">rendszeres iskolai felkészülést biztosító </w:t>
      </w:r>
      <w:r w:rsidR="00E53B0D">
        <w:rPr>
          <w:rFonts w:ascii="Times New Roman" w:eastAsia="Times New Roman" w:hAnsi="Times New Roman" w:cs="Times New Roman"/>
          <w:color w:val="000000" w:themeColor="text1"/>
          <w:sz w:val="24"/>
          <w:szCs w:val="24"/>
        </w:rPr>
        <w:t>egyéni és csoportos foglalkozás</w:t>
      </w:r>
      <w:r w:rsidR="002B268B">
        <w:rPr>
          <w:rFonts w:ascii="Times New Roman" w:eastAsia="Times New Roman" w:hAnsi="Times New Roman" w:cs="Times New Roman"/>
          <w:color w:val="000000" w:themeColor="text1"/>
          <w:sz w:val="24"/>
          <w:szCs w:val="24"/>
        </w:rPr>
        <w:t>ok</w:t>
      </w:r>
      <w:r>
        <w:rPr>
          <w:rFonts w:ascii="Times New Roman" w:eastAsia="Times New Roman" w:hAnsi="Times New Roman" w:cs="Times New Roman"/>
          <w:color w:val="000000" w:themeColor="text1"/>
          <w:sz w:val="24"/>
          <w:szCs w:val="24"/>
        </w:rPr>
        <w:t>.</w:t>
      </w:r>
    </w:p>
    <w:p w:rsidR="00E61FC1" w:rsidRPr="004F36AE" w:rsidRDefault="00E53B0D" w:rsidP="00A34FEC">
      <w:pPr>
        <w:tabs>
          <w:tab w:val="left" w:pos="567"/>
        </w:tabs>
        <w:spacing w:line="276" w:lineRule="auto"/>
        <w:ind w:left="567" w:hanging="283"/>
        <w:jc w:val="both"/>
        <w:rPr>
          <w:rFonts w:ascii="Times New Roman" w:hAnsi="Times New Roman" w:cs="Times New Roman"/>
          <w:color w:val="000000" w:themeColor="text1"/>
          <w:w w:val="115"/>
          <w:sz w:val="24"/>
          <w:szCs w:val="24"/>
        </w:rPr>
      </w:pPr>
      <w:r w:rsidRPr="004F36AE">
        <w:rPr>
          <w:rFonts w:ascii="Times New Roman" w:hAnsi="Times New Roman" w:cs="Times New Roman"/>
          <w:color w:val="000000" w:themeColor="text1"/>
          <w:w w:val="115"/>
          <w:sz w:val="24"/>
          <w:szCs w:val="24"/>
        </w:rPr>
        <w:t>A hét első négy napján rendszeres iskolai felkészülést biztosító foglalkozásokat (13 óra/hét) tartunk minden nap: 16:00 – 18:30-ig, illetve szerdán 17:00 – 18:30-ig (közben szünettel), valamint</w:t>
      </w:r>
      <w:r w:rsidRPr="004F36AE">
        <w:rPr>
          <w:rFonts w:ascii="Times New Roman" w:hAnsi="Times New Roman" w:cs="Times New Roman"/>
          <w:color w:val="000000" w:themeColor="text1"/>
          <w:spacing w:val="47"/>
          <w:w w:val="115"/>
          <w:sz w:val="24"/>
          <w:szCs w:val="24"/>
        </w:rPr>
        <w:t xml:space="preserve"> </w:t>
      </w:r>
      <w:r w:rsidRPr="004F36AE">
        <w:rPr>
          <w:rFonts w:ascii="Times New Roman" w:hAnsi="Times New Roman" w:cs="Times New Roman"/>
          <w:color w:val="000000" w:themeColor="text1"/>
          <w:w w:val="115"/>
          <w:sz w:val="24"/>
          <w:szCs w:val="24"/>
        </w:rPr>
        <w:t>19:00 – 20:00 között.</w:t>
      </w:r>
    </w:p>
    <w:p w:rsidR="00E53B0D" w:rsidRPr="009E3896" w:rsidRDefault="009E3896" w:rsidP="00A34FEC">
      <w:pPr>
        <w:pStyle w:val="Listaszerbekezds"/>
        <w:widowControl/>
        <w:numPr>
          <w:ilvl w:val="0"/>
          <w:numId w:val="43"/>
        </w:numPr>
        <w:autoSpaceDE/>
        <w:autoSpaceDN/>
        <w:spacing w:line="276" w:lineRule="auto"/>
        <w:ind w:left="567" w:hanging="283"/>
        <w:contextualSpacing/>
        <w:jc w:val="both"/>
        <w:rPr>
          <w:rFonts w:ascii="Times New Roman" w:eastAsia="Times New Roman" w:hAnsi="Times New Roman" w:cs="Times New Roman"/>
          <w:color w:val="000000" w:themeColor="text1"/>
          <w:sz w:val="24"/>
          <w:szCs w:val="24"/>
        </w:rPr>
      </w:pPr>
      <w:r w:rsidRPr="009E3896">
        <w:rPr>
          <w:rFonts w:ascii="Times New Roman" w:eastAsia="Times New Roman" w:hAnsi="Times New Roman" w:cs="Times New Roman"/>
          <w:b/>
          <w:i/>
          <w:color w:val="000000" w:themeColor="text1"/>
          <w:sz w:val="24"/>
          <w:szCs w:val="24"/>
        </w:rPr>
        <w:t>Felzárkóztatások</w:t>
      </w:r>
      <w:r>
        <w:rPr>
          <w:rFonts w:ascii="Times New Roman" w:eastAsia="Times New Roman" w:hAnsi="Times New Roman" w:cs="Times New Roman"/>
          <w:color w:val="000000" w:themeColor="text1"/>
          <w:sz w:val="24"/>
          <w:szCs w:val="24"/>
        </w:rPr>
        <w:t xml:space="preserve">: </w:t>
      </w:r>
      <w:r w:rsidR="00E61FC1" w:rsidRPr="009E3896">
        <w:rPr>
          <w:rFonts w:ascii="Times New Roman" w:eastAsia="Times New Roman" w:hAnsi="Times New Roman" w:cs="Times New Roman"/>
          <w:color w:val="000000" w:themeColor="text1"/>
          <w:sz w:val="24"/>
          <w:szCs w:val="24"/>
        </w:rPr>
        <w:t>a bár</w:t>
      </w:r>
      <w:r>
        <w:rPr>
          <w:rFonts w:ascii="Times New Roman" w:eastAsia="Times New Roman" w:hAnsi="Times New Roman" w:cs="Times New Roman"/>
          <w:color w:val="000000" w:themeColor="text1"/>
          <w:sz w:val="24"/>
          <w:szCs w:val="24"/>
        </w:rPr>
        <w:t>mely okból lemaradó tanulók segítése, hátránykompenzáció:</w:t>
      </w:r>
      <w:r w:rsidR="00E53B0D" w:rsidRPr="009E3896">
        <w:rPr>
          <w:rFonts w:ascii="Times New Roman" w:hAnsi="Times New Roman" w:cs="Times New Roman"/>
          <w:color w:val="000000" w:themeColor="text1"/>
          <w:w w:val="115"/>
          <w:sz w:val="24"/>
          <w:szCs w:val="24"/>
        </w:rPr>
        <w:t xml:space="preserve"> Minden tanévben </w:t>
      </w:r>
      <w:r w:rsidR="00E53B0D" w:rsidRPr="009E3896">
        <w:rPr>
          <w:rFonts w:ascii="Times New Roman" w:hAnsi="Times New Roman" w:cs="Times New Roman"/>
          <w:i/>
          <w:color w:val="000000" w:themeColor="text1"/>
          <w:w w:val="115"/>
          <w:sz w:val="24"/>
          <w:szCs w:val="24"/>
        </w:rPr>
        <w:t xml:space="preserve">felzárkóztató foglalkozásokat </w:t>
      </w:r>
      <w:r w:rsidR="00E53B0D" w:rsidRPr="009E3896">
        <w:rPr>
          <w:rFonts w:ascii="Times New Roman" w:hAnsi="Times New Roman" w:cs="Times New Roman"/>
          <w:color w:val="000000" w:themeColor="text1"/>
          <w:w w:val="115"/>
          <w:sz w:val="24"/>
          <w:szCs w:val="24"/>
        </w:rPr>
        <w:t>indítunk azon tantárgyakból, melyek a kollégák végzettségének megfelelnek (tantárgyanként 1 óra/hét), ezeket igény szerint tarthatóak egyéni, vagy csoportos</w:t>
      </w:r>
      <w:r w:rsidR="00E53B0D" w:rsidRPr="009E3896">
        <w:rPr>
          <w:rFonts w:ascii="Times New Roman" w:hAnsi="Times New Roman" w:cs="Times New Roman"/>
          <w:color w:val="000000" w:themeColor="text1"/>
          <w:spacing w:val="43"/>
          <w:w w:val="115"/>
          <w:sz w:val="24"/>
          <w:szCs w:val="24"/>
        </w:rPr>
        <w:t xml:space="preserve"> </w:t>
      </w:r>
      <w:r w:rsidR="00E53B0D" w:rsidRPr="009E3896">
        <w:rPr>
          <w:rFonts w:ascii="Times New Roman" w:hAnsi="Times New Roman" w:cs="Times New Roman"/>
          <w:color w:val="000000" w:themeColor="text1"/>
          <w:w w:val="115"/>
          <w:sz w:val="24"/>
          <w:szCs w:val="24"/>
        </w:rPr>
        <w:t>formában.</w:t>
      </w:r>
    </w:p>
    <w:p w:rsidR="009E3896" w:rsidRPr="009E3896" w:rsidRDefault="004F36AE" w:rsidP="00A34FEC">
      <w:pPr>
        <w:pStyle w:val="Listaszerbekezds"/>
        <w:widowControl/>
        <w:numPr>
          <w:ilvl w:val="0"/>
          <w:numId w:val="43"/>
        </w:numPr>
        <w:autoSpaceDE/>
        <w:autoSpaceDN/>
        <w:spacing w:before="100" w:beforeAutospacing="1" w:after="20" w:line="276" w:lineRule="auto"/>
        <w:ind w:left="567" w:hanging="283"/>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b/>
          <w:i/>
          <w:color w:val="000000" w:themeColor="text1"/>
          <w:w w:val="115"/>
          <w:sz w:val="24"/>
          <w:szCs w:val="24"/>
        </w:rPr>
        <w:t>T</w:t>
      </w:r>
      <w:r w:rsidR="009E3896" w:rsidRPr="009E3896">
        <w:rPr>
          <w:rFonts w:ascii="Times New Roman" w:hAnsi="Times New Roman" w:cs="Times New Roman"/>
          <w:b/>
          <w:i/>
          <w:color w:val="000000" w:themeColor="text1"/>
          <w:w w:val="115"/>
          <w:sz w:val="24"/>
          <w:szCs w:val="24"/>
        </w:rPr>
        <w:t>ehetség-kibontak</w:t>
      </w:r>
      <w:r w:rsidR="009E3896">
        <w:rPr>
          <w:rFonts w:ascii="Times New Roman" w:hAnsi="Times New Roman" w:cs="Times New Roman"/>
          <w:b/>
          <w:i/>
          <w:color w:val="000000" w:themeColor="text1"/>
          <w:w w:val="115"/>
          <w:sz w:val="24"/>
          <w:szCs w:val="24"/>
        </w:rPr>
        <w:t>oztató foglalkozások:</w:t>
      </w:r>
      <w:r w:rsidR="009E3896">
        <w:rPr>
          <w:rFonts w:ascii="Times New Roman" w:hAnsi="Times New Roman" w:cs="Times New Roman"/>
          <w:color w:val="000000" w:themeColor="text1"/>
          <w:w w:val="115"/>
          <w:sz w:val="24"/>
          <w:szCs w:val="24"/>
        </w:rPr>
        <w:t xml:space="preserve"> </w:t>
      </w:r>
      <w:r w:rsidR="009E3896" w:rsidRPr="009E3896">
        <w:rPr>
          <w:rFonts w:ascii="Times New Roman" w:hAnsi="Times New Roman" w:cs="Times New Roman"/>
          <w:color w:val="000000" w:themeColor="text1"/>
          <w:w w:val="115"/>
          <w:sz w:val="24"/>
          <w:szCs w:val="24"/>
        </w:rPr>
        <w:t>A</w:t>
      </w:r>
      <w:r w:rsidR="009E3896">
        <w:rPr>
          <w:rFonts w:ascii="Times New Roman" w:hAnsi="Times New Roman" w:cs="Times New Roman"/>
          <w:color w:val="000000" w:themeColor="text1"/>
          <w:w w:val="115"/>
          <w:sz w:val="24"/>
          <w:szCs w:val="24"/>
        </w:rPr>
        <w:t>z egyes tantárgyakból</w:t>
      </w:r>
      <w:r w:rsidR="009E3896" w:rsidRPr="009E3896">
        <w:rPr>
          <w:rFonts w:ascii="Times New Roman" w:hAnsi="Times New Roman" w:cs="Times New Roman"/>
          <w:color w:val="000000" w:themeColor="text1"/>
          <w:w w:val="115"/>
          <w:sz w:val="24"/>
          <w:szCs w:val="24"/>
        </w:rPr>
        <w:t xml:space="preserve"> kiemelkedő képességű tanulóknak </w:t>
      </w:r>
      <w:r w:rsidR="009E3896" w:rsidRPr="009E3896">
        <w:rPr>
          <w:rFonts w:ascii="Times New Roman" w:hAnsi="Times New Roman" w:cs="Times New Roman"/>
          <w:i/>
          <w:color w:val="000000" w:themeColor="text1"/>
          <w:w w:val="115"/>
          <w:sz w:val="24"/>
          <w:szCs w:val="24"/>
        </w:rPr>
        <w:t>tehetség-kibontakoztató foglalkozásra</w:t>
      </w:r>
      <w:r w:rsidR="009E3896">
        <w:rPr>
          <w:rFonts w:ascii="Times New Roman" w:hAnsi="Times New Roman" w:cs="Times New Roman"/>
          <w:i/>
          <w:color w:val="000000" w:themeColor="text1"/>
          <w:w w:val="115"/>
          <w:sz w:val="24"/>
          <w:szCs w:val="24"/>
        </w:rPr>
        <w:t xml:space="preserve"> is</w:t>
      </w:r>
      <w:r w:rsidR="009E3896" w:rsidRPr="009E3896">
        <w:rPr>
          <w:rFonts w:ascii="Times New Roman" w:hAnsi="Times New Roman" w:cs="Times New Roman"/>
          <w:i/>
          <w:color w:val="000000" w:themeColor="text1"/>
          <w:w w:val="115"/>
          <w:sz w:val="24"/>
          <w:szCs w:val="24"/>
        </w:rPr>
        <w:t xml:space="preserve"> </w:t>
      </w:r>
      <w:proofErr w:type="gramStart"/>
      <w:r w:rsidR="009E3896" w:rsidRPr="009E3896">
        <w:rPr>
          <w:rFonts w:ascii="Times New Roman" w:hAnsi="Times New Roman" w:cs="Times New Roman"/>
          <w:color w:val="000000" w:themeColor="text1"/>
          <w:w w:val="115"/>
          <w:sz w:val="24"/>
          <w:szCs w:val="24"/>
        </w:rPr>
        <w:t>van</w:t>
      </w:r>
      <w:proofErr w:type="gramEnd"/>
      <w:r w:rsidR="009E3896" w:rsidRPr="009E3896">
        <w:rPr>
          <w:rFonts w:ascii="Times New Roman" w:hAnsi="Times New Roman" w:cs="Times New Roman"/>
          <w:color w:val="000000" w:themeColor="text1"/>
          <w:w w:val="115"/>
          <w:sz w:val="24"/>
          <w:szCs w:val="24"/>
        </w:rPr>
        <w:t xml:space="preserve"> lehetőségük</w:t>
      </w:r>
      <w:r w:rsidR="009E3896">
        <w:rPr>
          <w:rFonts w:ascii="Times New Roman" w:hAnsi="Times New Roman" w:cs="Times New Roman"/>
          <w:color w:val="000000" w:themeColor="text1"/>
          <w:w w:val="115"/>
          <w:sz w:val="24"/>
          <w:szCs w:val="24"/>
        </w:rPr>
        <w:t xml:space="preserve">- </w:t>
      </w:r>
      <w:r w:rsidR="009E3896">
        <w:rPr>
          <w:rFonts w:ascii="Times New Roman" w:hAnsi="Times New Roman" w:cs="Times New Roman"/>
          <w:color w:val="000000" w:themeColor="text1"/>
          <w:w w:val="115"/>
          <w:sz w:val="24"/>
          <w:szCs w:val="24"/>
        </w:rPr>
        <w:lastRenderedPageBreak/>
        <w:t>amennyiben a tanárok szakos ellátottsága ezt megengedi</w:t>
      </w:r>
      <w:r w:rsidR="009E3896" w:rsidRPr="009E3896">
        <w:rPr>
          <w:rFonts w:ascii="Times New Roman" w:hAnsi="Times New Roman" w:cs="Times New Roman"/>
          <w:color w:val="000000" w:themeColor="text1"/>
          <w:w w:val="115"/>
          <w:sz w:val="24"/>
          <w:szCs w:val="24"/>
        </w:rPr>
        <w:t xml:space="preserve">. </w:t>
      </w:r>
      <w:r w:rsidR="009E3896" w:rsidRPr="009E3896">
        <w:rPr>
          <w:rFonts w:ascii="Times New Roman" w:hAnsi="Times New Roman" w:cs="Times New Roman"/>
          <w:color w:val="000000" w:themeColor="text1"/>
          <w:w w:val="110"/>
          <w:sz w:val="24"/>
          <w:szCs w:val="24"/>
        </w:rPr>
        <w:t>Az ilyen típusú foglalkozások egyénre szabottan, az egyéni képességeket figyelembe véve történnek a kollégiumban. Ez azt jelenti, hogy vagy egyéni törődés keretein belül vagy kis létszámú csoportos felkészítés alapján kerülnek lebonyolításra. Természetesen az igények tanévenként</w:t>
      </w:r>
      <w:r w:rsidR="009E3896" w:rsidRPr="009E3896">
        <w:rPr>
          <w:rFonts w:ascii="Times New Roman" w:hAnsi="Times New Roman" w:cs="Times New Roman"/>
          <w:color w:val="000000" w:themeColor="text1"/>
          <w:spacing w:val="-5"/>
          <w:w w:val="110"/>
          <w:sz w:val="24"/>
          <w:szCs w:val="24"/>
        </w:rPr>
        <w:t xml:space="preserve"> </w:t>
      </w:r>
      <w:r w:rsidR="009E3896" w:rsidRPr="009E3896">
        <w:rPr>
          <w:rFonts w:ascii="Times New Roman" w:hAnsi="Times New Roman" w:cs="Times New Roman"/>
          <w:color w:val="000000" w:themeColor="text1"/>
          <w:w w:val="110"/>
          <w:sz w:val="24"/>
          <w:szCs w:val="24"/>
        </w:rPr>
        <w:t>változnak.</w:t>
      </w:r>
    </w:p>
    <w:p w:rsidR="00E61FC1" w:rsidRPr="009E3896" w:rsidRDefault="004F36AE" w:rsidP="00A34FEC">
      <w:pPr>
        <w:pStyle w:val="Listaszerbekezds"/>
        <w:widowControl/>
        <w:numPr>
          <w:ilvl w:val="0"/>
          <w:numId w:val="43"/>
        </w:numPr>
        <w:autoSpaceDE/>
        <w:autoSpaceDN/>
        <w:spacing w:before="100" w:beforeAutospacing="1" w:after="20" w:line="276" w:lineRule="auto"/>
        <w:ind w:left="567" w:hanging="283"/>
        <w:contextualSpacing/>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A </w:t>
      </w:r>
      <w:r w:rsidR="00E61FC1" w:rsidRPr="009E3896">
        <w:rPr>
          <w:rFonts w:ascii="Times New Roman" w:eastAsia="Times New Roman" w:hAnsi="Times New Roman" w:cs="Times New Roman"/>
          <w:b/>
          <w:i/>
          <w:color w:val="000000" w:themeColor="text1"/>
          <w:sz w:val="24"/>
          <w:szCs w:val="24"/>
        </w:rPr>
        <w:t xml:space="preserve">tantárgyi ismeretek bővítése és a pályaválasztás segítése érdekében </w:t>
      </w:r>
      <w:r w:rsidR="009E3896" w:rsidRPr="009E3896">
        <w:rPr>
          <w:rFonts w:ascii="Times New Roman" w:eastAsia="Times New Roman" w:hAnsi="Times New Roman" w:cs="Times New Roman"/>
          <w:b/>
          <w:i/>
          <w:color w:val="000000" w:themeColor="text1"/>
          <w:sz w:val="24"/>
          <w:szCs w:val="24"/>
        </w:rPr>
        <w:t>szervezett szakkörök, diákkörök</w:t>
      </w:r>
    </w:p>
    <w:p w:rsidR="00E61FC1" w:rsidRPr="009E3896" w:rsidRDefault="004F36AE" w:rsidP="00A34FEC">
      <w:pPr>
        <w:pStyle w:val="Listaszerbekezds"/>
        <w:widowControl/>
        <w:numPr>
          <w:ilvl w:val="0"/>
          <w:numId w:val="43"/>
        </w:numPr>
        <w:autoSpaceDE/>
        <w:autoSpaceDN/>
        <w:spacing w:before="100" w:beforeAutospacing="1" w:after="20" w:line="276" w:lineRule="auto"/>
        <w:ind w:left="567" w:hanging="283"/>
        <w:contextualSpacing/>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T</w:t>
      </w:r>
      <w:r w:rsidR="009E3896" w:rsidRPr="009E3896">
        <w:rPr>
          <w:rFonts w:ascii="Times New Roman" w:eastAsia="Times New Roman" w:hAnsi="Times New Roman" w:cs="Times New Roman"/>
          <w:b/>
          <w:i/>
          <w:color w:val="000000" w:themeColor="text1"/>
          <w:sz w:val="24"/>
          <w:szCs w:val="24"/>
        </w:rPr>
        <w:t>ematikus csoportfoglalkozás</w:t>
      </w:r>
      <w:r>
        <w:rPr>
          <w:rFonts w:ascii="Times New Roman" w:eastAsia="Times New Roman" w:hAnsi="Times New Roman" w:cs="Times New Roman"/>
          <w:b/>
          <w:i/>
          <w:color w:val="000000" w:themeColor="text1"/>
          <w:sz w:val="24"/>
          <w:szCs w:val="24"/>
        </w:rPr>
        <w:t>ok</w:t>
      </w:r>
    </w:p>
    <w:p w:rsidR="00EF66A3" w:rsidRPr="002B5347" w:rsidRDefault="00EF66A3" w:rsidP="000839B9">
      <w:pPr>
        <w:pStyle w:val="Cmsor31"/>
        <w:spacing w:line="276" w:lineRule="auto"/>
        <w:ind w:left="0" w:firstLine="0"/>
        <w:rPr>
          <w:rFonts w:ascii="Times New Roman" w:hAnsi="Times New Roman" w:cs="Times New Roman"/>
          <w:i w:val="0"/>
          <w:color w:val="000000" w:themeColor="text1"/>
        </w:rPr>
      </w:pPr>
    </w:p>
    <w:p w:rsidR="00EB2F3D" w:rsidRDefault="00FD6C68" w:rsidP="001D3C68">
      <w:pPr>
        <w:pStyle w:val="Szvegtrzs"/>
        <w:spacing w:before="77" w:line="276" w:lineRule="auto"/>
        <w:ind w:firstLine="13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csoportos tan</w:t>
      </w:r>
      <w:r w:rsidR="000839B9" w:rsidRPr="002B5347">
        <w:rPr>
          <w:rFonts w:ascii="Times New Roman" w:hAnsi="Times New Roman" w:cs="Times New Roman"/>
          <w:color w:val="000000" w:themeColor="text1"/>
          <w:w w:val="115"/>
          <w:sz w:val="24"/>
          <w:szCs w:val="24"/>
        </w:rPr>
        <w:t>uláshoz tanulószobák</w:t>
      </w:r>
      <w:r w:rsidRPr="002B5347">
        <w:rPr>
          <w:rFonts w:ascii="Times New Roman" w:hAnsi="Times New Roman" w:cs="Times New Roman"/>
          <w:color w:val="000000" w:themeColor="text1"/>
          <w:w w:val="115"/>
          <w:sz w:val="24"/>
          <w:szCs w:val="24"/>
        </w:rPr>
        <w:t xml:space="preserve"> áll</w:t>
      </w:r>
      <w:r w:rsidR="000839B9" w:rsidRPr="002B5347">
        <w:rPr>
          <w:rFonts w:ascii="Times New Roman" w:hAnsi="Times New Roman" w:cs="Times New Roman"/>
          <w:color w:val="000000" w:themeColor="text1"/>
          <w:w w:val="115"/>
          <w:sz w:val="24"/>
          <w:szCs w:val="24"/>
        </w:rPr>
        <w:t>nak</w:t>
      </w:r>
      <w:r w:rsidRPr="002B5347">
        <w:rPr>
          <w:rFonts w:ascii="Times New Roman" w:hAnsi="Times New Roman" w:cs="Times New Roman"/>
          <w:color w:val="000000" w:themeColor="text1"/>
          <w:w w:val="115"/>
          <w:sz w:val="24"/>
          <w:szCs w:val="24"/>
        </w:rPr>
        <w:t xml:space="preserve"> rendelkezésre.</w:t>
      </w:r>
      <w:r w:rsidR="007611E1" w:rsidRPr="002B5347">
        <w:rPr>
          <w:rFonts w:ascii="Times New Roman" w:hAnsi="Times New Roman" w:cs="Times New Roman"/>
          <w:color w:val="000000" w:themeColor="text1"/>
          <w:w w:val="115"/>
          <w:sz w:val="24"/>
          <w:szCs w:val="24"/>
        </w:rPr>
        <w:t xml:space="preserve"> A tanulók</w:t>
      </w:r>
      <w:r w:rsidR="000839B9" w:rsidRPr="002B5347">
        <w:rPr>
          <w:rFonts w:ascii="Times New Roman" w:hAnsi="Times New Roman" w:cs="Times New Roman"/>
          <w:color w:val="000000" w:themeColor="text1"/>
          <w:w w:val="115"/>
          <w:sz w:val="24"/>
          <w:szCs w:val="24"/>
        </w:rPr>
        <w:t xml:space="preserve"> tanulmányi átlagtól függően</w:t>
      </w:r>
      <w:r w:rsidR="007611E1" w:rsidRPr="002B5347">
        <w:rPr>
          <w:rFonts w:ascii="Times New Roman" w:hAnsi="Times New Roman" w:cs="Times New Roman"/>
          <w:color w:val="000000" w:themeColor="text1"/>
          <w:w w:val="115"/>
          <w:sz w:val="24"/>
          <w:szCs w:val="24"/>
        </w:rPr>
        <w:t xml:space="preserve"> a szobákban saját íróasztal mellett tanulhatnak</w:t>
      </w:r>
      <w:r w:rsidR="00AA67DA" w:rsidRPr="002B5347">
        <w:rPr>
          <w:rFonts w:ascii="Times New Roman" w:hAnsi="Times New Roman" w:cs="Times New Roman"/>
          <w:color w:val="000000" w:themeColor="text1"/>
          <w:w w:val="115"/>
          <w:sz w:val="24"/>
          <w:szCs w:val="24"/>
        </w:rPr>
        <w:t>.</w:t>
      </w:r>
      <w:r w:rsidR="000839B9" w:rsidRPr="002B5347">
        <w:rPr>
          <w:rFonts w:ascii="Times New Roman" w:hAnsi="Times New Roman" w:cs="Times New Roman"/>
          <w:color w:val="000000" w:themeColor="text1"/>
          <w:w w:val="115"/>
          <w:sz w:val="24"/>
          <w:szCs w:val="24"/>
        </w:rPr>
        <w:t xml:space="preserve"> A</w:t>
      </w:r>
      <w:r w:rsidR="000839B9" w:rsidRPr="002B5347">
        <w:rPr>
          <w:rFonts w:ascii="Times New Roman" w:hAnsi="Times New Roman" w:cs="Times New Roman"/>
          <w:color w:val="000000" w:themeColor="text1"/>
          <w:w w:val="115"/>
          <w:sz w:val="24"/>
          <w:szCs w:val="24"/>
        </w:rPr>
        <w:tab/>
        <w:t>9. osztályos tanulók az</w:t>
      </w:r>
      <w:r w:rsidR="000839B9" w:rsidRPr="002B5347">
        <w:rPr>
          <w:rFonts w:ascii="Times New Roman" w:hAnsi="Times New Roman" w:cs="Times New Roman"/>
          <w:color w:val="000000" w:themeColor="text1"/>
          <w:w w:val="115"/>
          <w:sz w:val="24"/>
          <w:szCs w:val="24"/>
        </w:rPr>
        <w:tab/>
        <w:t xml:space="preserve">első </w:t>
      </w:r>
      <w:r w:rsidR="00AA67DA" w:rsidRPr="002B5347">
        <w:rPr>
          <w:rFonts w:ascii="Times New Roman" w:hAnsi="Times New Roman" w:cs="Times New Roman"/>
          <w:color w:val="000000" w:themeColor="text1"/>
          <w:w w:val="115"/>
          <w:sz w:val="24"/>
          <w:szCs w:val="24"/>
        </w:rPr>
        <w:t>félévben csop</w:t>
      </w:r>
      <w:r w:rsidR="00B77053" w:rsidRPr="002B5347">
        <w:rPr>
          <w:rFonts w:ascii="Times New Roman" w:hAnsi="Times New Roman" w:cs="Times New Roman"/>
          <w:color w:val="000000" w:themeColor="text1"/>
          <w:w w:val="115"/>
          <w:sz w:val="24"/>
          <w:szCs w:val="24"/>
        </w:rPr>
        <w:t>o</w:t>
      </w:r>
      <w:r w:rsidR="00AA67DA" w:rsidRPr="002B5347">
        <w:rPr>
          <w:rFonts w:ascii="Times New Roman" w:hAnsi="Times New Roman" w:cs="Times New Roman"/>
          <w:color w:val="000000" w:themeColor="text1"/>
          <w:w w:val="115"/>
          <w:sz w:val="24"/>
          <w:szCs w:val="24"/>
        </w:rPr>
        <w:t xml:space="preserve">rtvezető </w:t>
      </w:r>
      <w:r w:rsidR="001D3C68" w:rsidRPr="002B5347">
        <w:rPr>
          <w:rFonts w:ascii="Times New Roman" w:hAnsi="Times New Roman" w:cs="Times New Roman"/>
          <w:color w:val="000000" w:themeColor="text1"/>
          <w:w w:val="115"/>
          <w:sz w:val="24"/>
          <w:szCs w:val="24"/>
        </w:rPr>
        <w:t xml:space="preserve">tanári felügyelet mellett kötelezően tanulószobákban tanulnak. </w:t>
      </w:r>
      <w:r w:rsidRPr="002B5347">
        <w:rPr>
          <w:rFonts w:ascii="Times New Roman" w:hAnsi="Times New Roman" w:cs="Times New Roman"/>
          <w:color w:val="000000" w:themeColor="text1"/>
          <w:w w:val="115"/>
          <w:sz w:val="24"/>
          <w:szCs w:val="24"/>
        </w:rPr>
        <w:t>A kollégiumi nevelők rendszeresen segítik a diákok munkáját szaktárgyaikból.</w:t>
      </w:r>
    </w:p>
    <w:p w:rsidR="00DF1A06" w:rsidRDefault="00DF1A06" w:rsidP="00A34FEC">
      <w:pPr>
        <w:pStyle w:val="Szvegtrzs"/>
        <w:spacing w:before="77"/>
        <w:ind w:firstLine="138"/>
        <w:jc w:val="both"/>
        <w:rPr>
          <w:rFonts w:ascii="Times New Roman" w:hAnsi="Times New Roman" w:cs="Times New Roman"/>
          <w:color w:val="000000" w:themeColor="text1"/>
          <w:w w:val="115"/>
          <w:sz w:val="24"/>
          <w:szCs w:val="24"/>
        </w:rPr>
      </w:pPr>
    </w:p>
    <w:p w:rsidR="00116843" w:rsidRPr="00E53B0D" w:rsidRDefault="00116843" w:rsidP="00A34FEC">
      <w:pPr>
        <w:pStyle w:val="Szvegtrzs"/>
        <w:numPr>
          <w:ilvl w:val="0"/>
          <w:numId w:val="16"/>
        </w:numPr>
        <w:spacing w:before="77"/>
        <w:ind w:left="426" w:right="131" w:hanging="426"/>
        <w:jc w:val="both"/>
        <w:rPr>
          <w:rFonts w:ascii="Times New Roman" w:hAnsi="Times New Roman" w:cs="Times New Roman"/>
          <w:b/>
          <w:i/>
          <w:color w:val="000000" w:themeColor="text1"/>
          <w:w w:val="115"/>
          <w:sz w:val="24"/>
          <w:szCs w:val="24"/>
        </w:rPr>
      </w:pPr>
      <w:r w:rsidRPr="00E53B0D">
        <w:rPr>
          <w:rFonts w:ascii="Times New Roman" w:hAnsi="Times New Roman" w:cs="Times New Roman"/>
          <w:b/>
          <w:i/>
          <w:color w:val="000000" w:themeColor="text1"/>
          <w:w w:val="115"/>
          <w:sz w:val="24"/>
          <w:szCs w:val="24"/>
        </w:rPr>
        <w:t>Tematikus</w:t>
      </w:r>
      <w:r w:rsidRPr="00E53B0D">
        <w:rPr>
          <w:rFonts w:ascii="Times New Roman" w:hAnsi="Times New Roman" w:cs="Times New Roman"/>
          <w:b/>
          <w:i/>
          <w:color w:val="000000" w:themeColor="text1"/>
          <w:spacing w:val="10"/>
          <w:w w:val="115"/>
          <w:sz w:val="24"/>
          <w:szCs w:val="24"/>
        </w:rPr>
        <w:t xml:space="preserve"> </w:t>
      </w:r>
      <w:r w:rsidR="00B76B50" w:rsidRPr="00E53B0D">
        <w:rPr>
          <w:rFonts w:ascii="Times New Roman" w:hAnsi="Times New Roman" w:cs="Times New Roman"/>
          <w:b/>
          <w:i/>
          <w:color w:val="000000" w:themeColor="text1"/>
          <w:w w:val="115"/>
          <w:sz w:val="24"/>
          <w:szCs w:val="24"/>
        </w:rPr>
        <w:t>csoportfoglalkozások</w:t>
      </w:r>
    </w:p>
    <w:p w:rsidR="00EF66A3" w:rsidRPr="002B5347" w:rsidRDefault="00EF66A3" w:rsidP="00A34FEC">
      <w:pPr>
        <w:pStyle w:val="Szvegtrzs"/>
        <w:spacing w:before="77"/>
        <w:ind w:right="131"/>
        <w:jc w:val="both"/>
        <w:rPr>
          <w:rFonts w:ascii="Times New Roman" w:hAnsi="Times New Roman" w:cs="Times New Roman"/>
          <w:b/>
          <w:color w:val="000000" w:themeColor="text1"/>
          <w:w w:val="115"/>
          <w:sz w:val="24"/>
          <w:szCs w:val="24"/>
        </w:rPr>
      </w:pPr>
    </w:p>
    <w:p w:rsidR="00EB2F3D" w:rsidRPr="002B5347" w:rsidRDefault="00B76B50" w:rsidP="00A206D7">
      <w:pPr>
        <w:tabs>
          <w:tab w:val="left" w:pos="678"/>
          <w:tab w:val="left" w:pos="679"/>
        </w:tabs>
        <w:spacing w:line="276" w:lineRule="auto"/>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b/>
      </w:r>
      <w:r w:rsidR="00FD6C68" w:rsidRPr="002B5347">
        <w:rPr>
          <w:rFonts w:ascii="Times New Roman" w:hAnsi="Times New Roman" w:cs="Times New Roman"/>
          <w:color w:val="000000" w:themeColor="text1"/>
          <w:w w:val="115"/>
          <w:sz w:val="24"/>
          <w:szCs w:val="24"/>
        </w:rPr>
        <w:t xml:space="preserve">A </w:t>
      </w:r>
      <w:r w:rsidR="00AA67DA" w:rsidRPr="002B5347">
        <w:rPr>
          <w:rFonts w:ascii="Times New Roman" w:hAnsi="Times New Roman" w:cs="Times New Roman"/>
          <w:color w:val="000000" w:themeColor="text1"/>
          <w:w w:val="115"/>
          <w:sz w:val="24"/>
          <w:szCs w:val="24"/>
        </w:rPr>
        <w:t>témakörök</w:t>
      </w:r>
      <w:r w:rsidRPr="002B5347">
        <w:rPr>
          <w:rFonts w:ascii="Times New Roman" w:hAnsi="Times New Roman" w:cs="Times New Roman"/>
          <w:color w:val="000000" w:themeColor="text1"/>
          <w:w w:val="115"/>
          <w:sz w:val="24"/>
          <w:szCs w:val="24"/>
        </w:rPr>
        <w:t xml:space="preserve"> feldolgozása a Kollégiumi N</w:t>
      </w:r>
      <w:r w:rsidR="00AA67DA" w:rsidRPr="002B5347">
        <w:rPr>
          <w:rFonts w:ascii="Times New Roman" w:hAnsi="Times New Roman" w:cs="Times New Roman"/>
          <w:color w:val="000000" w:themeColor="text1"/>
          <w:w w:val="115"/>
          <w:sz w:val="24"/>
          <w:szCs w:val="24"/>
        </w:rPr>
        <w:t>evelés</w:t>
      </w:r>
      <w:r w:rsidRPr="002B5347">
        <w:rPr>
          <w:rFonts w:ascii="Times New Roman" w:hAnsi="Times New Roman" w:cs="Times New Roman"/>
          <w:color w:val="000000" w:themeColor="text1"/>
          <w:w w:val="115"/>
          <w:sz w:val="24"/>
          <w:szCs w:val="24"/>
        </w:rPr>
        <w:t xml:space="preserve">i Alapprogramban </w:t>
      </w:r>
      <w:r w:rsidR="00FD6C68" w:rsidRPr="002B5347">
        <w:rPr>
          <w:rFonts w:ascii="Times New Roman" w:hAnsi="Times New Roman" w:cs="Times New Roman"/>
          <w:color w:val="000000" w:themeColor="text1"/>
          <w:w w:val="115"/>
          <w:sz w:val="24"/>
          <w:szCs w:val="24"/>
        </w:rPr>
        <w:t xml:space="preserve">meghatározott tematikus csoportfoglalkozások keretterve </w:t>
      </w:r>
      <w:r w:rsidR="00FD6C68" w:rsidRPr="002B5347">
        <w:rPr>
          <w:rFonts w:ascii="Times New Roman" w:hAnsi="Times New Roman" w:cs="Times New Roman"/>
          <w:color w:val="000000" w:themeColor="text1"/>
          <w:w w:val="120"/>
          <w:sz w:val="24"/>
          <w:szCs w:val="24"/>
        </w:rPr>
        <w:t>és éves óraszám</w:t>
      </w:r>
      <w:r w:rsidR="00AA67DA" w:rsidRPr="002B5347">
        <w:rPr>
          <w:rFonts w:ascii="Times New Roman" w:hAnsi="Times New Roman" w:cs="Times New Roman"/>
          <w:color w:val="000000" w:themeColor="text1"/>
          <w:w w:val="120"/>
          <w:sz w:val="24"/>
          <w:szCs w:val="24"/>
        </w:rPr>
        <w:t>a szerint történik.</w:t>
      </w:r>
    </w:p>
    <w:p w:rsidR="005D77F3" w:rsidRPr="002B5347" w:rsidRDefault="005D77F3" w:rsidP="00B76B50">
      <w:pPr>
        <w:pStyle w:val="Cmsor51"/>
        <w:spacing w:line="276" w:lineRule="auto"/>
        <w:ind w:left="0"/>
        <w:rPr>
          <w:rFonts w:ascii="Times New Roman" w:hAnsi="Times New Roman" w:cs="Times New Roman"/>
          <w:bCs w:val="0"/>
          <w:color w:val="000000" w:themeColor="text1"/>
          <w:sz w:val="24"/>
          <w:szCs w:val="24"/>
        </w:rPr>
      </w:pPr>
    </w:p>
    <w:p w:rsidR="00EB2F3D" w:rsidRPr="00EA555A" w:rsidRDefault="00DE6008" w:rsidP="00DE6008">
      <w:pPr>
        <w:pStyle w:val="Cmsor51"/>
        <w:spacing w:line="276" w:lineRule="auto"/>
        <w:ind w:left="0" w:firstLine="720"/>
        <w:rPr>
          <w:rFonts w:ascii="Times New Roman" w:hAnsi="Times New Roman" w:cs="Times New Roman"/>
          <w:i/>
          <w:color w:val="000000" w:themeColor="text1"/>
          <w:w w:val="115"/>
          <w:sz w:val="24"/>
          <w:szCs w:val="24"/>
        </w:rPr>
      </w:pPr>
      <w:r>
        <w:rPr>
          <w:rFonts w:ascii="Times New Roman" w:hAnsi="Times New Roman" w:cs="Times New Roman"/>
          <w:bCs w:val="0"/>
          <w:i/>
          <w:color w:val="000000" w:themeColor="text1"/>
          <w:sz w:val="24"/>
          <w:szCs w:val="24"/>
        </w:rPr>
        <w:t xml:space="preserve"> </w:t>
      </w:r>
      <w:r w:rsidR="001911E4" w:rsidRPr="00EA555A">
        <w:rPr>
          <w:rFonts w:ascii="Times New Roman" w:hAnsi="Times New Roman" w:cs="Times New Roman"/>
          <w:bCs w:val="0"/>
          <w:i/>
          <w:color w:val="000000" w:themeColor="text1"/>
          <w:sz w:val="24"/>
          <w:szCs w:val="24"/>
        </w:rPr>
        <w:t>A csop</w:t>
      </w:r>
      <w:r w:rsidR="00E53B0D" w:rsidRPr="00EA555A">
        <w:rPr>
          <w:rFonts w:ascii="Times New Roman" w:hAnsi="Times New Roman" w:cs="Times New Roman"/>
          <w:bCs w:val="0"/>
          <w:i/>
          <w:color w:val="000000" w:themeColor="text1"/>
          <w:sz w:val="24"/>
          <w:szCs w:val="24"/>
        </w:rPr>
        <w:t>ort</w:t>
      </w:r>
      <w:r w:rsidR="00D55219">
        <w:rPr>
          <w:rFonts w:ascii="Times New Roman" w:hAnsi="Times New Roman" w:cs="Times New Roman"/>
          <w:bCs w:val="0"/>
          <w:i/>
          <w:color w:val="000000" w:themeColor="text1"/>
          <w:sz w:val="24"/>
          <w:szCs w:val="24"/>
        </w:rPr>
        <w:t>foglalkozások</w:t>
      </w:r>
      <w:r w:rsidR="00314C4C">
        <w:rPr>
          <w:rFonts w:ascii="Times New Roman" w:hAnsi="Times New Roman" w:cs="Times New Roman"/>
          <w:bCs w:val="0"/>
          <w:i/>
          <w:color w:val="000000" w:themeColor="text1"/>
          <w:sz w:val="24"/>
          <w:szCs w:val="24"/>
        </w:rPr>
        <w:t xml:space="preserve"> </w:t>
      </w:r>
      <w:r w:rsidR="00E53B0D" w:rsidRPr="00EA555A">
        <w:rPr>
          <w:rFonts w:ascii="Times New Roman" w:hAnsi="Times New Roman" w:cs="Times New Roman"/>
          <w:bCs w:val="0"/>
          <w:i/>
          <w:color w:val="000000" w:themeColor="text1"/>
          <w:sz w:val="24"/>
          <w:szCs w:val="24"/>
        </w:rPr>
        <w:t>kötelező témakö</w:t>
      </w:r>
      <w:r w:rsidR="001911E4" w:rsidRPr="00EA555A">
        <w:rPr>
          <w:rFonts w:ascii="Times New Roman" w:hAnsi="Times New Roman" w:cs="Times New Roman"/>
          <w:bCs w:val="0"/>
          <w:i/>
          <w:color w:val="000000" w:themeColor="text1"/>
          <w:sz w:val="24"/>
          <w:szCs w:val="24"/>
        </w:rPr>
        <w:t>rei</w:t>
      </w:r>
    </w:p>
    <w:p w:rsidR="00A244FF" w:rsidRPr="002B5347" w:rsidRDefault="00A244FF" w:rsidP="00B76B50">
      <w:pPr>
        <w:pStyle w:val="Cmsor51"/>
        <w:spacing w:line="276" w:lineRule="auto"/>
        <w:ind w:left="0"/>
        <w:rPr>
          <w:rFonts w:ascii="Times New Roman" w:hAnsi="Times New Roman" w:cs="Times New Roman"/>
          <w:color w:val="000000" w:themeColor="text1"/>
          <w:sz w:val="24"/>
          <w:szCs w:val="24"/>
        </w:rPr>
      </w:pPr>
    </w:p>
    <w:p w:rsidR="00EB2F3D" w:rsidRPr="002B5347" w:rsidRDefault="00B77053" w:rsidP="007725FC">
      <w:pPr>
        <w:pStyle w:val="Listaszerbekezds"/>
        <w:numPr>
          <w:ilvl w:val="0"/>
          <w:numId w:val="4"/>
        </w:numPr>
        <w:tabs>
          <w:tab w:val="left" w:pos="478"/>
        </w:tabs>
        <w:spacing w:line="276" w:lineRule="auto"/>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tanulás</w:t>
      </w:r>
      <w:r w:rsidR="00FD6C68" w:rsidRPr="002B5347">
        <w:rPr>
          <w:rFonts w:ascii="Times New Roman" w:hAnsi="Times New Roman" w:cs="Times New Roman"/>
          <w:color w:val="000000" w:themeColor="text1"/>
          <w:spacing w:val="-1"/>
          <w:w w:val="115"/>
          <w:sz w:val="24"/>
          <w:szCs w:val="24"/>
        </w:rPr>
        <w:t xml:space="preserve"> </w:t>
      </w:r>
      <w:r w:rsidR="00FD6C68" w:rsidRPr="002B5347">
        <w:rPr>
          <w:rFonts w:ascii="Times New Roman" w:hAnsi="Times New Roman" w:cs="Times New Roman"/>
          <w:color w:val="000000" w:themeColor="text1"/>
          <w:w w:val="115"/>
          <w:sz w:val="24"/>
          <w:szCs w:val="24"/>
        </w:rPr>
        <w:t>tanítása</w:t>
      </w:r>
    </w:p>
    <w:p w:rsidR="00EB2F3D" w:rsidRPr="002B5347" w:rsidRDefault="00B77053" w:rsidP="007725FC">
      <w:pPr>
        <w:pStyle w:val="Listaszerbekezds"/>
        <w:numPr>
          <w:ilvl w:val="0"/>
          <w:numId w:val="4"/>
        </w:numPr>
        <w:tabs>
          <w:tab w:val="left" w:pos="478"/>
        </w:tabs>
        <w:spacing w:line="276" w:lineRule="auto"/>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Az erkölcsi</w:t>
      </w:r>
      <w:r w:rsidR="00FD6C68" w:rsidRPr="002B5347">
        <w:rPr>
          <w:rFonts w:ascii="Times New Roman" w:hAnsi="Times New Roman" w:cs="Times New Roman"/>
          <w:color w:val="000000" w:themeColor="text1"/>
          <w:w w:val="115"/>
          <w:sz w:val="24"/>
          <w:szCs w:val="24"/>
        </w:rPr>
        <w:t xml:space="preserve"> nevelés</w:t>
      </w:r>
    </w:p>
    <w:p w:rsidR="00EB2F3D" w:rsidRPr="002B5347" w:rsidRDefault="00FD6C68" w:rsidP="007725FC">
      <w:pPr>
        <w:pStyle w:val="Listaszerbekezds"/>
        <w:numPr>
          <w:ilvl w:val="0"/>
          <w:numId w:val="4"/>
        </w:numPr>
        <w:tabs>
          <w:tab w:val="left" w:pos="480"/>
        </w:tabs>
        <w:spacing w:line="276" w:lineRule="auto"/>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Nemzeti öntudat, hazafias nevelés</w:t>
      </w:r>
    </w:p>
    <w:p w:rsidR="00B77053" w:rsidRPr="002B5347" w:rsidRDefault="00FD6C68" w:rsidP="007725FC">
      <w:pPr>
        <w:pStyle w:val="Listaszerbekezds"/>
        <w:numPr>
          <w:ilvl w:val="0"/>
          <w:numId w:val="4"/>
        </w:numPr>
        <w:tabs>
          <w:tab w:val="left" w:pos="478"/>
        </w:tabs>
        <w:spacing w:line="276" w:lineRule="auto"/>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Állampolgárságra, demokráciára nevelés</w:t>
      </w:r>
    </w:p>
    <w:p w:rsidR="00B77053" w:rsidRPr="002B5347" w:rsidRDefault="00B77053" w:rsidP="007725FC">
      <w:pPr>
        <w:pStyle w:val="Listaszerbekezds"/>
        <w:numPr>
          <w:ilvl w:val="0"/>
          <w:numId w:val="4"/>
        </w:numPr>
        <w:tabs>
          <w:tab w:val="left" w:pos="478"/>
        </w:tabs>
        <w:spacing w:line="276" w:lineRule="auto"/>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Az önismeret és a társas kultúra fejlesztése</w:t>
      </w:r>
    </w:p>
    <w:p w:rsidR="00B77053" w:rsidRPr="002B5347" w:rsidRDefault="00B77053" w:rsidP="007725FC">
      <w:pPr>
        <w:pStyle w:val="Listaszerbekezds"/>
        <w:numPr>
          <w:ilvl w:val="0"/>
          <w:numId w:val="4"/>
        </w:numPr>
        <w:tabs>
          <w:tab w:val="left" w:pos="478"/>
        </w:tabs>
        <w:spacing w:line="276" w:lineRule="auto"/>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családi életre nevelés</w:t>
      </w:r>
    </w:p>
    <w:p w:rsidR="00B77053" w:rsidRPr="002B5347" w:rsidRDefault="00B77053" w:rsidP="007725FC">
      <w:pPr>
        <w:pStyle w:val="Listaszerbekezds"/>
        <w:numPr>
          <w:ilvl w:val="0"/>
          <w:numId w:val="4"/>
        </w:numPr>
        <w:tabs>
          <w:tab w:val="left" w:pos="478"/>
        </w:tabs>
        <w:spacing w:line="276" w:lineRule="auto"/>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Testi és lelki egészségre nevelés</w:t>
      </w:r>
    </w:p>
    <w:p w:rsidR="00B77053" w:rsidRPr="002B5347" w:rsidRDefault="00B77053" w:rsidP="007725FC">
      <w:pPr>
        <w:pStyle w:val="Listaszerbekezds"/>
        <w:numPr>
          <w:ilvl w:val="0"/>
          <w:numId w:val="4"/>
        </w:numPr>
        <w:tabs>
          <w:tab w:val="left" w:pos="478"/>
        </w:tabs>
        <w:spacing w:line="276" w:lineRule="auto"/>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Felelősségvállalás másokért, önkéntesség </w:t>
      </w:r>
    </w:p>
    <w:p w:rsidR="00B77053" w:rsidRPr="002B5347" w:rsidRDefault="00B77053" w:rsidP="007725FC">
      <w:pPr>
        <w:pStyle w:val="Listaszerbekezds"/>
        <w:numPr>
          <w:ilvl w:val="0"/>
          <w:numId w:val="4"/>
        </w:numPr>
        <w:tabs>
          <w:tab w:val="left" w:pos="478"/>
        </w:tabs>
        <w:spacing w:line="276" w:lineRule="auto"/>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Fenntarthatóság, környezettudatosság </w:t>
      </w:r>
    </w:p>
    <w:p w:rsidR="00B77053" w:rsidRPr="002B5347" w:rsidRDefault="00B77053" w:rsidP="007725FC">
      <w:pPr>
        <w:pStyle w:val="Listaszerbekezds"/>
        <w:numPr>
          <w:ilvl w:val="0"/>
          <w:numId w:val="4"/>
        </w:numPr>
        <w:tabs>
          <w:tab w:val="left" w:pos="478"/>
        </w:tabs>
        <w:spacing w:line="276" w:lineRule="auto"/>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Pályaorientáció</w:t>
      </w:r>
    </w:p>
    <w:p w:rsidR="00B77053" w:rsidRPr="002B5347" w:rsidRDefault="00B77053" w:rsidP="007725FC">
      <w:pPr>
        <w:pStyle w:val="Listaszerbekezds"/>
        <w:numPr>
          <w:ilvl w:val="0"/>
          <w:numId w:val="4"/>
        </w:numPr>
        <w:tabs>
          <w:tab w:val="left" w:pos="478"/>
        </w:tabs>
        <w:spacing w:line="276" w:lineRule="auto"/>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Gazdasági és pénzügyi nevelés</w:t>
      </w:r>
    </w:p>
    <w:p w:rsidR="00B77053" w:rsidRDefault="00B77053" w:rsidP="007725FC">
      <w:pPr>
        <w:pStyle w:val="Listaszerbekezds"/>
        <w:numPr>
          <w:ilvl w:val="0"/>
          <w:numId w:val="4"/>
        </w:numPr>
        <w:tabs>
          <w:tab w:val="left" w:pos="478"/>
        </w:tabs>
        <w:spacing w:line="276" w:lineRule="auto"/>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Médiatudatosságra nevelés</w:t>
      </w:r>
    </w:p>
    <w:p w:rsidR="00EF77A4" w:rsidRPr="002B5347" w:rsidRDefault="00EF77A4" w:rsidP="00384C99">
      <w:pPr>
        <w:spacing w:line="276" w:lineRule="auto"/>
        <w:rPr>
          <w:rFonts w:ascii="Times New Roman" w:hAnsi="Times New Roman" w:cs="Times New Roman"/>
          <w:i/>
          <w:color w:val="000000" w:themeColor="text1"/>
          <w:w w:val="115"/>
          <w:sz w:val="24"/>
          <w:szCs w:val="24"/>
        </w:rPr>
      </w:pPr>
    </w:p>
    <w:p w:rsidR="00EB2F3D" w:rsidRPr="002B5347" w:rsidRDefault="00FD6C68" w:rsidP="00384C99">
      <w:pPr>
        <w:spacing w:line="276" w:lineRule="auto"/>
        <w:rPr>
          <w:rFonts w:ascii="Times New Roman" w:hAnsi="Times New Roman" w:cs="Times New Roman"/>
          <w:i/>
          <w:color w:val="000000" w:themeColor="text1"/>
          <w:sz w:val="24"/>
          <w:szCs w:val="24"/>
        </w:rPr>
      </w:pPr>
      <w:r w:rsidRPr="002B5347">
        <w:rPr>
          <w:rFonts w:ascii="Times New Roman" w:hAnsi="Times New Roman" w:cs="Times New Roman"/>
          <w:i/>
          <w:color w:val="000000" w:themeColor="text1"/>
          <w:w w:val="115"/>
          <w:sz w:val="24"/>
          <w:szCs w:val="24"/>
        </w:rPr>
        <w:t>A kollégiumi csoportfoglalkozások éves óraszáma</w:t>
      </w:r>
    </w:p>
    <w:tbl>
      <w:tblPr>
        <w:tblStyle w:val="TableNormal"/>
        <w:tblW w:w="977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95"/>
        <w:gridCol w:w="1560"/>
        <w:gridCol w:w="1134"/>
        <w:gridCol w:w="1134"/>
        <w:gridCol w:w="1547"/>
      </w:tblGrid>
      <w:tr w:rsidR="00384C99" w:rsidRPr="002B5347" w:rsidTr="00384C99">
        <w:trPr>
          <w:trHeight w:val="894"/>
        </w:trPr>
        <w:tc>
          <w:tcPr>
            <w:tcW w:w="4395" w:type="dxa"/>
            <w:tcBorders>
              <w:bottom w:val="single" w:sz="8" w:space="0" w:color="000000"/>
            </w:tcBorders>
            <w:shd w:val="clear" w:color="auto" w:fill="BFBFBF" w:themeFill="background1" w:themeFillShade="BF"/>
          </w:tcPr>
          <w:p w:rsidR="00384C99" w:rsidRPr="002B5347" w:rsidRDefault="00384C99" w:rsidP="00384C99">
            <w:pPr>
              <w:pStyle w:val="TableParagraph"/>
              <w:spacing w:line="276" w:lineRule="auto"/>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57"/>
              <w:jc w:val="center"/>
              <w:rPr>
                <w:rFonts w:ascii="Times New Roman" w:hAnsi="Times New Roman" w:cs="Times New Roman"/>
                <w:b/>
                <w:color w:val="000000" w:themeColor="text1"/>
                <w:sz w:val="24"/>
                <w:szCs w:val="24"/>
              </w:rPr>
            </w:pPr>
            <w:r w:rsidRPr="002B5347">
              <w:rPr>
                <w:rFonts w:ascii="Times New Roman" w:hAnsi="Times New Roman" w:cs="Times New Roman"/>
                <w:b/>
                <w:color w:val="000000" w:themeColor="text1"/>
                <w:w w:val="115"/>
                <w:sz w:val="24"/>
                <w:szCs w:val="24"/>
              </w:rPr>
              <w:t>TÉMAKÖR</w:t>
            </w:r>
          </w:p>
        </w:tc>
        <w:tc>
          <w:tcPr>
            <w:tcW w:w="1560" w:type="dxa"/>
            <w:shd w:val="clear" w:color="auto" w:fill="BFBFBF" w:themeFill="background1" w:themeFillShade="BF"/>
          </w:tcPr>
          <w:p w:rsidR="00384C99" w:rsidRPr="002B5347" w:rsidRDefault="00384C99" w:rsidP="00384C99">
            <w:pPr>
              <w:pStyle w:val="TableParagraph"/>
              <w:spacing w:line="276" w:lineRule="auto"/>
              <w:jc w:val="center"/>
              <w:rPr>
                <w:rFonts w:ascii="Times New Roman" w:hAnsi="Times New Roman" w:cs="Times New Roman"/>
                <w:b/>
                <w:color w:val="000000" w:themeColor="text1"/>
                <w:sz w:val="24"/>
                <w:szCs w:val="24"/>
              </w:rPr>
            </w:pPr>
            <w:r w:rsidRPr="002B5347">
              <w:rPr>
                <w:rFonts w:ascii="Times New Roman" w:hAnsi="Times New Roman" w:cs="Times New Roman"/>
                <w:b/>
                <w:color w:val="000000" w:themeColor="text1"/>
                <w:w w:val="130"/>
                <w:sz w:val="24"/>
                <w:szCs w:val="24"/>
              </w:rPr>
              <w:t>9. NYEK</w:t>
            </w:r>
          </w:p>
          <w:p w:rsidR="00384C99" w:rsidRPr="002B5347" w:rsidRDefault="00384C99" w:rsidP="00384C99">
            <w:pPr>
              <w:pStyle w:val="TableParagraph"/>
              <w:spacing w:line="276" w:lineRule="auto"/>
              <w:jc w:val="center"/>
              <w:rPr>
                <w:rFonts w:ascii="Times New Roman" w:hAnsi="Times New Roman" w:cs="Times New Roman"/>
                <w:b/>
                <w:color w:val="000000" w:themeColor="text1"/>
                <w:sz w:val="24"/>
                <w:szCs w:val="24"/>
              </w:rPr>
            </w:pPr>
            <w:r w:rsidRPr="002B5347">
              <w:rPr>
                <w:rFonts w:ascii="Times New Roman" w:hAnsi="Times New Roman" w:cs="Times New Roman"/>
                <w:b/>
                <w:color w:val="000000" w:themeColor="text1"/>
                <w:sz w:val="24"/>
                <w:szCs w:val="24"/>
              </w:rPr>
              <w:t xml:space="preserve">9. </w:t>
            </w:r>
            <w:r w:rsidRPr="002B5347">
              <w:rPr>
                <w:rFonts w:ascii="Times New Roman" w:hAnsi="Times New Roman" w:cs="Times New Roman"/>
                <w:b/>
                <w:color w:val="000000" w:themeColor="text1"/>
                <w:w w:val="130"/>
                <w:sz w:val="24"/>
                <w:szCs w:val="24"/>
              </w:rPr>
              <w:t>AJTP</w:t>
            </w:r>
            <w:r w:rsidRPr="002B5347">
              <w:rPr>
                <w:rFonts w:ascii="Times New Roman" w:hAnsi="Times New Roman" w:cs="Times New Roman"/>
                <w:b/>
                <w:color w:val="000000" w:themeColor="text1"/>
                <w:sz w:val="24"/>
                <w:szCs w:val="24"/>
              </w:rPr>
              <w:t xml:space="preserve"> </w:t>
            </w:r>
            <w:r w:rsidRPr="002B5347">
              <w:rPr>
                <w:rFonts w:ascii="Times New Roman" w:hAnsi="Times New Roman" w:cs="Times New Roman"/>
                <w:b/>
                <w:color w:val="000000" w:themeColor="text1"/>
                <w:w w:val="130"/>
                <w:sz w:val="24"/>
                <w:szCs w:val="24"/>
              </w:rPr>
              <w:t>és</w:t>
            </w:r>
            <w:r w:rsidRPr="002B5347">
              <w:rPr>
                <w:rFonts w:ascii="Times New Roman" w:hAnsi="Times New Roman" w:cs="Times New Roman"/>
                <w:b/>
                <w:color w:val="000000" w:themeColor="text1"/>
                <w:sz w:val="24"/>
                <w:szCs w:val="24"/>
              </w:rPr>
              <w:t xml:space="preserve"> </w:t>
            </w:r>
            <w:proofErr w:type="gramStart"/>
            <w:r w:rsidRPr="002B5347">
              <w:rPr>
                <w:rFonts w:ascii="Times New Roman" w:hAnsi="Times New Roman" w:cs="Times New Roman"/>
                <w:b/>
                <w:color w:val="000000" w:themeColor="text1"/>
                <w:sz w:val="24"/>
                <w:szCs w:val="24"/>
              </w:rPr>
              <w:t>a</w:t>
            </w:r>
            <w:proofErr w:type="gramEnd"/>
          </w:p>
          <w:p w:rsidR="00384C99" w:rsidRPr="002B5347" w:rsidRDefault="00384C99" w:rsidP="00384C99">
            <w:pPr>
              <w:pStyle w:val="TableParagraph"/>
              <w:spacing w:line="276" w:lineRule="auto"/>
              <w:jc w:val="center"/>
              <w:rPr>
                <w:rFonts w:ascii="Times New Roman" w:hAnsi="Times New Roman" w:cs="Times New Roman"/>
                <w:b/>
                <w:color w:val="000000" w:themeColor="text1"/>
                <w:sz w:val="24"/>
                <w:szCs w:val="24"/>
              </w:rPr>
            </w:pPr>
            <w:r w:rsidRPr="002B5347">
              <w:rPr>
                <w:rFonts w:ascii="Times New Roman" w:hAnsi="Times New Roman" w:cs="Times New Roman"/>
                <w:b/>
                <w:color w:val="000000" w:themeColor="text1"/>
                <w:sz w:val="24"/>
                <w:szCs w:val="24"/>
              </w:rPr>
              <w:t xml:space="preserve">9. </w:t>
            </w:r>
            <w:r w:rsidRPr="002B5347">
              <w:rPr>
                <w:rFonts w:ascii="Times New Roman" w:hAnsi="Times New Roman" w:cs="Times New Roman"/>
                <w:b/>
                <w:color w:val="000000" w:themeColor="text1"/>
                <w:w w:val="110"/>
                <w:sz w:val="24"/>
                <w:szCs w:val="24"/>
              </w:rPr>
              <w:t>évfolyam</w:t>
            </w:r>
          </w:p>
        </w:tc>
        <w:tc>
          <w:tcPr>
            <w:tcW w:w="1134" w:type="dxa"/>
            <w:shd w:val="clear" w:color="auto" w:fill="BFBFBF" w:themeFill="background1" w:themeFillShade="BF"/>
          </w:tcPr>
          <w:p w:rsidR="00384C99" w:rsidRPr="002B5347" w:rsidRDefault="00384C99" w:rsidP="00384C99">
            <w:pPr>
              <w:pStyle w:val="TableParagraph"/>
              <w:spacing w:before="199" w:line="276" w:lineRule="auto"/>
              <w:jc w:val="center"/>
              <w:rPr>
                <w:rFonts w:ascii="Times New Roman" w:hAnsi="Times New Roman" w:cs="Times New Roman"/>
                <w:b/>
                <w:color w:val="000000" w:themeColor="text1"/>
                <w:sz w:val="24"/>
                <w:szCs w:val="24"/>
              </w:rPr>
            </w:pPr>
            <w:r w:rsidRPr="002B5347">
              <w:rPr>
                <w:rFonts w:ascii="Times New Roman" w:hAnsi="Times New Roman" w:cs="Times New Roman"/>
                <w:b/>
                <w:color w:val="000000" w:themeColor="text1"/>
                <w:w w:val="125"/>
                <w:sz w:val="24"/>
                <w:szCs w:val="24"/>
              </w:rPr>
              <w:t>10.</w:t>
            </w:r>
          </w:p>
          <w:p w:rsidR="00384C99" w:rsidRPr="002B5347" w:rsidRDefault="00384C99" w:rsidP="00384C99">
            <w:pPr>
              <w:pStyle w:val="TableParagraph"/>
              <w:spacing w:before="1" w:line="276" w:lineRule="auto"/>
              <w:ind w:left="8"/>
              <w:jc w:val="center"/>
              <w:rPr>
                <w:rFonts w:ascii="Times New Roman" w:hAnsi="Times New Roman" w:cs="Times New Roman"/>
                <w:b/>
                <w:color w:val="000000" w:themeColor="text1"/>
                <w:sz w:val="24"/>
                <w:szCs w:val="24"/>
              </w:rPr>
            </w:pPr>
            <w:r w:rsidRPr="002B5347">
              <w:rPr>
                <w:rFonts w:ascii="Times New Roman" w:hAnsi="Times New Roman" w:cs="Times New Roman"/>
                <w:b/>
                <w:color w:val="000000" w:themeColor="text1"/>
                <w:w w:val="110"/>
                <w:sz w:val="24"/>
                <w:szCs w:val="24"/>
              </w:rPr>
              <w:t>évfolyam</w:t>
            </w:r>
          </w:p>
        </w:tc>
        <w:tc>
          <w:tcPr>
            <w:tcW w:w="1134" w:type="dxa"/>
            <w:shd w:val="clear" w:color="auto" w:fill="BFBFBF" w:themeFill="background1" w:themeFillShade="BF"/>
          </w:tcPr>
          <w:p w:rsidR="00384C99" w:rsidRPr="002B5347" w:rsidRDefault="00384C99" w:rsidP="00384C99">
            <w:pPr>
              <w:pStyle w:val="TableParagraph"/>
              <w:spacing w:before="199" w:line="276" w:lineRule="auto"/>
              <w:jc w:val="center"/>
              <w:rPr>
                <w:rFonts w:ascii="Times New Roman" w:hAnsi="Times New Roman" w:cs="Times New Roman"/>
                <w:b/>
                <w:color w:val="000000" w:themeColor="text1"/>
                <w:sz w:val="24"/>
                <w:szCs w:val="24"/>
              </w:rPr>
            </w:pPr>
            <w:r w:rsidRPr="002B5347">
              <w:rPr>
                <w:rFonts w:ascii="Times New Roman" w:hAnsi="Times New Roman" w:cs="Times New Roman"/>
                <w:b/>
                <w:color w:val="000000" w:themeColor="text1"/>
                <w:w w:val="125"/>
                <w:sz w:val="24"/>
                <w:szCs w:val="24"/>
              </w:rPr>
              <w:t>11.</w:t>
            </w:r>
          </w:p>
          <w:p w:rsidR="00384C99" w:rsidRPr="002B5347" w:rsidRDefault="00384C99" w:rsidP="00384C99">
            <w:pPr>
              <w:pStyle w:val="TableParagraph"/>
              <w:spacing w:before="1" w:line="276" w:lineRule="auto"/>
              <w:ind w:left="7"/>
              <w:jc w:val="center"/>
              <w:rPr>
                <w:rFonts w:ascii="Times New Roman" w:hAnsi="Times New Roman" w:cs="Times New Roman"/>
                <w:b/>
                <w:color w:val="000000" w:themeColor="text1"/>
                <w:sz w:val="24"/>
                <w:szCs w:val="24"/>
              </w:rPr>
            </w:pPr>
            <w:r w:rsidRPr="002B5347">
              <w:rPr>
                <w:rFonts w:ascii="Times New Roman" w:hAnsi="Times New Roman" w:cs="Times New Roman"/>
                <w:b/>
                <w:color w:val="000000" w:themeColor="text1"/>
                <w:w w:val="110"/>
                <w:sz w:val="24"/>
                <w:szCs w:val="24"/>
              </w:rPr>
              <w:t>évfolyam</w:t>
            </w:r>
          </w:p>
        </w:tc>
        <w:tc>
          <w:tcPr>
            <w:tcW w:w="1547" w:type="dxa"/>
            <w:shd w:val="clear" w:color="auto" w:fill="BFBFBF" w:themeFill="background1" w:themeFillShade="BF"/>
          </w:tcPr>
          <w:p w:rsidR="00384C99" w:rsidRPr="002B5347" w:rsidRDefault="00384C99" w:rsidP="00384C99">
            <w:pPr>
              <w:pStyle w:val="TableParagraph"/>
              <w:spacing w:before="199" w:line="276" w:lineRule="auto"/>
              <w:jc w:val="center"/>
              <w:rPr>
                <w:rFonts w:ascii="Times New Roman" w:hAnsi="Times New Roman" w:cs="Times New Roman"/>
                <w:b/>
                <w:color w:val="000000" w:themeColor="text1"/>
                <w:sz w:val="24"/>
                <w:szCs w:val="24"/>
              </w:rPr>
            </w:pPr>
            <w:r w:rsidRPr="002B5347">
              <w:rPr>
                <w:rFonts w:ascii="Times New Roman" w:hAnsi="Times New Roman" w:cs="Times New Roman"/>
                <w:b/>
                <w:color w:val="000000" w:themeColor="text1"/>
                <w:w w:val="125"/>
                <w:sz w:val="24"/>
                <w:szCs w:val="24"/>
              </w:rPr>
              <w:t>12.</w:t>
            </w:r>
          </w:p>
          <w:p w:rsidR="00384C99" w:rsidRPr="002B5347" w:rsidRDefault="00384C99" w:rsidP="00384C99">
            <w:pPr>
              <w:pStyle w:val="TableParagraph"/>
              <w:spacing w:before="1" w:line="276" w:lineRule="auto"/>
              <w:ind w:left="6"/>
              <w:jc w:val="center"/>
              <w:rPr>
                <w:rFonts w:ascii="Times New Roman" w:hAnsi="Times New Roman" w:cs="Times New Roman"/>
                <w:b/>
                <w:color w:val="000000" w:themeColor="text1"/>
                <w:sz w:val="24"/>
                <w:szCs w:val="24"/>
              </w:rPr>
            </w:pPr>
            <w:r w:rsidRPr="002B5347">
              <w:rPr>
                <w:rFonts w:ascii="Times New Roman" w:hAnsi="Times New Roman" w:cs="Times New Roman"/>
                <w:b/>
                <w:color w:val="000000" w:themeColor="text1"/>
                <w:w w:val="110"/>
                <w:sz w:val="24"/>
                <w:szCs w:val="24"/>
              </w:rPr>
              <w:t>évfolyam</w:t>
            </w:r>
          </w:p>
        </w:tc>
      </w:tr>
      <w:tr w:rsidR="00384C99" w:rsidRPr="002B5347" w:rsidTr="00384C99">
        <w:trPr>
          <w:trHeight w:val="355"/>
        </w:trPr>
        <w:tc>
          <w:tcPr>
            <w:tcW w:w="4395" w:type="dxa"/>
            <w:shd w:val="clear" w:color="auto" w:fill="D9D9D9" w:themeFill="background1" w:themeFillShade="D9"/>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tanulás tanítása</w:t>
            </w:r>
          </w:p>
        </w:tc>
        <w:tc>
          <w:tcPr>
            <w:tcW w:w="1560" w:type="dxa"/>
          </w:tcPr>
          <w:p w:rsidR="00384C99" w:rsidRPr="002B5347" w:rsidRDefault="00384C99" w:rsidP="00384C99">
            <w:pPr>
              <w:pStyle w:val="TableParagraph"/>
              <w:spacing w:before="10" w:line="276" w:lineRule="auto"/>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3</w:t>
            </w:r>
          </w:p>
        </w:tc>
        <w:tc>
          <w:tcPr>
            <w:tcW w:w="1134"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547"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6"/>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r>
      <w:tr w:rsidR="00384C99" w:rsidRPr="002B5347" w:rsidTr="00384C99">
        <w:trPr>
          <w:trHeight w:val="515"/>
        </w:trPr>
        <w:tc>
          <w:tcPr>
            <w:tcW w:w="4395" w:type="dxa"/>
            <w:shd w:val="clear" w:color="auto" w:fill="D9D9D9" w:themeFill="background1" w:themeFillShade="D9"/>
          </w:tcPr>
          <w:p w:rsidR="00384C99" w:rsidRPr="002B5347" w:rsidRDefault="00384C99" w:rsidP="00384C99">
            <w:pPr>
              <w:pStyle w:val="TableParagraph"/>
              <w:spacing w:before="9"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148"/>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Az erkölcsi nevelés</w:t>
            </w:r>
          </w:p>
        </w:tc>
        <w:tc>
          <w:tcPr>
            <w:tcW w:w="1560" w:type="dxa"/>
          </w:tcPr>
          <w:p w:rsidR="00384C99" w:rsidRPr="002B5347" w:rsidRDefault="00384C99" w:rsidP="00384C99">
            <w:pPr>
              <w:pStyle w:val="TableParagraph"/>
              <w:spacing w:before="9"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9"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9"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547" w:type="dxa"/>
          </w:tcPr>
          <w:p w:rsidR="00384C99" w:rsidRPr="002B5347" w:rsidRDefault="00384C99" w:rsidP="00384C99">
            <w:pPr>
              <w:pStyle w:val="TableParagraph"/>
              <w:spacing w:before="9"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146"/>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1</w:t>
            </w:r>
          </w:p>
        </w:tc>
      </w:tr>
      <w:tr w:rsidR="00384C99" w:rsidRPr="002B5347" w:rsidTr="00384C99">
        <w:trPr>
          <w:trHeight w:val="774"/>
        </w:trPr>
        <w:tc>
          <w:tcPr>
            <w:tcW w:w="4395" w:type="dxa"/>
            <w:shd w:val="clear" w:color="auto" w:fill="D9D9D9" w:themeFill="background1" w:themeFillShade="D9"/>
          </w:tcPr>
          <w:p w:rsidR="00384C99" w:rsidRPr="002B5347" w:rsidRDefault="00384C99" w:rsidP="00384C99">
            <w:pPr>
              <w:pStyle w:val="TableParagraph"/>
              <w:spacing w:before="7"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9" w:firstLine="139"/>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Nemzeti öntudat, hazafias nevelés</w:t>
            </w:r>
          </w:p>
        </w:tc>
        <w:tc>
          <w:tcPr>
            <w:tcW w:w="1560"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547"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6"/>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1</w:t>
            </w:r>
          </w:p>
        </w:tc>
      </w:tr>
      <w:tr w:rsidR="00384C99" w:rsidRPr="002B5347" w:rsidTr="00384C99">
        <w:trPr>
          <w:trHeight w:val="774"/>
        </w:trPr>
        <w:tc>
          <w:tcPr>
            <w:tcW w:w="4395" w:type="dxa"/>
            <w:shd w:val="clear" w:color="auto" w:fill="D9D9D9" w:themeFill="background1" w:themeFillShade="D9"/>
          </w:tcPr>
          <w:p w:rsidR="00384C99" w:rsidRPr="002B5347" w:rsidRDefault="00384C99" w:rsidP="00384C99">
            <w:pPr>
              <w:pStyle w:val="TableParagraph"/>
              <w:spacing w:before="7"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9" w:hanging="9"/>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 xml:space="preserve">Állampolgárságra, </w:t>
            </w:r>
            <w:r w:rsidRPr="002B5347">
              <w:rPr>
                <w:rFonts w:ascii="Times New Roman" w:hAnsi="Times New Roman" w:cs="Times New Roman"/>
                <w:color w:val="000000" w:themeColor="text1"/>
                <w:w w:val="110"/>
                <w:sz w:val="24"/>
                <w:szCs w:val="24"/>
              </w:rPr>
              <w:t>demokráciára nevelés</w:t>
            </w:r>
          </w:p>
        </w:tc>
        <w:tc>
          <w:tcPr>
            <w:tcW w:w="1560"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547"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6"/>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1</w:t>
            </w:r>
          </w:p>
        </w:tc>
      </w:tr>
      <w:tr w:rsidR="00384C99" w:rsidRPr="002B5347" w:rsidTr="00384C99">
        <w:trPr>
          <w:trHeight w:val="1034"/>
        </w:trPr>
        <w:tc>
          <w:tcPr>
            <w:tcW w:w="4395" w:type="dxa"/>
            <w:shd w:val="clear" w:color="auto" w:fill="D9D9D9" w:themeFill="background1" w:themeFillShade="D9"/>
          </w:tcPr>
          <w:p w:rsidR="00384C99" w:rsidRPr="002B5347" w:rsidRDefault="00384C99" w:rsidP="00384C99">
            <w:pPr>
              <w:pStyle w:val="TableParagraph"/>
              <w:spacing w:before="9"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9" w:hanging="9"/>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Az önismeret és a társas kultúra</w:t>
            </w:r>
            <w:r w:rsidRPr="002B5347">
              <w:rPr>
                <w:rFonts w:ascii="Times New Roman" w:hAnsi="Times New Roman" w:cs="Times New Roman"/>
                <w:color w:val="000000" w:themeColor="text1"/>
                <w:sz w:val="24"/>
                <w:szCs w:val="24"/>
              </w:rPr>
              <w:t xml:space="preserve"> </w:t>
            </w:r>
            <w:r w:rsidRPr="002B5347">
              <w:rPr>
                <w:rFonts w:ascii="Times New Roman" w:hAnsi="Times New Roman" w:cs="Times New Roman"/>
                <w:color w:val="000000" w:themeColor="text1"/>
                <w:w w:val="110"/>
                <w:sz w:val="24"/>
                <w:szCs w:val="24"/>
              </w:rPr>
              <w:t>fejlesztése</w:t>
            </w:r>
          </w:p>
        </w:tc>
        <w:tc>
          <w:tcPr>
            <w:tcW w:w="1560" w:type="dxa"/>
          </w:tcPr>
          <w:p w:rsidR="00384C99" w:rsidRPr="002B5347" w:rsidRDefault="00384C99" w:rsidP="00384C99">
            <w:pPr>
              <w:pStyle w:val="TableParagraph"/>
              <w:spacing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210"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1</w:t>
            </w:r>
          </w:p>
        </w:tc>
        <w:tc>
          <w:tcPr>
            <w:tcW w:w="1134" w:type="dxa"/>
          </w:tcPr>
          <w:p w:rsidR="00384C99" w:rsidRPr="002B5347" w:rsidRDefault="00384C99" w:rsidP="00384C99">
            <w:pPr>
              <w:pStyle w:val="TableParagraph"/>
              <w:spacing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210"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1</w:t>
            </w:r>
          </w:p>
        </w:tc>
        <w:tc>
          <w:tcPr>
            <w:tcW w:w="1134" w:type="dxa"/>
          </w:tcPr>
          <w:p w:rsidR="00384C99" w:rsidRPr="002B5347" w:rsidRDefault="00384C99" w:rsidP="00384C99">
            <w:pPr>
              <w:pStyle w:val="TableParagraph"/>
              <w:spacing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210"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1</w:t>
            </w:r>
          </w:p>
        </w:tc>
        <w:tc>
          <w:tcPr>
            <w:tcW w:w="1547" w:type="dxa"/>
          </w:tcPr>
          <w:p w:rsidR="00384C99" w:rsidRPr="002B5347" w:rsidRDefault="00384C99" w:rsidP="00384C99">
            <w:pPr>
              <w:pStyle w:val="TableParagraph"/>
              <w:spacing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210" w:line="276" w:lineRule="auto"/>
              <w:ind w:left="146"/>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1</w:t>
            </w:r>
          </w:p>
        </w:tc>
      </w:tr>
      <w:tr w:rsidR="00384C99" w:rsidRPr="002B5347" w:rsidTr="00384C99">
        <w:trPr>
          <w:trHeight w:val="774"/>
        </w:trPr>
        <w:tc>
          <w:tcPr>
            <w:tcW w:w="4395" w:type="dxa"/>
            <w:shd w:val="clear" w:color="auto" w:fill="D9D9D9" w:themeFill="background1" w:themeFillShade="D9"/>
          </w:tcPr>
          <w:p w:rsidR="00384C99" w:rsidRPr="002B5347" w:rsidRDefault="00384C99" w:rsidP="00384C99">
            <w:pPr>
              <w:pStyle w:val="TableParagraph"/>
              <w:spacing w:before="7"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9" w:hanging="9"/>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A családi életre nevelés</w:t>
            </w:r>
          </w:p>
        </w:tc>
        <w:tc>
          <w:tcPr>
            <w:tcW w:w="1560"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1</w:t>
            </w:r>
          </w:p>
        </w:tc>
        <w:tc>
          <w:tcPr>
            <w:tcW w:w="1134"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547"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6"/>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3</w:t>
            </w:r>
          </w:p>
        </w:tc>
      </w:tr>
      <w:tr w:rsidR="00384C99" w:rsidRPr="002B5347" w:rsidTr="00384C99">
        <w:trPr>
          <w:trHeight w:val="774"/>
        </w:trPr>
        <w:tc>
          <w:tcPr>
            <w:tcW w:w="4395" w:type="dxa"/>
            <w:shd w:val="clear" w:color="auto" w:fill="D9D9D9" w:themeFill="background1" w:themeFillShade="D9"/>
          </w:tcPr>
          <w:p w:rsidR="00384C99" w:rsidRPr="002B5347" w:rsidRDefault="00384C99" w:rsidP="00384C99">
            <w:pPr>
              <w:pStyle w:val="TableParagraph"/>
              <w:spacing w:before="7"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9" w:right="484" w:hanging="9"/>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Testi és lelki egészségre nevelés</w:t>
            </w:r>
          </w:p>
        </w:tc>
        <w:tc>
          <w:tcPr>
            <w:tcW w:w="1560"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547"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6"/>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r>
      <w:tr w:rsidR="00384C99" w:rsidRPr="002B5347" w:rsidTr="00384C99">
        <w:trPr>
          <w:trHeight w:val="776"/>
        </w:trPr>
        <w:tc>
          <w:tcPr>
            <w:tcW w:w="4395" w:type="dxa"/>
            <w:shd w:val="clear" w:color="auto" w:fill="D9D9D9" w:themeFill="background1" w:themeFillShade="D9"/>
          </w:tcPr>
          <w:p w:rsidR="00384C99" w:rsidRPr="002B5347" w:rsidRDefault="00384C99" w:rsidP="00384C99">
            <w:pPr>
              <w:pStyle w:val="TableParagraph"/>
              <w:spacing w:before="7"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9" w:right="-20" w:hanging="9"/>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Felelősségvállalás másokért,</w:t>
            </w:r>
            <w:r w:rsidRPr="002B5347">
              <w:rPr>
                <w:rFonts w:ascii="Times New Roman" w:hAnsi="Times New Roman" w:cs="Times New Roman"/>
                <w:color w:val="000000" w:themeColor="text1"/>
                <w:spacing w:val="-11"/>
                <w:w w:val="115"/>
                <w:sz w:val="24"/>
                <w:szCs w:val="24"/>
              </w:rPr>
              <w:t xml:space="preserve"> </w:t>
            </w:r>
            <w:r w:rsidRPr="002B5347">
              <w:rPr>
                <w:rFonts w:ascii="Times New Roman" w:hAnsi="Times New Roman" w:cs="Times New Roman"/>
                <w:color w:val="000000" w:themeColor="text1"/>
                <w:w w:val="115"/>
                <w:sz w:val="24"/>
                <w:szCs w:val="24"/>
              </w:rPr>
              <w:t>önkéntesség</w:t>
            </w:r>
          </w:p>
        </w:tc>
        <w:tc>
          <w:tcPr>
            <w:tcW w:w="1560"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547"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6"/>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1</w:t>
            </w:r>
          </w:p>
        </w:tc>
      </w:tr>
      <w:tr w:rsidR="00384C99" w:rsidRPr="002B5347" w:rsidTr="00384C99">
        <w:trPr>
          <w:trHeight w:val="774"/>
        </w:trPr>
        <w:tc>
          <w:tcPr>
            <w:tcW w:w="4395" w:type="dxa"/>
            <w:shd w:val="clear" w:color="auto" w:fill="D9D9D9" w:themeFill="background1" w:themeFillShade="D9"/>
          </w:tcPr>
          <w:p w:rsidR="00384C99" w:rsidRPr="002B5347" w:rsidRDefault="00384C99" w:rsidP="00384C99">
            <w:pPr>
              <w:pStyle w:val="TableParagraph"/>
              <w:spacing w:before="2"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9" w:hanging="9"/>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 xml:space="preserve">Fenntarthatóság, </w:t>
            </w:r>
            <w:r w:rsidRPr="002B5347">
              <w:rPr>
                <w:rFonts w:ascii="Times New Roman" w:hAnsi="Times New Roman" w:cs="Times New Roman"/>
                <w:color w:val="000000" w:themeColor="text1"/>
                <w:w w:val="110"/>
                <w:sz w:val="24"/>
                <w:szCs w:val="24"/>
              </w:rPr>
              <w:t>környezettudatosság</w:t>
            </w:r>
          </w:p>
        </w:tc>
        <w:tc>
          <w:tcPr>
            <w:tcW w:w="1560" w:type="dxa"/>
          </w:tcPr>
          <w:p w:rsidR="00384C99" w:rsidRPr="002B5347" w:rsidRDefault="00384C99" w:rsidP="00384C99">
            <w:pPr>
              <w:pStyle w:val="TableParagraph"/>
              <w:spacing w:before="8"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8"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8"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547" w:type="dxa"/>
          </w:tcPr>
          <w:p w:rsidR="00384C99" w:rsidRPr="002B5347" w:rsidRDefault="00384C99" w:rsidP="00384C99">
            <w:pPr>
              <w:pStyle w:val="TableParagraph"/>
              <w:spacing w:before="8"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6"/>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r>
      <w:tr w:rsidR="00384C99" w:rsidRPr="002B5347" w:rsidTr="00384C99">
        <w:trPr>
          <w:trHeight w:val="515"/>
        </w:trPr>
        <w:tc>
          <w:tcPr>
            <w:tcW w:w="4395" w:type="dxa"/>
            <w:shd w:val="clear" w:color="auto" w:fill="D9D9D9" w:themeFill="background1" w:themeFillShade="D9"/>
          </w:tcPr>
          <w:p w:rsidR="00384C99" w:rsidRPr="002B5347" w:rsidRDefault="00384C99" w:rsidP="00384C99">
            <w:pPr>
              <w:pStyle w:val="TableParagraph"/>
              <w:spacing w:before="9"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Pályaorientáció</w:t>
            </w:r>
          </w:p>
        </w:tc>
        <w:tc>
          <w:tcPr>
            <w:tcW w:w="1560" w:type="dxa"/>
          </w:tcPr>
          <w:p w:rsidR="00384C99" w:rsidRPr="002B5347" w:rsidRDefault="00384C99" w:rsidP="00384C99">
            <w:pPr>
              <w:pStyle w:val="TableParagraph"/>
              <w:spacing w:before="9"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9"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9"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547" w:type="dxa"/>
          </w:tcPr>
          <w:p w:rsidR="00384C99" w:rsidRPr="002B5347" w:rsidRDefault="00384C99" w:rsidP="00384C99">
            <w:pPr>
              <w:pStyle w:val="TableParagraph"/>
              <w:spacing w:before="9"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146"/>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r>
      <w:tr w:rsidR="00384C99" w:rsidRPr="002B5347" w:rsidTr="00384C99">
        <w:trPr>
          <w:trHeight w:val="776"/>
        </w:trPr>
        <w:tc>
          <w:tcPr>
            <w:tcW w:w="4395" w:type="dxa"/>
            <w:shd w:val="clear" w:color="auto" w:fill="D9D9D9" w:themeFill="background1" w:themeFillShade="D9"/>
          </w:tcPr>
          <w:p w:rsidR="00384C99" w:rsidRPr="002B5347" w:rsidRDefault="00384C99" w:rsidP="00384C99">
            <w:pPr>
              <w:pStyle w:val="TableParagraph"/>
              <w:spacing w:before="7"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9" w:right="484" w:hanging="9"/>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 xml:space="preserve">Gazdasági és </w:t>
            </w:r>
            <w:r w:rsidRPr="002B5347">
              <w:rPr>
                <w:rFonts w:ascii="Times New Roman" w:hAnsi="Times New Roman" w:cs="Times New Roman"/>
                <w:color w:val="000000" w:themeColor="text1"/>
                <w:w w:val="110"/>
                <w:sz w:val="24"/>
                <w:szCs w:val="24"/>
              </w:rPr>
              <w:t>pénzügyi nevelés</w:t>
            </w:r>
          </w:p>
        </w:tc>
        <w:tc>
          <w:tcPr>
            <w:tcW w:w="1560"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134"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2</w:t>
            </w:r>
          </w:p>
        </w:tc>
        <w:tc>
          <w:tcPr>
            <w:tcW w:w="1547" w:type="dxa"/>
          </w:tcPr>
          <w:p w:rsidR="00384C99" w:rsidRPr="002B5347" w:rsidRDefault="00384C99" w:rsidP="00384C99">
            <w:pPr>
              <w:pStyle w:val="TableParagraph"/>
              <w:spacing w:before="10"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6"/>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3</w:t>
            </w:r>
          </w:p>
        </w:tc>
      </w:tr>
      <w:tr w:rsidR="00384C99" w:rsidRPr="002B5347" w:rsidTr="00384C99">
        <w:trPr>
          <w:trHeight w:val="774"/>
        </w:trPr>
        <w:tc>
          <w:tcPr>
            <w:tcW w:w="4395" w:type="dxa"/>
            <w:shd w:val="clear" w:color="auto" w:fill="D9D9D9" w:themeFill="background1" w:themeFillShade="D9"/>
          </w:tcPr>
          <w:p w:rsidR="00384C99" w:rsidRPr="002B5347" w:rsidRDefault="00384C99" w:rsidP="00384C99">
            <w:pPr>
              <w:pStyle w:val="TableParagraph"/>
              <w:spacing w:before="1" w:line="276" w:lineRule="auto"/>
              <w:ind w:left="9" w:hanging="9"/>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Médiatudatosságra nevelés</w:t>
            </w:r>
          </w:p>
        </w:tc>
        <w:tc>
          <w:tcPr>
            <w:tcW w:w="1560" w:type="dxa"/>
            <w:tcBorders>
              <w:bottom w:val="single" w:sz="8" w:space="0" w:color="000000"/>
            </w:tcBorders>
          </w:tcPr>
          <w:p w:rsidR="00384C99" w:rsidRPr="002B5347" w:rsidRDefault="00384C99" w:rsidP="00384C99">
            <w:pPr>
              <w:pStyle w:val="TableParagraph"/>
              <w:spacing w:before="11"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1</w:t>
            </w:r>
          </w:p>
        </w:tc>
        <w:tc>
          <w:tcPr>
            <w:tcW w:w="1134" w:type="dxa"/>
            <w:tcBorders>
              <w:bottom w:val="single" w:sz="8" w:space="0" w:color="000000"/>
            </w:tcBorders>
          </w:tcPr>
          <w:p w:rsidR="00384C99" w:rsidRPr="002B5347" w:rsidRDefault="00384C99" w:rsidP="00384C99">
            <w:pPr>
              <w:pStyle w:val="TableParagraph"/>
              <w:spacing w:before="11"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1</w:t>
            </w:r>
          </w:p>
        </w:tc>
        <w:tc>
          <w:tcPr>
            <w:tcW w:w="1134" w:type="dxa"/>
            <w:tcBorders>
              <w:bottom w:val="single" w:sz="8" w:space="0" w:color="000000"/>
            </w:tcBorders>
          </w:tcPr>
          <w:p w:rsidR="00384C99" w:rsidRPr="002B5347" w:rsidRDefault="00384C99" w:rsidP="00384C99">
            <w:pPr>
              <w:pStyle w:val="TableParagraph"/>
              <w:spacing w:before="11"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6"/>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1</w:t>
            </w:r>
          </w:p>
        </w:tc>
        <w:tc>
          <w:tcPr>
            <w:tcW w:w="1547" w:type="dxa"/>
            <w:tcBorders>
              <w:bottom w:val="single" w:sz="8" w:space="0" w:color="000000"/>
            </w:tcBorders>
          </w:tcPr>
          <w:p w:rsidR="00384C99" w:rsidRPr="002B5347" w:rsidRDefault="00384C99" w:rsidP="00384C99">
            <w:pPr>
              <w:pStyle w:val="TableParagraph"/>
              <w:spacing w:before="11"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line="276" w:lineRule="auto"/>
              <w:ind w:left="144"/>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2"/>
                <w:sz w:val="24"/>
                <w:szCs w:val="24"/>
              </w:rPr>
              <w:t>1</w:t>
            </w:r>
          </w:p>
        </w:tc>
      </w:tr>
      <w:tr w:rsidR="00384C99" w:rsidRPr="002B5347" w:rsidTr="00384C99">
        <w:trPr>
          <w:trHeight w:val="517"/>
        </w:trPr>
        <w:tc>
          <w:tcPr>
            <w:tcW w:w="4395" w:type="dxa"/>
          </w:tcPr>
          <w:p w:rsidR="00384C99" w:rsidRPr="002B5347" w:rsidRDefault="00384C99" w:rsidP="00384C99">
            <w:pPr>
              <w:pStyle w:val="TableParagraph"/>
              <w:spacing w:line="276" w:lineRule="auto"/>
              <w:rPr>
                <w:rFonts w:ascii="Times New Roman" w:hAnsi="Times New Roman" w:cs="Times New Roman"/>
                <w:color w:val="000000" w:themeColor="text1"/>
                <w:sz w:val="24"/>
                <w:szCs w:val="24"/>
              </w:rPr>
            </w:pPr>
          </w:p>
        </w:tc>
        <w:tc>
          <w:tcPr>
            <w:tcW w:w="1560" w:type="dxa"/>
            <w:shd w:val="clear" w:color="auto" w:fill="D9D9D9" w:themeFill="background1" w:themeFillShade="D9"/>
          </w:tcPr>
          <w:p w:rsidR="00384C99" w:rsidRPr="002B5347" w:rsidRDefault="00384C99" w:rsidP="00384C99">
            <w:pPr>
              <w:pStyle w:val="TableParagraph"/>
              <w:spacing w:before="9"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22 óra</w:t>
            </w:r>
          </w:p>
        </w:tc>
        <w:tc>
          <w:tcPr>
            <w:tcW w:w="1134" w:type="dxa"/>
            <w:shd w:val="clear" w:color="auto" w:fill="D9D9D9" w:themeFill="background1" w:themeFillShade="D9"/>
          </w:tcPr>
          <w:p w:rsidR="00384C99" w:rsidRPr="002B5347" w:rsidRDefault="00384C99" w:rsidP="00384C99">
            <w:pPr>
              <w:pStyle w:val="TableParagraph"/>
              <w:spacing w:before="9"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147"/>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22 óra</w:t>
            </w:r>
          </w:p>
        </w:tc>
        <w:tc>
          <w:tcPr>
            <w:tcW w:w="1134" w:type="dxa"/>
            <w:shd w:val="clear" w:color="auto" w:fill="D9D9D9" w:themeFill="background1" w:themeFillShade="D9"/>
          </w:tcPr>
          <w:p w:rsidR="00384C99" w:rsidRPr="002B5347" w:rsidRDefault="00384C99" w:rsidP="00384C99">
            <w:pPr>
              <w:pStyle w:val="TableParagraph"/>
              <w:spacing w:before="9"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146"/>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22 óra</w:t>
            </w:r>
          </w:p>
        </w:tc>
        <w:tc>
          <w:tcPr>
            <w:tcW w:w="1547" w:type="dxa"/>
            <w:shd w:val="clear" w:color="auto" w:fill="D9D9D9" w:themeFill="background1" w:themeFillShade="D9"/>
          </w:tcPr>
          <w:p w:rsidR="00384C99" w:rsidRPr="002B5347" w:rsidRDefault="00384C99" w:rsidP="00384C99">
            <w:pPr>
              <w:pStyle w:val="TableParagraph"/>
              <w:spacing w:before="9" w:line="276" w:lineRule="auto"/>
              <w:jc w:val="center"/>
              <w:rPr>
                <w:rFonts w:ascii="Times New Roman" w:hAnsi="Times New Roman" w:cs="Times New Roman"/>
                <w:i/>
                <w:color w:val="000000" w:themeColor="text1"/>
                <w:sz w:val="24"/>
                <w:szCs w:val="24"/>
              </w:rPr>
            </w:pPr>
          </w:p>
          <w:p w:rsidR="00384C99" w:rsidRPr="002B5347" w:rsidRDefault="00384C99" w:rsidP="00384C99">
            <w:pPr>
              <w:pStyle w:val="TableParagraph"/>
              <w:spacing w:before="1" w:line="276" w:lineRule="auto"/>
              <w:ind w:left="144"/>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20 óra</w:t>
            </w:r>
          </w:p>
        </w:tc>
      </w:tr>
    </w:tbl>
    <w:p w:rsidR="00EB2F3D" w:rsidRPr="002B5347" w:rsidRDefault="00EB2F3D" w:rsidP="00A206D7">
      <w:pPr>
        <w:spacing w:line="276" w:lineRule="auto"/>
        <w:rPr>
          <w:rFonts w:ascii="Times New Roman" w:hAnsi="Times New Roman" w:cs="Times New Roman"/>
          <w:color w:val="000000" w:themeColor="text1"/>
          <w:sz w:val="24"/>
          <w:szCs w:val="24"/>
        </w:rPr>
        <w:sectPr w:rsidR="00EB2F3D" w:rsidRPr="002B5347" w:rsidSect="00384C99">
          <w:type w:val="continuous"/>
          <w:pgSz w:w="11910" w:h="16840" w:code="9"/>
          <w:pgMar w:top="1135" w:right="1137" w:bottom="980" w:left="1134" w:header="0" w:footer="782" w:gutter="0"/>
          <w:cols w:space="708"/>
        </w:sectPr>
      </w:pPr>
    </w:p>
    <w:p w:rsidR="00EB2F3D" w:rsidRPr="002B5347" w:rsidRDefault="00FD6C68" w:rsidP="00384C99">
      <w:pPr>
        <w:pStyle w:val="Szvegtrzs"/>
        <w:spacing w:before="77" w:line="276" w:lineRule="auto"/>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lastRenderedPageBreak/>
        <w:t>A kollégiumokban évi 37 nevelési héttel (a 12–13–14. évfolyamon 33 nevelési héttel), ezen belül minden héten egy kötelező csoportvezetői foglalkozással kell számolni.</w:t>
      </w:r>
    </w:p>
    <w:p w:rsidR="00CE413D" w:rsidRPr="002B5347" w:rsidRDefault="00CE413D" w:rsidP="00CE413D">
      <w:pPr>
        <w:pStyle w:val="Cmsor31"/>
        <w:tabs>
          <w:tab w:val="left" w:pos="1416"/>
        </w:tabs>
        <w:spacing w:line="276" w:lineRule="auto"/>
        <w:ind w:left="0" w:firstLine="0"/>
        <w:rPr>
          <w:rFonts w:ascii="Times New Roman" w:hAnsi="Times New Roman" w:cs="Times New Roman"/>
          <w:b w:val="0"/>
          <w:bCs w:val="0"/>
          <w:i w:val="0"/>
          <w:color w:val="000000" w:themeColor="text1"/>
          <w:w w:val="115"/>
        </w:rPr>
      </w:pPr>
    </w:p>
    <w:p w:rsidR="00EB2F3D" w:rsidRPr="00C802FE" w:rsidRDefault="00DE6008" w:rsidP="00405D46">
      <w:pPr>
        <w:pStyle w:val="Cmsor21"/>
        <w:ind w:left="0"/>
        <w:rPr>
          <w:w w:val="110"/>
        </w:rPr>
      </w:pPr>
      <w:r w:rsidRPr="00C802FE">
        <w:rPr>
          <w:w w:val="110"/>
        </w:rPr>
        <w:tab/>
      </w:r>
      <w:bookmarkStart w:id="19" w:name="_Toc53644305"/>
      <w:r w:rsidR="00FD6C68" w:rsidRPr="00C802FE">
        <w:rPr>
          <w:w w:val="110"/>
        </w:rPr>
        <w:t>Egyéni és közösségi fejlesztést megvalósító foglalkozások</w:t>
      </w:r>
      <w:bookmarkEnd w:id="19"/>
    </w:p>
    <w:p w:rsidR="00EF66A3" w:rsidRPr="002B5347" w:rsidRDefault="00EF66A3" w:rsidP="00CE413D">
      <w:pPr>
        <w:pStyle w:val="Cmsor31"/>
        <w:tabs>
          <w:tab w:val="left" w:pos="1416"/>
        </w:tabs>
        <w:spacing w:line="276" w:lineRule="auto"/>
        <w:ind w:left="0" w:firstLine="0"/>
        <w:rPr>
          <w:rFonts w:ascii="Times New Roman" w:hAnsi="Times New Roman" w:cs="Times New Roman"/>
          <w:i w:val="0"/>
          <w:color w:val="000000" w:themeColor="text1"/>
          <w:w w:val="120"/>
        </w:rPr>
      </w:pPr>
    </w:p>
    <w:p w:rsidR="00EB2F3D" w:rsidRDefault="00FD6C68" w:rsidP="002B268B">
      <w:pPr>
        <w:pStyle w:val="Szvegtrzs"/>
        <w:spacing w:line="276" w:lineRule="auto"/>
        <w:ind w:right="251"/>
        <w:jc w:val="both"/>
        <w:rPr>
          <w:rFonts w:ascii="Times New Roman" w:hAnsi="Times New Roman" w:cs="Times New Roman"/>
          <w:b/>
          <w:color w:val="000000" w:themeColor="text1"/>
          <w:w w:val="115"/>
          <w:sz w:val="24"/>
          <w:szCs w:val="24"/>
        </w:rPr>
      </w:pPr>
      <w:r w:rsidRPr="00DF1A06">
        <w:rPr>
          <w:rFonts w:ascii="Times New Roman" w:hAnsi="Times New Roman" w:cs="Times New Roman"/>
          <w:b/>
          <w:color w:val="000000" w:themeColor="text1"/>
          <w:w w:val="115"/>
          <w:sz w:val="24"/>
          <w:szCs w:val="24"/>
        </w:rPr>
        <w:t>Csoportvezetői foglalkozások:</w:t>
      </w:r>
    </w:p>
    <w:p w:rsidR="00945792" w:rsidRPr="00DF1A06" w:rsidRDefault="00945792" w:rsidP="002B268B">
      <w:pPr>
        <w:pStyle w:val="Szvegtrzs"/>
        <w:spacing w:line="276" w:lineRule="auto"/>
        <w:ind w:right="251"/>
        <w:jc w:val="both"/>
        <w:rPr>
          <w:rFonts w:ascii="Times New Roman" w:hAnsi="Times New Roman" w:cs="Times New Roman"/>
          <w:b/>
          <w:color w:val="000000" w:themeColor="text1"/>
          <w:w w:val="115"/>
          <w:sz w:val="24"/>
          <w:szCs w:val="24"/>
        </w:rPr>
      </w:pPr>
    </w:p>
    <w:p w:rsidR="00EB2F3D" w:rsidRPr="002B5347" w:rsidRDefault="00FD6C68" w:rsidP="00A34FEC">
      <w:pPr>
        <w:pStyle w:val="Szvegtrzs"/>
        <w:numPr>
          <w:ilvl w:val="0"/>
          <w:numId w:val="17"/>
        </w:numPr>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közösségi foglalkozás a kollégiumi csoportok számára:</w:t>
      </w:r>
      <w:r w:rsidR="00ED770A"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a csoport életével kapcsolatos feladatok, tevékenységek, események, problémák megbeszélése, értékelése</w:t>
      </w:r>
    </w:p>
    <w:p w:rsidR="00EB2F3D" w:rsidRPr="002B5347" w:rsidRDefault="00FD6C68" w:rsidP="00A34FEC">
      <w:pPr>
        <w:pStyle w:val="Szvegtrzs"/>
        <w:numPr>
          <w:ilvl w:val="0"/>
          <w:numId w:val="17"/>
        </w:numPr>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tematikus csoportfoglalkozások:</w:t>
      </w:r>
      <w:r w:rsidR="00ED770A"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a rendeletben előírt témakörök, időkeretek között szervezhető foglalkozások</w:t>
      </w:r>
    </w:p>
    <w:p w:rsidR="00EB2F3D" w:rsidRPr="002B5347" w:rsidRDefault="00CE413D" w:rsidP="00CE413D">
      <w:pPr>
        <w:pStyle w:val="Szvegtrzs"/>
        <w:spacing w:line="276" w:lineRule="auto"/>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 xml:space="preserve">A foglalkozásokat </w:t>
      </w:r>
      <w:r w:rsidR="00FD6C68" w:rsidRPr="002B5347">
        <w:rPr>
          <w:rFonts w:ascii="Times New Roman" w:hAnsi="Times New Roman" w:cs="Times New Roman"/>
          <w:color w:val="000000" w:themeColor="text1"/>
          <w:w w:val="115"/>
          <w:sz w:val="24"/>
          <w:szCs w:val="24"/>
        </w:rPr>
        <w:t>egy</w:t>
      </w:r>
      <w:r w:rsidR="00FA0632" w:rsidRPr="002B5347">
        <w:rPr>
          <w:rFonts w:ascii="Times New Roman" w:hAnsi="Times New Roman" w:cs="Times New Roman"/>
          <w:color w:val="000000" w:themeColor="text1"/>
          <w:w w:val="115"/>
          <w:sz w:val="24"/>
          <w:szCs w:val="24"/>
        </w:rPr>
        <w:t xml:space="preserve"> illetve két</w:t>
      </w:r>
      <w:r w:rsidR="00FD6C68" w:rsidRPr="002B5347">
        <w:rPr>
          <w:rFonts w:ascii="Times New Roman" w:hAnsi="Times New Roman" w:cs="Times New Roman"/>
          <w:color w:val="000000" w:themeColor="text1"/>
          <w:w w:val="115"/>
          <w:sz w:val="24"/>
          <w:szCs w:val="24"/>
        </w:rPr>
        <w:t xml:space="preserve"> meghatározott napon, azonos időben tartják a csoportvezetők.</w:t>
      </w:r>
    </w:p>
    <w:p w:rsidR="00EB2F3D" w:rsidRPr="002B5347" w:rsidRDefault="00EB2F3D" w:rsidP="00A206D7">
      <w:pPr>
        <w:pStyle w:val="Szvegtrzs"/>
        <w:spacing w:line="276" w:lineRule="auto"/>
        <w:rPr>
          <w:rFonts w:ascii="Times New Roman" w:hAnsi="Times New Roman" w:cs="Times New Roman"/>
          <w:b/>
          <w:color w:val="000000" w:themeColor="text1"/>
          <w:sz w:val="24"/>
          <w:szCs w:val="24"/>
        </w:rPr>
      </w:pPr>
    </w:p>
    <w:p w:rsidR="00EE645D" w:rsidRDefault="00FD6C68" w:rsidP="002B268B">
      <w:pPr>
        <w:pStyle w:val="Szvegtrzs"/>
        <w:spacing w:line="276" w:lineRule="auto"/>
        <w:ind w:right="251"/>
        <w:jc w:val="both"/>
        <w:rPr>
          <w:rFonts w:ascii="Times New Roman" w:hAnsi="Times New Roman" w:cs="Times New Roman"/>
          <w:b/>
          <w:color w:val="000000" w:themeColor="text1"/>
          <w:w w:val="115"/>
          <w:sz w:val="24"/>
          <w:szCs w:val="24"/>
        </w:rPr>
      </w:pPr>
      <w:r w:rsidRPr="002B5347">
        <w:rPr>
          <w:rFonts w:ascii="Times New Roman" w:hAnsi="Times New Roman" w:cs="Times New Roman"/>
          <w:b/>
          <w:color w:val="000000" w:themeColor="text1"/>
          <w:w w:val="115"/>
          <w:sz w:val="24"/>
          <w:szCs w:val="24"/>
        </w:rPr>
        <w:t>A kollégiumi közösségek szervezésével összefüggő foglalkozások:</w:t>
      </w:r>
    </w:p>
    <w:p w:rsidR="00EB2F3D" w:rsidRPr="002B5347" w:rsidRDefault="00FD6C68" w:rsidP="00A34FEC">
      <w:pPr>
        <w:pStyle w:val="Szvegtrzs"/>
        <w:numPr>
          <w:ilvl w:val="0"/>
          <w:numId w:val="18"/>
        </w:numPr>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 kollégiumi diákönkormányzatok működésének támogatása - havonta egy </w:t>
      </w:r>
      <w:r w:rsidRPr="002B5347">
        <w:rPr>
          <w:rFonts w:ascii="Times New Roman" w:hAnsi="Times New Roman" w:cs="Times New Roman"/>
          <w:color w:val="000000" w:themeColor="text1"/>
          <w:w w:val="115"/>
          <w:sz w:val="24"/>
          <w:szCs w:val="24"/>
        </w:rPr>
        <w:lastRenderedPageBreak/>
        <w:t>alkalom.</w:t>
      </w:r>
    </w:p>
    <w:p w:rsidR="00EB2F3D" w:rsidRPr="002B5347" w:rsidRDefault="00ED770A" w:rsidP="00A34FEC">
      <w:pPr>
        <w:pStyle w:val="Szvegtrzs"/>
        <w:numPr>
          <w:ilvl w:val="0"/>
          <w:numId w:val="18"/>
        </w:numPr>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kollégiumi diákfórumok (kollégiumi gyűlés, </w:t>
      </w:r>
      <w:r w:rsidR="00FD6C68" w:rsidRPr="002B5347">
        <w:rPr>
          <w:rFonts w:ascii="Times New Roman" w:hAnsi="Times New Roman" w:cs="Times New Roman"/>
          <w:color w:val="000000" w:themeColor="text1"/>
          <w:w w:val="115"/>
          <w:sz w:val="24"/>
          <w:szCs w:val="24"/>
        </w:rPr>
        <w:t>ki</w:t>
      </w:r>
      <w:r w:rsidRPr="002B5347">
        <w:rPr>
          <w:rFonts w:ascii="Times New Roman" w:hAnsi="Times New Roman" w:cs="Times New Roman"/>
          <w:color w:val="000000" w:themeColor="text1"/>
          <w:w w:val="115"/>
          <w:sz w:val="24"/>
          <w:szCs w:val="24"/>
        </w:rPr>
        <w:t xml:space="preserve">sebb </w:t>
      </w:r>
      <w:r w:rsidR="00FD6C68" w:rsidRPr="002B5347">
        <w:rPr>
          <w:rFonts w:ascii="Times New Roman" w:hAnsi="Times New Roman" w:cs="Times New Roman"/>
          <w:color w:val="000000" w:themeColor="text1"/>
          <w:w w:val="115"/>
          <w:sz w:val="24"/>
          <w:szCs w:val="24"/>
        </w:rPr>
        <w:t>közösségek</w:t>
      </w:r>
      <w:r w:rsidR="00FD6C68" w:rsidRPr="002B5347">
        <w:rPr>
          <w:rFonts w:ascii="Times New Roman" w:hAnsi="Times New Roman" w:cs="Times New Roman"/>
          <w:color w:val="000000" w:themeColor="text1"/>
          <w:w w:val="115"/>
          <w:sz w:val="24"/>
          <w:szCs w:val="24"/>
        </w:rPr>
        <w:tab/>
      </w:r>
      <w:r w:rsidRPr="002B5347">
        <w:rPr>
          <w:rFonts w:ascii="Times New Roman" w:hAnsi="Times New Roman" w:cs="Times New Roman"/>
          <w:color w:val="000000" w:themeColor="text1"/>
          <w:w w:val="115"/>
          <w:sz w:val="24"/>
          <w:szCs w:val="24"/>
        </w:rPr>
        <w:t xml:space="preserve"> </w:t>
      </w:r>
      <w:r w:rsidR="00FD6C68" w:rsidRPr="002B5347">
        <w:rPr>
          <w:rFonts w:ascii="Times New Roman" w:hAnsi="Times New Roman" w:cs="Times New Roman"/>
          <w:color w:val="000000" w:themeColor="text1"/>
          <w:w w:val="115"/>
          <w:sz w:val="24"/>
          <w:szCs w:val="24"/>
        </w:rPr>
        <w:t>szerinti megbeszélések) – félévente legalább egy alkalom.</w:t>
      </w:r>
    </w:p>
    <w:p w:rsidR="00ED770A" w:rsidRPr="002B5347" w:rsidRDefault="00ED770A" w:rsidP="00A206D7">
      <w:pPr>
        <w:pStyle w:val="Szvegtrzs"/>
        <w:spacing w:line="276" w:lineRule="auto"/>
        <w:ind w:left="798" w:right="251"/>
        <w:rPr>
          <w:rFonts w:ascii="Times New Roman" w:hAnsi="Times New Roman" w:cs="Times New Roman"/>
          <w:b/>
          <w:color w:val="000000" w:themeColor="text1"/>
          <w:w w:val="115"/>
          <w:sz w:val="24"/>
          <w:szCs w:val="24"/>
        </w:rPr>
      </w:pPr>
    </w:p>
    <w:p w:rsidR="00EE645D" w:rsidRDefault="00FD6C68" w:rsidP="002B268B">
      <w:pPr>
        <w:pStyle w:val="Szvegtrzs"/>
        <w:spacing w:line="276" w:lineRule="auto"/>
        <w:ind w:right="251"/>
        <w:jc w:val="both"/>
        <w:rPr>
          <w:rFonts w:ascii="Times New Roman" w:hAnsi="Times New Roman" w:cs="Times New Roman"/>
          <w:b/>
          <w:color w:val="000000" w:themeColor="text1"/>
          <w:w w:val="115"/>
          <w:sz w:val="24"/>
          <w:szCs w:val="24"/>
        </w:rPr>
      </w:pPr>
      <w:r w:rsidRPr="002B5347">
        <w:rPr>
          <w:rFonts w:ascii="Times New Roman" w:hAnsi="Times New Roman" w:cs="Times New Roman"/>
          <w:b/>
          <w:color w:val="000000" w:themeColor="text1"/>
          <w:w w:val="115"/>
          <w:sz w:val="24"/>
          <w:szCs w:val="24"/>
        </w:rPr>
        <w:t>A tanulókkal való egyéni törődést biztosító foglalkozások:</w:t>
      </w:r>
    </w:p>
    <w:p w:rsidR="00945792" w:rsidRDefault="00945792" w:rsidP="002B268B">
      <w:pPr>
        <w:pStyle w:val="Szvegtrzs"/>
        <w:spacing w:line="276" w:lineRule="auto"/>
        <w:ind w:right="251"/>
        <w:jc w:val="both"/>
        <w:rPr>
          <w:rFonts w:ascii="Times New Roman" w:hAnsi="Times New Roman" w:cs="Times New Roman"/>
          <w:b/>
          <w:color w:val="000000" w:themeColor="text1"/>
          <w:w w:val="115"/>
          <w:sz w:val="24"/>
          <w:szCs w:val="24"/>
        </w:rPr>
      </w:pPr>
    </w:p>
    <w:p w:rsidR="00EB2F3D" w:rsidRPr="002B5347" w:rsidRDefault="00FD6C68" w:rsidP="00A34FEC">
      <w:pPr>
        <w:pStyle w:val="Szvegtrzs"/>
        <w:numPr>
          <w:ilvl w:val="0"/>
          <w:numId w:val="36"/>
        </w:numPr>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foglalkozásokon (tanulói vagy pedagógusi kezdemé</w:t>
      </w:r>
      <w:r w:rsidR="004916F1">
        <w:rPr>
          <w:rFonts w:ascii="Times New Roman" w:hAnsi="Times New Roman" w:cs="Times New Roman"/>
          <w:color w:val="000000" w:themeColor="text1"/>
          <w:w w:val="115"/>
          <w:sz w:val="24"/>
          <w:szCs w:val="24"/>
        </w:rPr>
        <w:t xml:space="preserve">nyezésre) a diákok </w:t>
      </w:r>
      <w:proofErr w:type="gramStart"/>
      <w:r w:rsidR="004916F1">
        <w:rPr>
          <w:rFonts w:ascii="Times New Roman" w:hAnsi="Times New Roman" w:cs="Times New Roman"/>
          <w:color w:val="000000" w:themeColor="text1"/>
          <w:w w:val="115"/>
          <w:sz w:val="24"/>
          <w:szCs w:val="24"/>
        </w:rPr>
        <w:t>feltárhatják</w:t>
      </w:r>
      <w:proofErr w:type="gramEnd"/>
      <w:r w:rsidR="004916F1">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egyéni problémáikat ezek megoldásában számíthatnak a pedagógus tanácsaira, segítségére.</w:t>
      </w:r>
    </w:p>
    <w:p w:rsidR="00EB2F3D" w:rsidRPr="002B5347" w:rsidRDefault="00FD6C68" w:rsidP="00A34FEC">
      <w:pPr>
        <w:pStyle w:val="Szvegtrzs"/>
        <w:numPr>
          <w:ilvl w:val="0"/>
          <w:numId w:val="36"/>
        </w:numPr>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Speciális nevelési problémák megbeszélése. (Magatartási problémák, egészségügyi gondok, családi problémák feldolgozása.)</w:t>
      </w:r>
    </w:p>
    <w:p w:rsidR="00EB2F3D" w:rsidRDefault="00FD6C68" w:rsidP="00A34FEC">
      <w:pPr>
        <w:pStyle w:val="Szvegtrzs"/>
        <w:numPr>
          <w:ilvl w:val="0"/>
          <w:numId w:val="36"/>
        </w:numPr>
        <w:spacing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Napi feladatok, kérdések megoldása.</w:t>
      </w:r>
    </w:p>
    <w:p w:rsidR="00945792" w:rsidRDefault="00945792" w:rsidP="00945792">
      <w:pPr>
        <w:pStyle w:val="Szvegtrzs"/>
        <w:spacing w:line="276" w:lineRule="auto"/>
        <w:ind w:left="567"/>
        <w:jc w:val="both"/>
        <w:rPr>
          <w:rFonts w:ascii="Times New Roman" w:hAnsi="Times New Roman" w:cs="Times New Roman"/>
          <w:color w:val="000000" w:themeColor="text1"/>
          <w:w w:val="115"/>
          <w:sz w:val="24"/>
          <w:szCs w:val="24"/>
        </w:rPr>
      </w:pPr>
    </w:p>
    <w:p w:rsidR="00CD4D3E" w:rsidRDefault="00CD4D3E" w:rsidP="002B268B">
      <w:pPr>
        <w:pStyle w:val="Szvegtrzs"/>
        <w:spacing w:line="276" w:lineRule="auto"/>
        <w:rPr>
          <w:rFonts w:ascii="Times New Roman" w:hAnsi="Times New Roman" w:cs="Times New Roman"/>
          <w:b/>
          <w:color w:val="000000" w:themeColor="text1"/>
          <w:w w:val="115"/>
          <w:sz w:val="24"/>
          <w:szCs w:val="24"/>
        </w:rPr>
      </w:pPr>
      <w:r w:rsidRPr="002B5347">
        <w:rPr>
          <w:rFonts w:ascii="Times New Roman" w:hAnsi="Times New Roman" w:cs="Times New Roman"/>
          <w:b/>
          <w:color w:val="000000" w:themeColor="text1"/>
          <w:w w:val="115"/>
          <w:sz w:val="24"/>
          <w:szCs w:val="24"/>
        </w:rPr>
        <w:t>Prevenciós tevékenység</w:t>
      </w:r>
      <w:r w:rsidR="001B02EA">
        <w:rPr>
          <w:rFonts w:ascii="Times New Roman" w:hAnsi="Times New Roman" w:cs="Times New Roman"/>
          <w:b/>
          <w:color w:val="000000" w:themeColor="text1"/>
          <w:w w:val="115"/>
          <w:sz w:val="24"/>
          <w:szCs w:val="24"/>
        </w:rPr>
        <w:t>ek</w:t>
      </w:r>
      <w:r w:rsidRPr="002B5347">
        <w:rPr>
          <w:rFonts w:ascii="Times New Roman" w:hAnsi="Times New Roman" w:cs="Times New Roman"/>
          <w:b/>
          <w:color w:val="000000" w:themeColor="text1"/>
          <w:w w:val="115"/>
          <w:sz w:val="24"/>
          <w:szCs w:val="24"/>
        </w:rPr>
        <w:t>:</w:t>
      </w:r>
    </w:p>
    <w:p w:rsidR="00945792" w:rsidRDefault="00945792" w:rsidP="002B268B">
      <w:pPr>
        <w:pStyle w:val="Szvegtrzs"/>
        <w:spacing w:line="276" w:lineRule="auto"/>
        <w:rPr>
          <w:rFonts w:ascii="Times New Roman" w:hAnsi="Times New Roman" w:cs="Times New Roman"/>
          <w:b/>
          <w:color w:val="000000" w:themeColor="text1"/>
          <w:w w:val="115"/>
          <w:sz w:val="24"/>
          <w:szCs w:val="24"/>
        </w:rPr>
      </w:pPr>
    </w:p>
    <w:p w:rsidR="00F73A5E" w:rsidRPr="002B5347" w:rsidRDefault="00CE413D" w:rsidP="00CE413D">
      <w:pPr>
        <w:pStyle w:val="Szvegtrzs"/>
        <w:spacing w:line="276" w:lineRule="auto"/>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középiskolás</w:t>
      </w:r>
      <w:r w:rsidR="00FD6C68" w:rsidRPr="002B5347">
        <w:rPr>
          <w:rFonts w:ascii="Times New Roman" w:hAnsi="Times New Roman" w:cs="Times New Roman"/>
          <w:color w:val="000000" w:themeColor="text1"/>
          <w:w w:val="115"/>
          <w:sz w:val="24"/>
          <w:szCs w:val="24"/>
        </w:rPr>
        <w:t xml:space="preserve"> korosztálynál különösen nagy veszélyt jelentenek:</w:t>
      </w:r>
    </w:p>
    <w:p w:rsidR="00FE1829" w:rsidRPr="002B5347" w:rsidRDefault="00FE1829" w:rsidP="00A34FEC">
      <w:pPr>
        <w:pStyle w:val="Szvegtrzs"/>
        <w:numPr>
          <w:ilvl w:val="0"/>
          <w:numId w:val="5"/>
        </w:numPr>
        <w:spacing w:before="35" w:line="276" w:lineRule="auto"/>
        <w:ind w:left="567"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 xml:space="preserve">szabados életformák, sajátos életvitelt kialakító </w:t>
      </w:r>
      <w:r w:rsidR="00CE413D" w:rsidRPr="002B5347">
        <w:rPr>
          <w:rFonts w:ascii="Times New Roman" w:hAnsi="Times New Roman" w:cs="Times New Roman"/>
          <w:color w:val="000000" w:themeColor="text1"/>
          <w:w w:val="115"/>
          <w:sz w:val="24"/>
          <w:szCs w:val="24"/>
        </w:rPr>
        <w:t>csoportokhoz</w:t>
      </w:r>
      <w:r w:rsidRPr="002B5347">
        <w:rPr>
          <w:rFonts w:ascii="Times New Roman" w:hAnsi="Times New Roman" w:cs="Times New Roman"/>
          <w:color w:val="000000" w:themeColor="text1"/>
          <w:w w:val="115"/>
          <w:sz w:val="24"/>
          <w:szCs w:val="24"/>
        </w:rPr>
        <w:t xml:space="preserve"> csapódás, dohányzás, italozás,</w:t>
      </w:r>
    </w:p>
    <w:p w:rsidR="00FE1829" w:rsidRPr="002B5347" w:rsidRDefault="00FE1829" w:rsidP="00A34FEC">
      <w:pPr>
        <w:pStyle w:val="Szvegtrzs"/>
        <w:numPr>
          <w:ilvl w:val="0"/>
          <w:numId w:val="5"/>
        </w:numPr>
        <w:spacing w:before="3" w:line="276" w:lineRule="auto"/>
        <w:ind w:left="567"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drogárusítás, illetve drogfogyasztás megjelenése</w:t>
      </w:r>
    </w:p>
    <w:p w:rsidR="00FE1829" w:rsidRPr="002B5347" w:rsidRDefault="00CE413D" w:rsidP="00A34FEC">
      <w:pPr>
        <w:pStyle w:val="Szvegtrzs"/>
        <w:numPr>
          <w:ilvl w:val="0"/>
          <w:numId w:val="5"/>
        </w:numPr>
        <w:tabs>
          <w:tab w:val="left" w:pos="1751"/>
          <w:tab w:val="left" w:pos="3068"/>
          <w:tab w:val="left" w:pos="4490"/>
          <w:tab w:val="left" w:pos="5566"/>
          <w:tab w:val="left" w:pos="6896"/>
          <w:tab w:val="left" w:pos="7728"/>
          <w:tab w:val="left" w:pos="8426"/>
        </w:tabs>
        <w:spacing w:before="13" w:line="276" w:lineRule="auto"/>
        <w:ind w:left="567"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 xml:space="preserve">a különböző </w:t>
      </w:r>
      <w:r w:rsidR="00FE1829" w:rsidRPr="002B5347">
        <w:rPr>
          <w:rFonts w:ascii="Times New Roman" w:hAnsi="Times New Roman" w:cs="Times New Roman"/>
          <w:color w:val="000000" w:themeColor="text1"/>
          <w:w w:val="115"/>
          <w:sz w:val="24"/>
          <w:szCs w:val="24"/>
        </w:rPr>
        <w:t>szé</w:t>
      </w:r>
      <w:r w:rsidRPr="002B5347">
        <w:rPr>
          <w:rFonts w:ascii="Times New Roman" w:hAnsi="Times New Roman" w:cs="Times New Roman"/>
          <w:color w:val="000000" w:themeColor="text1"/>
          <w:w w:val="115"/>
          <w:sz w:val="24"/>
          <w:szCs w:val="24"/>
        </w:rPr>
        <w:t xml:space="preserve">lsőséges politikai csoportok, illetve azok </w:t>
      </w:r>
      <w:r w:rsidRPr="002B5347">
        <w:rPr>
          <w:rFonts w:ascii="Times New Roman" w:hAnsi="Times New Roman" w:cs="Times New Roman"/>
          <w:color w:val="000000" w:themeColor="text1"/>
          <w:spacing w:val="-3"/>
          <w:w w:val="115"/>
          <w:sz w:val="24"/>
          <w:szCs w:val="24"/>
        </w:rPr>
        <w:t xml:space="preserve">ifjúsági </w:t>
      </w:r>
      <w:r w:rsidRPr="002B5347">
        <w:rPr>
          <w:rFonts w:ascii="Times New Roman" w:hAnsi="Times New Roman" w:cs="Times New Roman"/>
          <w:color w:val="000000" w:themeColor="text1"/>
          <w:w w:val="115"/>
          <w:sz w:val="24"/>
          <w:szCs w:val="24"/>
        </w:rPr>
        <w:t>lecsapódásai</w:t>
      </w:r>
    </w:p>
    <w:p w:rsidR="00FE1829" w:rsidRPr="002B5347" w:rsidRDefault="00FE1829" w:rsidP="00A34FEC">
      <w:pPr>
        <w:pStyle w:val="Szvegtrzs"/>
        <w:numPr>
          <w:ilvl w:val="0"/>
          <w:numId w:val="5"/>
        </w:numPr>
        <w:tabs>
          <w:tab w:val="left" w:pos="1751"/>
          <w:tab w:val="left" w:pos="3068"/>
          <w:tab w:val="left" w:pos="4490"/>
          <w:tab w:val="left" w:pos="5566"/>
          <w:tab w:val="left" w:pos="6896"/>
          <w:tab w:val="left" w:pos="7728"/>
          <w:tab w:val="left" w:pos="8426"/>
        </w:tabs>
        <w:spacing w:before="13" w:line="276" w:lineRule="auto"/>
        <w:ind w:left="567" w:right="139"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 kisvallások és szekták</w:t>
      </w:r>
      <w:r w:rsidR="00CE413D" w:rsidRPr="002B5347">
        <w:rPr>
          <w:rFonts w:ascii="Times New Roman" w:hAnsi="Times New Roman" w:cs="Times New Roman"/>
          <w:color w:val="000000" w:themeColor="text1"/>
          <w:w w:val="115"/>
          <w:sz w:val="24"/>
          <w:szCs w:val="24"/>
        </w:rPr>
        <w:t xml:space="preserve"> megjelenése a korosztálynál</w:t>
      </w:r>
    </w:p>
    <w:p w:rsidR="002B268B" w:rsidRDefault="002B268B" w:rsidP="00A34FEC">
      <w:pPr>
        <w:pStyle w:val="Szvegtrzs"/>
        <w:spacing w:before="77"/>
        <w:jc w:val="both"/>
        <w:rPr>
          <w:rFonts w:ascii="Times New Roman" w:hAnsi="Times New Roman" w:cs="Times New Roman"/>
          <w:color w:val="000000" w:themeColor="text1"/>
          <w:w w:val="115"/>
          <w:sz w:val="24"/>
          <w:szCs w:val="24"/>
        </w:rPr>
      </w:pPr>
    </w:p>
    <w:p w:rsidR="00CD4D3E" w:rsidRDefault="00CD4D3E" w:rsidP="002B268B">
      <w:pPr>
        <w:pStyle w:val="Szvegtrzs"/>
        <w:spacing w:before="77" w:line="276" w:lineRule="auto"/>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társadalomban növekvő értékválság és deviancia közepette a lecsúszó családok gyermekei könnyebben kerülnek a társadalom peremére: nő a veszélyeztetettség. Ez fokozott odafigyelést igényel a nevelőtestület tagjaitól. Fontos a tapintatos egyéni törődés, segítségnyújtás; súlyosabb esetekben: az ifjúságvédelmi felelőssel, pszichológussal vagy a gyermekjóléti szolgálattal való kapcsolatfelvétel szükséges.</w:t>
      </w:r>
    </w:p>
    <w:p w:rsidR="004916F1" w:rsidRDefault="004916F1" w:rsidP="00CE413D">
      <w:pPr>
        <w:pStyle w:val="Szvegtrzs"/>
        <w:spacing w:before="77" w:line="276" w:lineRule="auto"/>
        <w:ind w:firstLine="567"/>
        <w:jc w:val="both"/>
        <w:rPr>
          <w:rFonts w:ascii="Times New Roman" w:hAnsi="Times New Roman" w:cs="Times New Roman"/>
          <w:color w:val="000000" w:themeColor="text1"/>
          <w:w w:val="115"/>
          <w:sz w:val="24"/>
          <w:szCs w:val="24"/>
        </w:rPr>
      </w:pPr>
    </w:p>
    <w:p w:rsidR="00CE413D" w:rsidRPr="002B5347" w:rsidRDefault="00CE413D" w:rsidP="00A34FEC">
      <w:pPr>
        <w:pStyle w:val="Szvegtrzs"/>
        <w:spacing w:before="77"/>
        <w:jc w:val="both"/>
        <w:rPr>
          <w:rFonts w:ascii="Times New Roman" w:hAnsi="Times New Roman" w:cs="Times New Roman"/>
          <w:color w:val="000000" w:themeColor="text1"/>
          <w:w w:val="115"/>
          <w:sz w:val="24"/>
          <w:szCs w:val="24"/>
        </w:rPr>
        <w:sectPr w:rsidR="00CE413D" w:rsidRPr="002B5347" w:rsidSect="00384C99">
          <w:type w:val="continuous"/>
          <w:pgSz w:w="11910" w:h="16840" w:code="9"/>
          <w:pgMar w:top="1135" w:right="1137" w:bottom="980" w:left="1134" w:header="0" w:footer="782" w:gutter="0"/>
          <w:cols w:space="708"/>
        </w:sectPr>
      </w:pPr>
    </w:p>
    <w:p w:rsidR="00EB2F3D" w:rsidRPr="00C802FE" w:rsidRDefault="00FD6C68" w:rsidP="00A34FEC">
      <w:pPr>
        <w:pStyle w:val="Cmsor21"/>
        <w:ind w:left="0"/>
        <w:rPr>
          <w:w w:val="110"/>
        </w:rPr>
      </w:pPr>
      <w:bookmarkStart w:id="20" w:name="_Toc53644306"/>
      <w:r w:rsidRPr="00C802FE">
        <w:rPr>
          <w:w w:val="110"/>
        </w:rPr>
        <w:lastRenderedPageBreak/>
        <w:t>Szabadidő eltöltését szolgáló foglalkozások</w:t>
      </w:r>
      <w:bookmarkEnd w:id="20"/>
    </w:p>
    <w:p w:rsidR="00EF66A3" w:rsidRPr="002B5347" w:rsidRDefault="00EF66A3" w:rsidP="00A34FEC">
      <w:pPr>
        <w:pStyle w:val="Cmsor31"/>
        <w:tabs>
          <w:tab w:val="left" w:pos="2285"/>
        </w:tabs>
        <w:spacing w:before="157"/>
        <w:ind w:left="0" w:firstLine="0"/>
        <w:jc w:val="center"/>
        <w:rPr>
          <w:rFonts w:ascii="Times New Roman" w:hAnsi="Times New Roman" w:cs="Times New Roman"/>
          <w:i w:val="0"/>
          <w:color w:val="000000" w:themeColor="text1"/>
          <w:w w:val="120"/>
        </w:rPr>
      </w:pPr>
    </w:p>
    <w:p w:rsidR="00EB2F3D" w:rsidRPr="002B5347" w:rsidRDefault="00FD6C68" w:rsidP="00CE413D">
      <w:pPr>
        <w:pStyle w:val="Szvegtrzs"/>
        <w:spacing w:before="1" w:line="276" w:lineRule="auto"/>
        <w:ind w:right="13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Állandó, vagy adott eseményre szerveződő kollégiumi diákcsoportok számára szervezett</w:t>
      </w:r>
    </w:p>
    <w:p w:rsidR="00EB2F3D" w:rsidRPr="002B5347" w:rsidRDefault="00FE1829" w:rsidP="007725FC">
      <w:pPr>
        <w:pStyle w:val="Szvegtrzs"/>
        <w:numPr>
          <w:ilvl w:val="0"/>
          <w:numId w:val="6"/>
        </w:numPr>
        <w:spacing w:before="1"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irodalmi, képzőművészeti, </w:t>
      </w:r>
      <w:r w:rsidR="00FD6C68" w:rsidRPr="002B5347">
        <w:rPr>
          <w:rFonts w:ascii="Times New Roman" w:hAnsi="Times New Roman" w:cs="Times New Roman"/>
          <w:color w:val="000000" w:themeColor="text1"/>
          <w:w w:val="115"/>
          <w:sz w:val="24"/>
          <w:szCs w:val="24"/>
        </w:rPr>
        <w:t>zen</w:t>
      </w:r>
      <w:r w:rsidRPr="002B5347">
        <w:rPr>
          <w:rFonts w:ascii="Times New Roman" w:hAnsi="Times New Roman" w:cs="Times New Roman"/>
          <w:color w:val="000000" w:themeColor="text1"/>
          <w:w w:val="115"/>
          <w:sz w:val="24"/>
          <w:szCs w:val="24"/>
        </w:rPr>
        <w:t xml:space="preserve">ei, tánc, vizuális képességeket fejlesztő </w:t>
      </w:r>
      <w:r w:rsidR="00FD6C68" w:rsidRPr="002B5347">
        <w:rPr>
          <w:rFonts w:ascii="Times New Roman" w:hAnsi="Times New Roman" w:cs="Times New Roman"/>
          <w:color w:val="000000" w:themeColor="text1"/>
          <w:w w:val="115"/>
          <w:sz w:val="24"/>
          <w:szCs w:val="24"/>
        </w:rPr>
        <w:t>művészeti,</w:t>
      </w:r>
    </w:p>
    <w:p w:rsidR="00EB2F3D" w:rsidRPr="002B5347" w:rsidRDefault="00FD6C68" w:rsidP="007725FC">
      <w:pPr>
        <w:pStyle w:val="Szvegtrzs"/>
        <w:numPr>
          <w:ilvl w:val="0"/>
          <w:numId w:val="6"/>
        </w:numPr>
        <w:spacing w:before="1"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természettudományos, műszaki, vállalkozói, gazdasági ismereteket bővítő szakmai,</w:t>
      </w:r>
    </w:p>
    <w:p w:rsidR="00EB2F3D" w:rsidRPr="002B5347" w:rsidRDefault="00FD6C68" w:rsidP="007725FC">
      <w:pPr>
        <w:pStyle w:val="Szvegtrzs"/>
        <w:numPr>
          <w:ilvl w:val="0"/>
          <w:numId w:val="6"/>
        </w:numPr>
        <w:spacing w:before="1"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egészséges életmódra nevelést, a rendszeres testedzést szolgáló sportcélú,</w:t>
      </w:r>
    </w:p>
    <w:p w:rsidR="00EB2F3D" w:rsidRPr="002B5347" w:rsidRDefault="00FD6C68" w:rsidP="007725FC">
      <w:pPr>
        <w:pStyle w:val="Szvegtrzs"/>
        <w:numPr>
          <w:ilvl w:val="0"/>
          <w:numId w:val="6"/>
        </w:numPr>
        <w:spacing w:before="1"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hasznos gyakorlati ismeretek megszerzését, az önellátás képességének fejlesztését célzó,</w:t>
      </w:r>
    </w:p>
    <w:p w:rsidR="00EB2F3D" w:rsidRPr="002B5347" w:rsidRDefault="00FD6C68" w:rsidP="007725FC">
      <w:pPr>
        <w:pStyle w:val="Szvegtrzs"/>
        <w:numPr>
          <w:ilvl w:val="0"/>
          <w:numId w:val="6"/>
        </w:numPr>
        <w:spacing w:before="1"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pályaorientáció szempontjából is fontos tartalmakat hordozó,</w:t>
      </w:r>
    </w:p>
    <w:p w:rsidR="00EB2F3D" w:rsidRPr="002B5347" w:rsidRDefault="00FE1829" w:rsidP="007725FC">
      <w:pPr>
        <w:pStyle w:val="Szvegtrzs"/>
        <w:numPr>
          <w:ilvl w:val="0"/>
          <w:numId w:val="6"/>
        </w:numPr>
        <w:spacing w:before="1"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szakkörök,</w:t>
      </w:r>
      <w:r w:rsidRPr="002B5347">
        <w:rPr>
          <w:rFonts w:ascii="Times New Roman" w:hAnsi="Times New Roman" w:cs="Times New Roman"/>
          <w:color w:val="000000" w:themeColor="text1"/>
          <w:w w:val="115"/>
          <w:sz w:val="24"/>
          <w:szCs w:val="24"/>
        </w:rPr>
        <w:tab/>
        <w:t xml:space="preserve">szakmai, </w:t>
      </w:r>
      <w:r w:rsidR="00FD6C68" w:rsidRPr="002B5347">
        <w:rPr>
          <w:rFonts w:ascii="Times New Roman" w:hAnsi="Times New Roman" w:cs="Times New Roman"/>
          <w:color w:val="000000" w:themeColor="text1"/>
          <w:w w:val="115"/>
          <w:sz w:val="24"/>
          <w:szCs w:val="24"/>
        </w:rPr>
        <w:t>művé</w:t>
      </w:r>
      <w:r w:rsidRPr="002B5347">
        <w:rPr>
          <w:rFonts w:ascii="Times New Roman" w:hAnsi="Times New Roman" w:cs="Times New Roman"/>
          <w:color w:val="000000" w:themeColor="text1"/>
          <w:w w:val="115"/>
          <w:sz w:val="24"/>
          <w:szCs w:val="24"/>
        </w:rPr>
        <w:t>szeti</w:t>
      </w:r>
      <w:r w:rsidRPr="002B5347">
        <w:rPr>
          <w:rFonts w:ascii="Times New Roman" w:hAnsi="Times New Roman" w:cs="Times New Roman"/>
          <w:color w:val="000000" w:themeColor="text1"/>
          <w:w w:val="115"/>
          <w:sz w:val="24"/>
          <w:szCs w:val="24"/>
        </w:rPr>
        <w:tab/>
        <w:t xml:space="preserve">foglalkozások, kollégiumi </w:t>
      </w:r>
      <w:r w:rsidR="00FD6C68" w:rsidRPr="002B5347">
        <w:rPr>
          <w:rFonts w:ascii="Times New Roman" w:hAnsi="Times New Roman" w:cs="Times New Roman"/>
          <w:color w:val="000000" w:themeColor="text1"/>
          <w:w w:val="115"/>
          <w:sz w:val="24"/>
          <w:szCs w:val="24"/>
        </w:rPr>
        <w:t>sportkörök, rend</w:t>
      </w:r>
      <w:r w:rsidR="00CE413D" w:rsidRPr="002B5347">
        <w:rPr>
          <w:rFonts w:ascii="Times New Roman" w:hAnsi="Times New Roman" w:cs="Times New Roman"/>
          <w:color w:val="000000" w:themeColor="text1"/>
          <w:w w:val="115"/>
          <w:sz w:val="24"/>
          <w:szCs w:val="24"/>
        </w:rPr>
        <w:t>ezvények, versenyek, vetélkedők</w:t>
      </w:r>
    </w:p>
    <w:p w:rsidR="00EB2F3D" w:rsidRPr="002B5347" w:rsidRDefault="00EB2F3D" w:rsidP="00A34FEC">
      <w:pPr>
        <w:pStyle w:val="Szvegtrzs"/>
        <w:spacing w:before="1"/>
        <w:ind w:left="138" w:right="130"/>
        <w:jc w:val="both"/>
        <w:rPr>
          <w:rFonts w:ascii="Times New Roman" w:hAnsi="Times New Roman" w:cs="Times New Roman"/>
          <w:color w:val="000000" w:themeColor="text1"/>
          <w:w w:val="115"/>
          <w:sz w:val="24"/>
          <w:szCs w:val="24"/>
        </w:rPr>
      </w:pPr>
    </w:p>
    <w:p w:rsidR="00EB2F3D" w:rsidRPr="002B5347" w:rsidRDefault="00FD6C68" w:rsidP="00CE413D">
      <w:pPr>
        <w:pStyle w:val="Szvegtrzs"/>
        <w:spacing w:before="1" w:line="276" w:lineRule="auto"/>
        <w:ind w:left="138" w:firstLine="582"/>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Minden csoportvezető tanár (13 fő) tané</w:t>
      </w:r>
      <w:r w:rsidR="00BD7378" w:rsidRPr="002B5347">
        <w:rPr>
          <w:rFonts w:ascii="Times New Roman" w:hAnsi="Times New Roman" w:cs="Times New Roman"/>
          <w:color w:val="000000" w:themeColor="text1"/>
          <w:w w:val="115"/>
          <w:sz w:val="24"/>
          <w:szCs w:val="24"/>
        </w:rPr>
        <w:t>venként 1 - 2 érdeklődési kört tart</w:t>
      </w:r>
      <w:r w:rsidR="00CD4D3E" w:rsidRPr="002B5347">
        <w:rPr>
          <w:rFonts w:ascii="Times New Roman" w:hAnsi="Times New Roman" w:cs="Times New Roman"/>
          <w:color w:val="000000" w:themeColor="text1"/>
          <w:w w:val="115"/>
          <w:sz w:val="24"/>
          <w:szCs w:val="24"/>
        </w:rPr>
        <w:t xml:space="preserve"> </w:t>
      </w:r>
      <w:r w:rsidR="00BD7378" w:rsidRPr="002B5347">
        <w:rPr>
          <w:rFonts w:ascii="Times New Roman" w:hAnsi="Times New Roman" w:cs="Times New Roman"/>
          <w:color w:val="000000" w:themeColor="text1"/>
          <w:w w:val="115"/>
          <w:sz w:val="24"/>
          <w:szCs w:val="24"/>
        </w:rPr>
        <w:t xml:space="preserve">(1 </w:t>
      </w:r>
      <w:r w:rsidRPr="002B5347">
        <w:rPr>
          <w:rFonts w:ascii="Times New Roman" w:hAnsi="Times New Roman" w:cs="Times New Roman"/>
          <w:color w:val="000000" w:themeColor="text1"/>
          <w:w w:val="115"/>
          <w:sz w:val="24"/>
          <w:szCs w:val="24"/>
        </w:rPr>
        <w:t>óra/hét) változó témakörökben.</w:t>
      </w:r>
      <w:r w:rsidR="00BD7378"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A könyvtáros</w:t>
      </w:r>
      <w:r w:rsidR="00CE413D" w:rsidRPr="002B5347">
        <w:rPr>
          <w:rFonts w:ascii="Times New Roman" w:hAnsi="Times New Roman" w:cs="Times New Roman"/>
          <w:color w:val="000000" w:themeColor="text1"/>
          <w:w w:val="115"/>
          <w:sz w:val="24"/>
          <w:szCs w:val="24"/>
        </w:rPr>
        <w:t xml:space="preserve"> kolléga</w:t>
      </w:r>
      <w:r w:rsidRPr="002B5347">
        <w:rPr>
          <w:rFonts w:ascii="Times New Roman" w:hAnsi="Times New Roman" w:cs="Times New Roman"/>
          <w:color w:val="000000" w:themeColor="text1"/>
          <w:w w:val="115"/>
          <w:sz w:val="24"/>
          <w:szCs w:val="24"/>
        </w:rPr>
        <w:t xml:space="preserve"> szintén tart egy-egy speciális </w:t>
      </w:r>
      <w:r w:rsidRPr="002B5347">
        <w:rPr>
          <w:rFonts w:ascii="Times New Roman" w:hAnsi="Times New Roman" w:cs="Times New Roman"/>
          <w:color w:val="000000" w:themeColor="text1"/>
          <w:w w:val="115"/>
          <w:sz w:val="24"/>
          <w:szCs w:val="24"/>
        </w:rPr>
        <w:lastRenderedPageBreak/>
        <w:t>ismeretet adó foglalkozást a saját szakterületén.</w:t>
      </w:r>
      <w:r w:rsidR="00CD4D3E"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Ezeknek a foglalkozásoknak a szervezésénél igyekszünk maximálisan figyelembe venni a diákok igényeit; széles kínálattal, változatos tevékenys</w:t>
      </w:r>
      <w:r w:rsidR="00CD4D3E" w:rsidRPr="002B5347">
        <w:rPr>
          <w:rFonts w:ascii="Times New Roman" w:hAnsi="Times New Roman" w:cs="Times New Roman"/>
          <w:color w:val="000000" w:themeColor="text1"/>
          <w:w w:val="115"/>
          <w:sz w:val="24"/>
          <w:szCs w:val="24"/>
        </w:rPr>
        <w:t xml:space="preserve">égekkel biztosítjuk, hogy ki-ki az </w:t>
      </w:r>
      <w:r w:rsidRPr="002B5347">
        <w:rPr>
          <w:rFonts w:ascii="Times New Roman" w:hAnsi="Times New Roman" w:cs="Times New Roman"/>
          <w:color w:val="000000" w:themeColor="text1"/>
          <w:w w:val="115"/>
          <w:sz w:val="24"/>
          <w:szCs w:val="24"/>
        </w:rPr>
        <w:t>érdeklődésének megfelelően tudjon választani</w:t>
      </w:r>
      <w:r w:rsidR="00CE413D" w:rsidRPr="002B5347">
        <w:rPr>
          <w:rFonts w:ascii="Times New Roman" w:hAnsi="Times New Roman" w:cs="Times New Roman"/>
          <w:color w:val="000000" w:themeColor="text1"/>
          <w:w w:val="115"/>
          <w:sz w:val="24"/>
          <w:szCs w:val="24"/>
        </w:rPr>
        <w:t>, valamint igyekszünk a tantárgyakhoz kötni a foglalkozásokat</w:t>
      </w:r>
      <w:r w:rsidRPr="002B5347">
        <w:rPr>
          <w:rFonts w:ascii="Times New Roman" w:hAnsi="Times New Roman" w:cs="Times New Roman"/>
          <w:color w:val="000000" w:themeColor="text1"/>
          <w:w w:val="115"/>
          <w:sz w:val="24"/>
          <w:szCs w:val="24"/>
        </w:rPr>
        <w:t>. Ezt a választékot minden tanévben az éves tanulói foglalkozásterv tartalmazza.</w:t>
      </w:r>
    </w:p>
    <w:p w:rsidR="00EB2F3D" w:rsidRPr="002B5347" w:rsidRDefault="00EB2F3D" w:rsidP="00A34FEC">
      <w:pPr>
        <w:pStyle w:val="Szvegtrzs"/>
        <w:spacing w:before="8"/>
        <w:rPr>
          <w:rFonts w:ascii="Times New Roman" w:hAnsi="Times New Roman" w:cs="Times New Roman"/>
          <w:color w:val="000000" w:themeColor="text1"/>
          <w:sz w:val="24"/>
          <w:szCs w:val="24"/>
        </w:rPr>
      </w:pPr>
    </w:p>
    <w:p w:rsidR="00EB2F3D" w:rsidRPr="00314C4C" w:rsidRDefault="00CE413D" w:rsidP="00CE413D">
      <w:pPr>
        <w:spacing w:line="276" w:lineRule="auto"/>
        <w:ind w:left="138"/>
        <w:rPr>
          <w:rFonts w:ascii="Times New Roman" w:hAnsi="Times New Roman" w:cs="Times New Roman"/>
          <w:color w:val="000000" w:themeColor="text1"/>
          <w:sz w:val="24"/>
          <w:szCs w:val="24"/>
        </w:rPr>
      </w:pPr>
      <w:r w:rsidRPr="00314C4C">
        <w:rPr>
          <w:rFonts w:ascii="Times New Roman" w:hAnsi="Times New Roman" w:cs="Times New Roman"/>
          <w:color w:val="000000" w:themeColor="text1"/>
          <w:w w:val="115"/>
          <w:sz w:val="24"/>
          <w:szCs w:val="24"/>
        </w:rPr>
        <w:t>A kollégiumokban r</w:t>
      </w:r>
      <w:r w:rsidR="00FD6C68" w:rsidRPr="00314C4C">
        <w:rPr>
          <w:rFonts w:ascii="Times New Roman" w:hAnsi="Times New Roman" w:cs="Times New Roman"/>
          <w:color w:val="000000" w:themeColor="text1"/>
          <w:w w:val="115"/>
          <w:sz w:val="24"/>
          <w:szCs w:val="24"/>
        </w:rPr>
        <w:t>endszeresen megszervezésre kerülnek:</w:t>
      </w:r>
    </w:p>
    <w:p w:rsidR="00A81523" w:rsidRPr="002B5347" w:rsidRDefault="00FD6C68" w:rsidP="002B268B">
      <w:pPr>
        <w:pStyle w:val="Szvegtrzs"/>
        <w:numPr>
          <w:ilvl w:val="0"/>
          <w:numId w:val="7"/>
        </w:numPr>
        <w:spacing w:before="1" w:line="276" w:lineRule="auto"/>
        <w:ind w:left="567" w:right="2404"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f</w:t>
      </w:r>
      <w:r w:rsidR="00CE413D" w:rsidRPr="002B5347">
        <w:rPr>
          <w:rFonts w:ascii="Times New Roman" w:hAnsi="Times New Roman" w:cs="Times New Roman"/>
          <w:color w:val="000000" w:themeColor="text1"/>
          <w:w w:val="110"/>
          <w:sz w:val="24"/>
          <w:szCs w:val="24"/>
        </w:rPr>
        <w:t>iú és lányfoci</w:t>
      </w:r>
      <w:r w:rsidR="00CE413D" w:rsidRPr="002B5347">
        <w:rPr>
          <w:rFonts w:ascii="Times New Roman" w:hAnsi="Times New Roman" w:cs="Times New Roman"/>
          <w:color w:val="000000" w:themeColor="text1"/>
          <w:sz w:val="24"/>
          <w:szCs w:val="24"/>
        </w:rPr>
        <w:t xml:space="preserve">; </w:t>
      </w:r>
      <w:r w:rsidR="00CE413D" w:rsidRPr="002B5347">
        <w:rPr>
          <w:rFonts w:ascii="Times New Roman" w:hAnsi="Times New Roman" w:cs="Times New Roman"/>
          <w:color w:val="000000" w:themeColor="text1"/>
          <w:w w:val="110"/>
          <w:sz w:val="24"/>
          <w:szCs w:val="24"/>
        </w:rPr>
        <w:t>film</w:t>
      </w:r>
      <w:r w:rsidRPr="002B5347">
        <w:rPr>
          <w:rFonts w:ascii="Times New Roman" w:hAnsi="Times New Roman" w:cs="Times New Roman"/>
          <w:color w:val="000000" w:themeColor="text1"/>
          <w:w w:val="110"/>
          <w:sz w:val="24"/>
          <w:szCs w:val="24"/>
        </w:rPr>
        <w:t xml:space="preserve">klub </w:t>
      </w:r>
    </w:p>
    <w:p w:rsidR="00EB2F3D" w:rsidRPr="002B5347" w:rsidRDefault="00FD6C68" w:rsidP="002B268B">
      <w:pPr>
        <w:pStyle w:val="Szvegtrzs"/>
        <w:numPr>
          <w:ilvl w:val="0"/>
          <w:numId w:val="7"/>
        </w:numPr>
        <w:spacing w:before="3" w:line="276" w:lineRule="auto"/>
        <w:ind w:left="567" w:right="2404"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 xml:space="preserve">egészséges </w:t>
      </w:r>
      <w:r w:rsidRPr="002B5347">
        <w:rPr>
          <w:rFonts w:ascii="Times New Roman" w:hAnsi="Times New Roman" w:cs="Times New Roman"/>
          <w:color w:val="000000" w:themeColor="text1"/>
          <w:spacing w:val="-3"/>
          <w:w w:val="110"/>
          <w:sz w:val="24"/>
          <w:szCs w:val="24"/>
        </w:rPr>
        <w:t>életmód</w:t>
      </w:r>
      <w:r w:rsidR="00CE413D" w:rsidRPr="002B5347">
        <w:rPr>
          <w:rFonts w:ascii="Times New Roman" w:hAnsi="Times New Roman" w:cs="Times New Roman"/>
          <w:color w:val="000000" w:themeColor="text1"/>
          <w:sz w:val="24"/>
          <w:szCs w:val="24"/>
        </w:rPr>
        <w:t xml:space="preserve"> szakkör; </w:t>
      </w:r>
      <w:r w:rsidR="00CE413D" w:rsidRPr="002B5347">
        <w:rPr>
          <w:rFonts w:ascii="Times New Roman" w:hAnsi="Times New Roman" w:cs="Times New Roman"/>
          <w:color w:val="000000" w:themeColor="text1"/>
          <w:w w:val="110"/>
          <w:sz w:val="24"/>
          <w:szCs w:val="24"/>
        </w:rPr>
        <w:t>képzőművészeti szakkör</w:t>
      </w:r>
    </w:p>
    <w:p w:rsidR="00D56FD0" w:rsidRPr="002B5347" w:rsidRDefault="00FD6C68" w:rsidP="002B268B">
      <w:pPr>
        <w:pStyle w:val="Szvegtrzs"/>
        <w:numPr>
          <w:ilvl w:val="0"/>
          <w:numId w:val="7"/>
        </w:numPr>
        <w:spacing w:before="1" w:line="276" w:lineRule="auto"/>
        <w:ind w:left="567" w:right="2404"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önismereti foglakozás</w:t>
      </w:r>
      <w:r w:rsidR="00CE413D" w:rsidRPr="002B5347">
        <w:rPr>
          <w:rFonts w:ascii="Times New Roman" w:hAnsi="Times New Roman" w:cs="Times New Roman"/>
          <w:color w:val="000000" w:themeColor="text1"/>
          <w:w w:val="110"/>
          <w:sz w:val="24"/>
          <w:szCs w:val="24"/>
        </w:rPr>
        <w:t>ok</w:t>
      </w:r>
      <w:r w:rsidR="00D56FD0" w:rsidRPr="002B5347">
        <w:rPr>
          <w:rFonts w:ascii="Times New Roman" w:hAnsi="Times New Roman" w:cs="Times New Roman"/>
          <w:color w:val="000000" w:themeColor="text1"/>
          <w:w w:val="110"/>
          <w:sz w:val="24"/>
          <w:szCs w:val="24"/>
        </w:rPr>
        <w:t xml:space="preserve"> </w:t>
      </w:r>
    </w:p>
    <w:p w:rsidR="00D56FD0" w:rsidRPr="002B5347" w:rsidRDefault="00CE413D" w:rsidP="002B268B">
      <w:pPr>
        <w:pStyle w:val="Szvegtrzs"/>
        <w:numPr>
          <w:ilvl w:val="0"/>
          <w:numId w:val="7"/>
        </w:numPr>
        <w:spacing w:before="1" w:line="276" w:lineRule="auto"/>
        <w:ind w:left="567" w:right="-6"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tantárgyakhoz kapcsolódó szakkörök (történelem,</w:t>
      </w:r>
      <w:r w:rsidR="00A81523" w:rsidRPr="002B5347">
        <w:rPr>
          <w:rFonts w:ascii="Times New Roman" w:hAnsi="Times New Roman" w:cs="Times New Roman"/>
          <w:color w:val="000000" w:themeColor="text1"/>
          <w:w w:val="110"/>
          <w:sz w:val="24"/>
          <w:szCs w:val="24"/>
        </w:rPr>
        <w:t xml:space="preserve"> m</w:t>
      </w:r>
      <w:r w:rsidRPr="002B5347">
        <w:rPr>
          <w:rFonts w:ascii="Times New Roman" w:hAnsi="Times New Roman" w:cs="Times New Roman"/>
          <w:color w:val="000000" w:themeColor="text1"/>
          <w:w w:val="110"/>
          <w:sz w:val="24"/>
          <w:szCs w:val="24"/>
        </w:rPr>
        <w:t>atematika, angol)</w:t>
      </w:r>
    </w:p>
    <w:p w:rsidR="00EB2F3D" w:rsidRPr="002B5347" w:rsidRDefault="00A81523" w:rsidP="002B268B">
      <w:pPr>
        <w:pStyle w:val="Szvegtrzs"/>
        <w:numPr>
          <w:ilvl w:val="0"/>
          <w:numId w:val="7"/>
        </w:numPr>
        <w:spacing w:line="276" w:lineRule="auto"/>
        <w:ind w:left="567" w:right="2404" w:hanging="283"/>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 xml:space="preserve">néptánc, </w:t>
      </w:r>
      <w:r w:rsidR="00FD6C68" w:rsidRPr="002B5347">
        <w:rPr>
          <w:rFonts w:ascii="Times New Roman" w:hAnsi="Times New Roman" w:cs="Times New Roman"/>
          <w:color w:val="000000" w:themeColor="text1"/>
          <w:w w:val="110"/>
          <w:sz w:val="24"/>
          <w:szCs w:val="24"/>
        </w:rPr>
        <w:t>könyvtárhasználati ismeretek</w:t>
      </w:r>
    </w:p>
    <w:p w:rsidR="00EB2F3D" w:rsidRPr="002B5347" w:rsidRDefault="00FD6C68" w:rsidP="002B268B">
      <w:pPr>
        <w:pStyle w:val="Szvegtrzs"/>
        <w:numPr>
          <w:ilvl w:val="0"/>
          <w:numId w:val="7"/>
        </w:numPr>
        <w:spacing w:line="276" w:lineRule="auto"/>
        <w:ind w:left="567" w:right="2404" w:hanging="283"/>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utazási élménybeszámo</w:t>
      </w:r>
      <w:r w:rsidR="00A81523" w:rsidRPr="002B5347">
        <w:rPr>
          <w:rFonts w:ascii="Times New Roman" w:hAnsi="Times New Roman" w:cs="Times New Roman"/>
          <w:color w:val="000000" w:themeColor="text1"/>
          <w:w w:val="115"/>
          <w:sz w:val="24"/>
          <w:szCs w:val="24"/>
        </w:rPr>
        <w:t>lók, előadói estek</w:t>
      </w:r>
    </w:p>
    <w:p w:rsidR="00F73A5E" w:rsidRDefault="00F73A5E" w:rsidP="00A81523">
      <w:pPr>
        <w:pStyle w:val="Szvegtrzs"/>
        <w:spacing w:before="1" w:line="276" w:lineRule="auto"/>
        <w:ind w:right="-6" w:firstLine="36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 fent említett foglalkozásokon kívül figyelemmel kísérjük Nyíregyháza kulturális eseményeit, rendezvényeit és a lehetőségekhez mérten </w:t>
      </w:r>
      <w:r w:rsidR="00EF78DF" w:rsidRPr="002B5347">
        <w:rPr>
          <w:rFonts w:ascii="Times New Roman" w:hAnsi="Times New Roman" w:cs="Times New Roman"/>
          <w:color w:val="000000" w:themeColor="text1"/>
          <w:w w:val="115"/>
          <w:sz w:val="24"/>
          <w:szCs w:val="24"/>
        </w:rPr>
        <w:t xml:space="preserve">a diákok számára biztosítjuk </w:t>
      </w:r>
      <w:r w:rsidRPr="002B5347">
        <w:rPr>
          <w:rFonts w:ascii="Times New Roman" w:hAnsi="Times New Roman" w:cs="Times New Roman"/>
          <w:color w:val="000000" w:themeColor="text1"/>
          <w:w w:val="115"/>
          <w:sz w:val="24"/>
          <w:szCs w:val="24"/>
        </w:rPr>
        <w:t>az ezeken való részvételt.</w:t>
      </w:r>
    </w:p>
    <w:p w:rsidR="009022A2" w:rsidRPr="00C802FE" w:rsidRDefault="009022A2" w:rsidP="00A34FEC">
      <w:pPr>
        <w:pStyle w:val="Cmsor21"/>
        <w:ind w:left="0"/>
        <w:rPr>
          <w:w w:val="110"/>
        </w:rPr>
      </w:pPr>
      <w:bookmarkStart w:id="21" w:name="_Toc53644307"/>
      <w:r w:rsidRPr="002B5347">
        <w:rPr>
          <w:w w:val="110"/>
        </w:rPr>
        <w:t>Pedagógiai</w:t>
      </w:r>
      <w:r w:rsidRPr="00C802FE">
        <w:rPr>
          <w:w w:val="110"/>
        </w:rPr>
        <w:t xml:space="preserve"> </w:t>
      </w:r>
      <w:r w:rsidRPr="002B5347">
        <w:rPr>
          <w:w w:val="110"/>
        </w:rPr>
        <w:t>felügyelet</w:t>
      </w:r>
      <w:bookmarkEnd w:id="21"/>
    </w:p>
    <w:p w:rsidR="009022A2" w:rsidRPr="002B5347" w:rsidRDefault="009022A2" w:rsidP="009022A2">
      <w:pPr>
        <w:pStyle w:val="Szvegtrzs"/>
        <w:spacing w:before="4" w:line="276" w:lineRule="auto"/>
        <w:rPr>
          <w:rFonts w:ascii="Times New Roman" w:hAnsi="Times New Roman" w:cs="Times New Roman"/>
          <w:b/>
          <w:color w:val="000000" w:themeColor="text1"/>
          <w:sz w:val="24"/>
          <w:szCs w:val="24"/>
        </w:rPr>
      </w:pPr>
    </w:p>
    <w:p w:rsidR="009022A2" w:rsidRPr="002B5347" w:rsidRDefault="009022A2" w:rsidP="009022A2">
      <w:pPr>
        <w:pStyle w:val="Szvegtrzs"/>
        <w:spacing w:before="1" w:line="276" w:lineRule="auto"/>
        <w:ind w:right="-43" w:firstLine="49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kollégi</w:t>
      </w:r>
      <w:r>
        <w:rPr>
          <w:rFonts w:ascii="Times New Roman" w:hAnsi="Times New Roman" w:cs="Times New Roman"/>
          <w:color w:val="000000" w:themeColor="text1"/>
          <w:w w:val="115"/>
          <w:sz w:val="24"/>
          <w:szCs w:val="24"/>
        </w:rPr>
        <w:t>um - szervezeti egységenként két</w:t>
      </w:r>
      <w:r w:rsidRPr="002B5347">
        <w:rPr>
          <w:rFonts w:ascii="Times New Roman" w:hAnsi="Times New Roman" w:cs="Times New Roman"/>
          <w:color w:val="000000" w:themeColor="text1"/>
          <w:w w:val="115"/>
          <w:sz w:val="24"/>
          <w:szCs w:val="24"/>
        </w:rPr>
        <w:t xml:space="preserve"> pedagógus közreműködésével (ügyeletes nevelőtanár) - gondoskodik a foglalkozáson nem tartózkodó tanulók pedagógiai felügyeletéről, a kollégiumi élet szervezéséről.</w:t>
      </w:r>
    </w:p>
    <w:p w:rsidR="009022A2" w:rsidRPr="00661DFE" w:rsidRDefault="009022A2" w:rsidP="009022A2">
      <w:pPr>
        <w:tabs>
          <w:tab w:val="left" w:pos="1186"/>
        </w:tabs>
        <w:spacing w:before="229" w:line="276" w:lineRule="auto"/>
        <w:ind w:right="-43"/>
        <w:rPr>
          <w:rFonts w:ascii="Times New Roman" w:hAnsi="Times New Roman" w:cs="Times New Roman"/>
          <w:color w:val="000000" w:themeColor="text1"/>
          <w:w w:val="115"/>
          <w:sz w:val="24"/>
          <w:szCs w:val="24"/>
        </w:rPr>
      </w:pPr>
      <w:r w:rsidRPr="00661DFE">
        <w:rPr>
          <w:rFonts w:ascii="Times New Roman" w:hAnsi="Times New Roman" w:cs="Times New Roman"/>
          <w:color w:val="000000" w:themeColor="text1"/>
          <w:w w:val="115"/>
          <w:sz w:val="24"/>
          <w:szCs w:val="24"/>
        </w:rPr>
        <w:t>A kollégium zavarmentes működésének biztosítása céljából az ügyeletes</w:t>
      </w:r>
      <w:r w:rsidRPr="00661DFE">
        <w:rPr>
          <w:rFonts w:ascii="Times New Roman" w:hAnsi="Times New Roman" w:cs="Times New Roman"/>
          <w:color w:val="000000" w:themeColor="text1"/>
          <w:spacing w:val="20"/>
          <w:w w:val="115"/>
          <w:sz w:val="24"/>
          <w:szCs w:val="24"/>
        </w:rPr>
        <w:t xml:space="preserve"> </w:t>
      </w:r>
      <w:r w:rsidRPr="00661DFE">
        <w:rPr>
          <w:rFonts w:ascii="Times New Roman" w:hAnsi="Times New Roman" w:cs="Times New Roman"/>
          <w:color w:val="000000" w:themeColor="text1"/>
          <w:w w:val="115"/>
          <w:sz w:val="24"/>
          <w:szCs w:val="24"/>
        </w:rPr>
        <w:t>nevelőtanár:</w:t>
      </w:r>
    </w:p>
    <w:p w:rsidR="009022A2" w:rsidRPr="002B5347" w:rsidRDefault="009022A2" w:rsidP="002B268B">
      <w:pPr>
        <w:pStyle w:val="Szvegtrzs"/>
        <w:numPr>
          <w:ilvl w:val="0"/>
          <w:numId w:val="10"/>
        </w:numPr>
        <w:spacing w:before="1" w:line="276" w:lineRule="auto"/>
        <w:ind w:left="567" w:right="-43"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visszatérő rendszerű ellenőrzést folytat a külső és belső biztonsági rendszabályok, a balesetvédelmi előírások betartása, az egyéni és közösségi tulajdon védelme, a megelőzés érdekében,</w:t>
      </w:r>
    </w:p>
    <w:p w:rsidR="009022A2" w:rsidRPr="002B5347" w:rsidRDefault="009022A2" w:rsidP="002B268B">
      <w:pPr>
        <w:pStyle w:val="Szvegtrzs"/>
        <w:numPr>
          <w:ilvl w:val="0"/>
          <w:numId w:val="10"/>
        </w:numPr>
        <w:spacing w:before="1" w:line="276" w:lineRule="auto"/>
        <w:ind w:left="567" w:right="-43"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folyamatos jelenlétével biztosítja a házirend betartatását, különös tekintettel az együttélési normák, a személyiségvédelem, a diákok önrendelkezési jogának érvényesülésére,</w:t>
      </w:r>
    </w:p>
    <w:p w:rsidR="009022A2" w:rsidRPr="002B5347" w:rsidRDefault="009022A2" w:rsidP="002B268B">
      <w:pPr>
        <w:pStyle w:val="Szvegtrzs"/>
        <w:numPr>
          <w:ilvl w:val="0"/>
          <w:numId w:val="10"/>
        </w:numPr>
        <w:spacing w:before="1" w:line="276" w:lineRule="auto"/>
        <w:ind w:left="567" w:right="-43"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időszakos ellenőrzést folytat az egyéni és közösségi rend fenntartása, a tisztasági és az egészségvédelmi szabályok teljesítése céljából,</w:t>
      </w:r>
    </w:p>
    <w:p w:rsidR="009022A2" w:rsidRPr="002B5347" w:rsidRDefault="009022A2" w:rsidP="002B268B">
      <w:pPr>
        <w:pStyle w:val="Szvegtrzs"/>
        <w:numPr>
          <w:ilvl w:val="0"/>
          <w:numId w:val="10"/>
        </w:numPr>
        <w:spacing w:before="1" w:line="276" w:lineRule="auto"/>
        <w:ind w:left="567" w:right="-43"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pedagógiai felügyelet átadásakor az ügyeletes nevelőtanárok között - dokumentált - információcserére kell sort keríteni.</w:t>
      </w:r>
    </w:p>
    <w:p w:rsidR="009022A2" w:rsidRPr="002B5347" w:rsidRDefault="009022A2" w:rsidP="009022A2">
      <w:pPr>
        <w:pStyle w:val="Cmsor31"/>
        <w:tabs>
          <w:tab w:val="left" w:pos="1294"/>
        </w:tabs>
        <w:spacing w:before="228" w:line="276" w:lineRule="auto"/>
        <w:ind w:left="0" w:right="-43" w:firstLine="0"/>
        <w:rPr>
          <w:rFonts w:ascii="Times New Roman" w:hAnsi="Times New Roman" w:cs="Times New Roman"/>
          <w:color w:val="000000" w:themeColor="text1"/>
          <w:w w:val="115"/>
          <w:sz w:val="2"/>
        </w:rPr>
      </w:pPr>
    </w:p>
    <w:p w:rsidR="009022A2" w:rsidRDefault="00D956A3" w:rsidP="00A34FEC">
      <w:pPr>
        <w:pStyle w:val="Cmsor21"/>
        <w:ind w:left="0"/>
        <w:rPr>
          <w:w w:val="110"/>
        </w:rPr>
      </w:pPr>
      <w:bookmarkStart w:id="22" w:name="_Toc53644308"/>
      <w:r w:rsidRPr="00C802FE">
        <w:rPr>
          <w:w w:val="110"/>
        </w:rPr>
        <w:t>A</w:t>
      </w:r>
      <w:r w:rsidR="009022A2" w:rsidRPr="00C802FE">
        <w:rPr>
          <w:w w:val="110"/>
        </w:rPr>
        <w:t xml:space="preserve"> kollégium vezetőjének a feladata</w:t>
      </w:r>
      <w:r w:rsidR="00314C4C" w:rsidRPr="00C802FE">
        <w:rPr>
          <w:w w:val="110"/>
        </w:rPr>
        <w:t>i</w:t>
      </w:r>
      <w:r w:rsidRPr="00C802FE">
        <w:rPr>
          <w:w w:val="110"/>
        </w:rPr>
        <w:t xml:space="preserve"> a kollégiumi élet szervezésében</w:t>
      </w:r>
      <w:bookmarkEnd w:id="22"/>
    </w:p>
    <w:p w:rsidR="002B268B" w:rsidRPr="00C802FE" w:rsidRDefault="002B268B" w:rsidP="00405D46">
      <w:pPr>
        <w:pStyle w:val="Cmsor21"/>
        <w:ind w:left="0"/>
        <w:rPr>
          <w:w w:val="110"/>
        </w:rPr>
      </w:pPr>
    </w:p>
    <w:p w:rsidR="009022A2" w:rsidRPr="002B5347" w:rsidRDefault="009022A2" w:rsidP="002B268B">
      <w:pPr>
        <w:pStyle w:val="Szvegtrzs"/>
        <w:numPr>
          <w:ilvl w:val="0"/>
          <w:numId w:val="10"/>
        </w:numPr>
        <w:spacing w:before="1" w:line="276" w:lineRule="auto"/>
        <w:ind w:left="567" w:right="-43"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napirend szerinti tevékenységek, így az ébresztő, a takarodó, az étkeztetés megszervezése, felügyelete, ellenőrzése,</w:t>
      </w:r>
    </w:p>
    <w:p w:rsidR="009022A2" w:rsidRPr="002B5347" w:rsidRDefault="009022A2" w:rsidP="002B268B">
      <w:pPr>
        <w:pStyle w:val="Szvegtrzs"/>
        <w:numPr>
          <w:ilvl w:val="0"/>
          <w:numId w:val="10"/>
        </w:numPr>
        <w:spacing w:before="1" w:line="276" w:lineRule="auto"/>
        <w:ind w:left="567" w:right="-43"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tanulói nyilvántartások, különösen a betegség, távollét, kimenő, engedélyek folyamatos vezetése,</w:t>
      </w:r>
    </w:p>
    <w:p w:rsidR="009022A2" w:rsidRPr="002B5347" w:rsidRDefault="009022A2" w:rsidP="002B268B">
      <w:pPr>
        <w:pStyle w:val="Szvegtrzs"/>
        <w:numPr>
          <w:ilvl w:val="0"/>
          <w:numId w:val="10"/>
        </w:numPr>
        <w:spacing w:before="1" w:line="276" w:lineRule="auto"/>
        <w:ind w:left="567" w:right="-43"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közös helyiségek és közösségi eszközök használatának, az öntevékeny diákkörök tevékenységének a felügyelete,</w:t>
      </w:r>
    </w:p>
    <w:p w:rsidR="009022A2" w:rsidRPr="002B5347" w:rsidRDefault="009022A2" w:rsidP="002B268B">
      <w:pPr>
        <w:pStyle w:val="Szvegtrzs"/>
        <w:numPr>
          <w:ilvl w:val="0"/>
          <w:numId w:val="37"/>
        </w:numPr>
        <w:spacing w:before="1" w:line="276" w:lineRule="auto"/>
        <w:ind w:left="567" w:right="-43"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felmerülő egyéni problémák kezelése, ennek részeként az ügyeletes nevelőtanári intézkedés, továbbá információtovábbítás a csoportvezető nevelőtanárnak.</w:t>
      </w:r>
    </w:p>
    <w:p w:rsidR="00DF1A06" w:rsidRDefault="00DF1A06" w:rsidP="00405D46">
      <w:pPr>
        <w:pStyle w:val="Cmsor21"/>
        <w:ind w:left="0"/>
        <w:rPr>
          <w:w w:val="110"/>
        </w:rPr>
      </w:pPr>
      <w:bookmarkStart w:id="23" w:name="_Toc53644309"/>
    </w:p>
    <w:p w:rsidR="00EB2F3D" w:rsidRPr="00C802FE" w:rsidRDefault="00FD6C68" w:rsidP="00A34FEC">
      <w:pPr>
        <w:pStyle w:val="Cmsor21"/>
        <w:ind w:left="0"/>
        <w:rPr>
          <w:w w:val="110"/>
        </w:rPr>
      </w:pPr>
      <w:r w:rsidRPr="00C802FE">
        <w:rPr>
          <w:w w:val="110"/>
        </w:rPr>
        <w:t>A kollégium hagyományai</w:t>
      </w:r>
      <w:r w:rsidR="009022A2" w:rsidRPr="00C802FE">
        <w:rPr>
          <w:w w:val="110"/>
        </w:rPr>
        <w:t>, hagyományteremtés</w:t>
      </w:r>
      <w:bookmarkEnd w:id="23"/>
    </w:p>
    <w:p w:rsidR="002B268B" w:rsidRDefault="002B268B" w:rsidP="00A81523">
      <w:pPr>
        <w:pStyle w:val="Szvegtrzs"/>
        <w:spacing w:before="1" w:line="276" w:lineRule="auto"/>
        <w:ind w:firstLine="720"/>
        <w:jc w:val="both"/>
        <w:rPr>
          <w:rFonts w:ascii="Times New Roman" w:hAnsi="Times New Roman" w:cs="Times New Roman"/>
          <w:color w:val="000000" w:themeColor="text1"/>
          <w:w w:val="115"/>
          <w:sz w:val="24"/>
          <w:szCs w:val="24"/>
        </w:rPr>
      </w:pPr>
      <w:bookmarkStart w:id="24" w:name="_Toc53640227"/>
      <w:bookmarkEnd w:id="24"/>
    </w:p>
    <w:p w:rsidR="00A81523" w:rsidRPr="002B5347" w:rsidRDefault="00FD6C68" w:rsidP="00A81523">
      <w:pPr>
        <w:pStyle w:val="Szvegtrzs"/>
        <w:spacing w:before="1"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Intézményünk igen hosszú múltra tekint vissza. Rendelkezik olyan hagyomány rendszerrel, melynek átörökítése, ápolása az intézmény önálló arculatának megtartásához feltétlenül szükséges. A közösségi létforma nem képzelhető el belső és külső hagyományok nélkül. Kollégiumunk sokrétű hagyományápolással foglalkozik, ezek átfogják az egész tanévet. Közös, hagyományos rendezvényeink népszerűek, ötletesek, változatosak. A tanulói öntevékenységen alapuló események, műsorok, szereplések sok lehetőséget adnak az önkifejezésre.</w:t>
      </w:r>
    </w:p>
    <w:p w:rsidR="005D77F3" w:rsidRPr="002B5347" w:rsidRDefault="005D77F3" w:rsidP="00A34FEC">
      <w:pPr>
        <w:pStyle w:val="Szvegtrzs"/>
        <w:spacing w:before="1"/>
        <w:ind w:firstLine="720"/>
        <w:jc w:val="both"/>
        <w:rPr>
          <w:rFonts w:ascii="Times New Roman" w:hAnsi="Times New Roman" w:cs="Times New Roman"/>
          <w:color w:val="000000" w:themeColor="text1"/>
          <w:w w:val="115"/>
          <w:sz w:val="24"/>
          <w:szCs w:val="24"/>
        </w:rPr>
      </w:pPr>
    </w:p>
    <w:p w:rsidR="00A81523" w:rsidRDefault="00FD6C68" w:rsidP="00A81523">
      <w:pPr>
        <w:pStyle w:val="Szvegtrzs"/>
        <w:spacing w:before="1"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diákönkormányzat a nevelő testület segítségével minden évben megszervezi a következő programokat: verébavató, mikulásest, diszkók, sportversenyek (foci, kosárlabda, röplabda, asztali tenisz), karácsonyi műsor, farsang, Valentin nap, Nőnap, szalonnasütés, bográcsozás, kollégiumi ballagás.</w:t>
      </w:r>
    </w:p>
    <w:p w:rsidR="009022A2" w:rsidRPr="002B5347" w:rsidRDefault="009022A2" w:rsidP="00A81523">
      <w:pPr>
        <w:pStyle w:val="Szvegtrzs"/>
        <w:spacing w:before="1" w:line="276" w:lineRule="auto"/>
        <w:ind w:firstLine="720"/>
        <w:jc w:val="both"/>
        <w:rPr>
          <w:rFonts w:ascii="Times New Roman" w:hAnsi="Times New Roman" w:cs="Times New Roman"/>
          <w:color w:val="000000" w:themeColor="text1"/>
          <w:w w:val="115"/>
          <w:sz w:val="24"/>
          <w:szCs w:val="24"/>
        </w:rPr>
      </w:pPr>
      <w:r>
        <w:rPr>
          <w:rFonts w:ascii="Times New Roman" w:hAnsi="Times New Roman" w:cs="Times New Roman"/>
          <w:color w:val="000000" w:themeColor="text1"/>
          <w:w w:val="115"/>
          <w:sz w:val="24"/>
          <w:szCs w:val="24"/>
        </w:rPr>
        <w:t xml:space="preserve">A kollégium nevelőtestülete természetesnek találja, hogy minden, a diákok oldaláról érkező hasznos tevékenységet, ötletet támogasson, sikeres lebonyolításuk </w:t>
      </w:r>
      <w:proofErr w:type="gramStart"/>
      <w:r>
        <w:rPr>
          <w:rFonts w:ascii="Times New Roman" w:hAnsi="Times New Roman" w:cs="Times New Roman"/>
          <w:color w:val="000000" w:themeColor="text1"/>
          <w:w w:val="115"/>
          <w:sz w:val="24"/>
          <w:szCs w:val="24"/>
        </w:rPr>
        <w:t>után</w:t>
      </w:r>
      <w:proofErr w:type="gramEnd"/>
      <w:r>
        <w:rPr>
          <w:rFonts w:ascii="Times New Roman" w:hAnsi="Times New Roman" w:cs="Times New Roman"/>
          <w:color w:val="000000" w:themeColor="text1"/>
          <w:w w:val="115"/>
          <w:sz w:val="24"/>
          <w:szCs w:val="24"/>
        </w:rPr>
        <w:t xml:space="preserve"> pedig mint hagyományt akár</w:t>
      </w:r>
      <w:r w:rsidR="001911E4">
        <w:rPr>
          <w:rFonts w:ascii="Times New Roman" w:hAnsi="Times New Roman" w:cs="Times New Roman"/>
          <w:color w:val="000000" w:themeColor="text1"/>
          <w:w w:val="115"/>
          <w:sz w:val="24"/>
          <w:szCs w:val="24"/>
        </w:rPr>
        <w:t xml:space="preserve"> beemelje a kollégium éves munkatervébe.</w:t>
      </w:r>
    </w:p>
    <w:p w:rsidR="005D77F3" w:rsidRPr="002B5347" w:rsidRDefault="005D77F3" w:rsidP="00A81523">
      <w:pPr>
        <w:pStyle w:val="Szvegtrzs"/>
        <w:spacing w:before="1" w:line="276" w:lineRule="auto"/>
        <w:ind w:firstLine="720"/>
        <w:jc w:val="both"/>
        <w:rPr>
          <w:rFonts w:ascii="Times New Roman" w:hAnsi="Times New Roman" w:cs="Times New Roman"/>
          <w:color w:val="000000" w:themeColor="text1"/>
          <w:w w:val="115"/>
          <w:sz w:val="24"/>
          <w:szCs w:val="24"/>
        </w:rPr>
      </w:pPr>
    </w:p>
    <w:p w:rsidR="00A81523" w:rsidRPr="002B5347" w:rsidRDefault="00FD6C68" w:rsidP="00A81523">
      <w:pPr>
        <w:pStyle w:val="Szvegtrzs"/>
        <w:spacing w:before="1"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Az Arany János Tehetséggondozó Programhoz kapcsolódó kollégiumi hétvégék keretében is vannak már hagyománnyá vált rendezvények: a szülői karácsony, a sí tábor, a családi nap, az opera előadások látogatása, a külföldi kiránd</w:t>
      </w:r>
      <w:r w:rsidR="00A81523" w:rsidRPr="002B5347">
        <w:rPr>
          <w:rFonts w:ascii="Times New Roman" w:hAnsi="Times New Roman" w:cs="Times New Roman"/>
          <w:color w:val="000000" w:themeColor="text1"/>
          <w:w w:val="115"/>
          <w:sz w:val="24"/>
          <w:szCs w:val="24"/>
        </w:rPr>
        <w:t xml:space="preserve">ulások rendje (Erdély, </w:t>
      </w:r>
      <w:r w:rsidRPr="002B5347">
        <w:rPr>
          <w:rFonts w:ascii="Times New Roman" w:hAnsi="Times New Roman" w:cs="Times New Roman"/>
          <w:color w:val="000000" w:themeColor="text1"/>
          <w:w w:val="115"/>
          <w:sz w:val="24"/>
          <w:szCs w:val="24"/>
        </w:rPr>
        <w:t>Olaszország,</w:t>
      </w:r>
      <w:r w:rsidR="00E90E4D" w:rsidRPr="002B5347">
        <w:rPr>
          <w:rFonts w:ascii="Times New Roman" w:hAnsi="Times New Roman" w:cs="Times New Roman"/>
          <w:color w:val="000000" w:themeColor="text1"/>
          <w:w w:val="115"/>
          <w:sz w:val="24"/>
          <w:szCs w:val="24"/>
        </w:rPr>
        <w:t xml:space="preserve"> Anglia,</w:t>
      </w:r>
      <w:r w:rsidR="00A81523" w:rsidRPr="002B5347">
        <w:rPr>
          <w:rFonts w:ascii="Times New Roman" w:hAnsi="Times New Roman" w:cs="Times New Roman"/>
          <w:color w:val="000000" w:themeColor="text1"/>
          <w:w w:val="115"/>
          <w:sz w:val="24"/>
          <w:szCs w:val="24"/>
        </w:rPr>
        <w:t xml:space="preserve"> Németország,</w:t>
      </w:r>
      <w:r w:rsidR="00E90E4D" w:rsidRPr="002B5347">
        <w:rPr>
          <w:rFonts w:ascii="Times New Roman" w:hAnsi="Times New Roman" w:cs="Times New Roman"/>
          <w:color w:val="000000" w:themeColor="text1"/>
          <w:w w:val="115"/>
          <w:sz w:val="24"/>
          <w:szCs w:val="24"/>
        </w:rPr>
        <w:t xml:space="preserve"> Lengyelország) egyeteml</w:t>
      </w:r>
      <w:r w:rsidRPr="002B5347">
        <w:rPr>
          <w:rFonts w:ascii="Times New Roman" w:hAnsi="Times New Roman" w:cs="Times New Roman"/>
          <w:color w:val="000000" w:themeColor="text1"/>
          <w:w w:val="115"/>
          <w:sz w:val="24"/>
          <w:szCs w:val="24"/>
        </w:rPr>
        <w:t xml:space="preserve">átogatások, </w:t>
      </w:r>
      <w:proofErr w:type="spellStart"/>
      <w:r w:rsidRPr="002B5347">
        <w:rPr>
          <w:rFonts w:ascii="Times New Roman" w:hAnsi="Times New Roman" w:cs="Times New Roman"/>
          <w:color w:val="000000" w:themeColor="text1"/>
          <w:w w:val="115"/>
          <w:sz w:val="24"/>
          <w:szCs w:val="24"/>
        </w:rPr>
        <w:t>Educatio</w:t>
      </w:r>
      <w:proofErr w:type="spellEnd"/>
      <w:r w:rsidRPr="002B5347">
        <w:rPr>
          <w:rFonts w:ascii="Times New Roman" w:hAnsi="Times New Roman" w:cs="Times New Roman"/>
          <w:color w:val="000000" w:themeColor="text1"/>
          <w:w w:val="115"/>
          <w:sz w:val="24"/>
          <w:szCs w:val="24"/>
        </w:rPr>
        <w:t xml:space="preserve"> </w:t>
      </w:r>
      <w:r w:rsidR="00A81523" w:rsidRPr="002B5347">
        <w:rPr>
          <w:rFonts w:ascii="Times New Roman" w:hAnsi="Times New Roman" w:cs="Times New Roman"/>
          <w:color w:val="000000" w:themeColor="text1"/>
          <w:w w:val="115"/>
          <w:sz w:val="24"/>
          <w:szCs w:val="24"/>
        </w:rPr>
        <w:t>szak</w:t>
      </w:r>
      <w:r w:rsidRPr="002B5347">
        <w:rPr>
          <w:rFonts w:ascii="Times New Roman" w:hAnsi="Times New Roman" w:cs="Times New Roman"/>
          <w:color w:val="000000" w:themeColor="text1"/>
          <w:w w:val="115"/>
          <w:sz w:val="24"/>
          <w:szCs w:val="24"/>
        </w:rPr>
        <w:t>kiáll</w:t>
      </w:r>
      <w:r w:rsidR="00E90E4D" w:rsidRPr="002B5347">
        <w:rPr>
          <w:rFonts w:ascii="Times New Roman" w:hAnsi="Times New Roman" w:cs="Times New Roman"/>
          <w:color w:val="000000" w:themeColor="text1"/>
          <w:w w:val="115"/>
          <w:sz w:val="24"/>
          <w:szCs w:val="24"/>
        </w:rPr>
        <w:t xml:space="preserve">ítás </w:t>
      </w:r>
      <w:r w:rsidR="00F87805" w:rsidRPr="002B5347">
        <w:rPr>
          <w:rFonts w:ascii="Times New Roman" w:hAnsi="Times New Roman" w:cs="Times New Roman"/>
          <w:color w:val="000000" w:themeColor="text1"/>
          <w:w w:val="115"/>
          <w:sz w:val="24"/>
          <w:szCs w:val="24"/>
        </w:rPr>
        <w:t xml:space="preserve">megtekintése.  Diákjaink önálló kezdeményezése során lettünk házigazdái </w:t>
      </w:r>
      <w:r w:rsidRPr="002B5347">
        <w:rPr>
          <w:rFonts w:ascii="Times New Roman" w:hAnsi="Times New Roman" w:cs="Times New Roman"/>
          <w:color w:val="000000" w:themeColor="text1"/>
          <w:w w:val="115"/>
          <w:sz w:val="24"/>
          <w:szCs w:val="24"/>
        </w:rPr>
        <w:t>és szervezői</w:t>
      </w:r>
      <w:r w:rsidR="00A81523" w:rsidRPr="002B5347">
        <w:rPr>
          <w:rFonts w:ascii="Times New Roman" w:hAnsi="Times New Roman" w:cs="Times New Roman"/>
          <w:color w:val="000000" w:themeColor="text1"/>
          <w:w w:val="115"/>
          <w:sz w:val="24"/>
          <w:szCs w:val="24"/>
        </w:rPr>
        <w:t xml:space="preserve"> kétévente</w:t>
      </w:r>
      <w:r w:rsidRPr="002B5347">
        <w:rPr>
          <w:rFonts w:ascii="Times New Roman" w:hAnsi="Times New Roman" w:cs="Times New Roman"/>
          <w:color w:val="000000" w:themeColor="text1"/>
          <w:w w:val="115"/>
          <w:sz w:val="24"/>
          <w:szCs w:val="24"/>
        </w:rPr>
        <w:t xml:space="preserve"> a Világvándor Találkozónak.</w:t>
      </w:r>
    </w:p>
    <w:p w:rsidR="005D77F3" w:rsidRPr="002B5347" w:rsidRDefault="005D77F3" w:rsidP="00A81523">
      <w:pPr>
        <w:pStyle w:val="Szvegtrzs"/>
        <w:spacing w:before="1" w:line="276" w:lineRule="auto"/>
        <w:ind w:firstLine="720"/>
        <w:jc w:val="both"/>
        <w:rPr>
          <w:rFonts w:ascii="Times New Roman" w:hAnsi="Times New Roman" w:cs="Times New Roman"/>
          <w:color w:val="000000" w:themeColor="text1"/>
          <w:w w:val="115"/>
          <w:sz w:val="24"/>
          <w:szCs w:val="24"/>
        </w:rPr>
      </w:pPr>
    </w:p>
    <w:p w:rsidR="00EB2F3D" w:rsidRPr="002B5347" w:rsidRDefault="00FD6C68" w:rsidP="00A81523">
      <w:pPr>
        <w:pStyle w:val="Szvegtrzs"/>
        <w:spacing w:before="1"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Természetesen más </w:t>
      </w:r>
      <w:r w:rsidR="00BD7378" w:rsidRPr="002B5347">
        <w:rPr>
          <w:rFonts w:ascii="Times New Roman" w:hAnsi="Times New Roman" w:cs="Times New Roman"/>
          <w:color w:val="000000" w:themeColor="text1"/>
          <w:w w:val="115"/>
          <w:sz w:val="24"/>
          <w:szCs w:val="24"/>
        </w:rPr>
        <w:t xml:space="preserve">kollégiumok által meghirdetett rendezvényeken és versenyeken </w:t>
      </w:r>
      <w:r w:rsidRPr="002B5347">
        <w:rPr>
          <w:rFonts w:ascii="Times New Roman" w:hAnsi="Times New Roman" w:cs="Times New Roman"/>
          <w:color w:val="000000" w:themeColor="text1"/>
          <w:w w:val="115"/>
          <w:sz w:val="24"/>
          <w:szCs w:val="24"/>
        </w:rPr>
        <w:t>is szívesen és sikeresen részt vesznek tan</w:t>
      </w:r>
      <w:r w:rsidR="00BD7378" w:rsidRPr="002B5347">
        <w:rPr>
          <w:rFonts w:ascii="Times New Roman" w:hAnsi="Times New Roman" w:cs="Times New Roman"/>
          <w:color w:val="000000" w:themeColor="text1"/>
          <w:w w:val="115"/>
          <w:sz w:val="24"/>
          <w:szCs w:val="24"/>
        </w:rPr>
        <w:t xml:space="preserve">ulóink.  Az elnyert oklevelek, </w:t>
      </w:r>
      <w:r w:rsidRPr="002B5347">
        <w:rPr>
          <w:rFonts w:ascii="Times New Roman" w:hAnsi="Times New Roman" w:cs="Times New Roman"/>
          <w:color w:val="000000" w:themeColor="text1"/>
          <w:w w:val="115"/>
          <w:sz w:val="24"/>
          <w:szCs w:val="24"/>
        </w:rPr>
        <w:t>díjak inspirálják a diákokat a még jobb eredmények elérésére.</w:t>
      </w:r>
    </w:p>
    <w:p w:rsidR="002B268B" w:rsidRDefault="002B268B" w:rsidP="00405D46">
      <w:pPr>
        <w:pStyle w:val="Cmsor21"/>
        <w:ind w:left="0"/>
        <w:rPr>
          <w:w w:val="110"/>
        </w:rPr>
      </w:pPr>
      <w:bookmarkStart w:id="25" w:name="_Toc53640228"/>
      <w:bookmarkEnd w:id="25"/>
    </w:p>
    <w:p w:rsidR="005D77F3" w:rsidRPr="00C802FE" w:rsidRDefault="007C3F3D" w:rsidP="00405D46">
      <w:pPr>
        <w:pStyle w:val="Cmsor21"/>
        <w:ind w:left="0"/>
        <w:rPr>
          <w:w w:val="110"/>
        </w:rPr>
      </w:pPr>
      <w:bookmarkStart w:id="26" w:name="_Toc53644310"/>
      <w:r w:rsidRPr="00C802FE">
        <w:rPr>
          <w:w w:val="110"/>
        </w:rPr>
        <w:t>A gyermek- és ifjúságvédelem</w:t>
      </w:r>
      <w:bookmarkEnd w:id="26"/>
    </w:p>
    <w:p w:rsidR="002B268B" w:rsidRDefault="002B268B" w:rsidP="00A81523">
      <w:pPr>
        <w:pStyle w:val="Szvegtrzs"/>
        <w:spacing w:before="1" w:line="276" w:lineRule="auto"/>
        <w:ind w:firstLine="720"/>
        <w:jc w:val="both"/>
        <w:rPr>
          <w:rFonts w:ascii="Times New Roman" w:hAnsi="Times New Roman" w:cs="Times New Roman"/>
          <w:color w:val="000000" w:themeColor="text1"/>
          <w:w w:val="115"/>
          <w:sz w:val="24"/>
          <w:szCs w:val="24"/>
        </w:rPr>
      </w:pPr>
    </w:p>
    <w:p w:rsidR="00A81523" w:rsidRPr="002B5347" w:rsidRDefault="007C3F3D" w:rsidP="00A81523">
      <w:pPr>
        <w:pStyle w:val="Szvegtrzs"/>
        <w:spacing w:before="1"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Az ifjúság szociális válsághordozó. A kedvezőtlen szociális, gazdasági, családi hatások, az érték- és normaválság, az egyre több családban érzékelhető életvezetési problémák az otthoni környezetben egyre inkább növelik a feszültségszintet és csökkentik a feszültségtűrő képességet, amely leggyakrabban a gyermekben vezetődik le. A fentiek káros hatása megjelenik a gyermekek teljesítményében, viselkedésében, kapcsolatzavaraiban.</w:t>
      </w:r>
    </w:p>
    <w:p w:rsidR="005D77F3" w:rsidRPr="002B5347" w:rsidRDefault="005D77F3" w:rsidP="00A81523">
      <w:pPr>
        <w:pStyle w:val="Szvegtrzs"/>
        <w:spacing w:before="1" w:line="276" w:lineRule="auto"/>
        <w:ind w:firstLine="720"/>
        <w:jc w:val="both"/>
        <w:rPr>
          <w:rFonts w:ascii="Times New Roman" w:hAnsi="Times New Roman" w:cs="Times New Roman"/>
          <w:color w:val="000000" w:themeColor="text1"/>
          <w:w w:val="115"/>
          <w:sz w:val="24"/>
          <w:szCs w:val="24"/>
        </w:rPr>
      </w:pPr>
    </w:p>
    <w:p w:rsidR="00A81523" w:rsidRPr="002B5347" w:rsidRDefault="007C3F3D" w:rsidP="00A81523">
      <w:pPr>
        <w:pStyle w:val="Szvegtrzs"/>
        <w:spacing w:before="1"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Legfontosabb feladatunk, hogy a gyermekek problémáit minél korábban felismerjük, megkeressük az okokat, hatékony segítséget nyújtsunk, megelőzve ezzel súlyosabbá válásukat.</w:t>
      </w:r>
    </w:p>
    <w:p w:rsidR="005D77F3" w:rsidRPr="002B5347" w:rsidRDefault="005D77F3" w:rsidP="00A81523">
      <w:pPr>
        <w:pStyle w:val="Szvegtrzs"/>
        <w:spacing w:before="1" w:line="276" w:lineRule="auto"/>
        <w:ind w:firstLine="720"/>
        <w:jc w:val="both"/>
        <w:rPr>
          <w:rFonts w:ascii="Times New Roman" w:hAnsi="Times New Roman" w:cs="Times New Roman"/>
          <w:color w:val="000000" w:themeColor="text1"/>
          <w:w w:val="115"/>
          <w:sz w:val="24"/>
          <w:szCs w:val="24"/>
        </w:rPr>
      </w:pPr>
    </w:p>
    <w:p w:rsidR="00A81523" w:rsidRPr="002B5347" w:rsidRDefault="00F73A5E" w:rsidP="00A81523">
      <w:pPr>
        <w:pStyle w:val="Szvegtrzs"/>
        <w:spacing w:before="1"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 gyermek- és ifjúságvédelem szorosan kapcsolódik a kollégium pedagógiai tevékenységéhez. Olyan légkört, olyan igazgatási, pedagógiai tevékenységet kell kialakítani, mely eleve kizárja annak lehetőségét, hogy bármely tanuló származása, </w:t>
      </w:r>
      <w:r w:rsidRPr="002B5347">
        <w:rPr>
          <w:rFonts w:ascii="Times New Roman" w:hAnsi="Times New Roman" w:cs="Times New Roman"/>
          <w:color w:val="000000" w:themeColor="text1"/>
          <w:w w:val="115"/>
          <w:sz w:val="24"/>
          <w:szCs w:val="24"/>
        </w:rPr>
        <w:lastRenderedPageBreak/>
        <w:t xml:space="preserve">színe, neme, vallási, nemzeti, etnikai hovatartozása, vagy bármilyen oknál fogva hátrányos, kitaszított helyzetbe kerüljön. Alapvető követelmény, hogy mindenki részére biztosítsuk a fejlődéshez szükséges feltételeket, melyek ahhoz szükségesek, hogy a tanuló képességeit, </w:t>
      </w:r>
      <w:r w:rsidR="00A81523" w:rsidRPr="002B5347">
        <w:rPr>
          <w:rFonts w:ascii="Times New Roman" w:hAnsi="Times New Roman" w:cs="Times New Roman"/>
          <w:color w:val="000000" w:themeColor="text1"/>
          <w:w w:val="115"/>
          <w:sz w:val="24"/>
          <w:szCs w:val="24"/>
        </w:rPr>
        <w:t>tehetségeit kibontakoztathassa.</w:t>
      </w:r>
    </w:p>
    <w:p w:rsidR="005D77F3" w:rsidRPr="002B5347" w:rsidRDefault="005D77F3" w:rsidP="00A81523">
      <w:pPr>
        <w:pStyle w:val="Szvegtrzs"/>
        <w:spacing w:before="1" w:line="276" w:lineRule="auto"/>
        <w:ind w:firstLine="720"/>
        <w:jc w:val="both"/>
        <w:rPr>
          <w:rFonts w:ascii="Times New Roman" w:hAnsi="Times New Roman" w:cs="Times New Roman"/>
          <w:color w:val="000000" w:themeColor="text1"/>
          <w:w w:val="115"/>
          <w:sz w:val="24"/>
          <w:szCs w:val="24"/>
        </w:rPr>
      </w:pPr>
    </w:p>
    <w:p w:rsidR="00A81523" w:rsidRPr="002B5347" w:rsidRDefault="00F87805" w:rsidP="00A81523">
      <w:pPr>
        <w:pStyle w:val="Szvegtrzs"/>
        <w:spacing w:before="1"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gyermek és ifjúságvédelem programja magában foglalja a családdal, a szülőkkel való kapcsolattartás rendszerét, valamint a tanulói szervezetek létrejöttének segítését, annak érdekében, hogy megismerjék jogaikat, véleményt nyilváníthassa</w:t>
      </w:r>
      <w:r w:rsidR="00A81523" w:rsidRPr="002B5347">
        <w:rPr>
          <w:rFonts w:ascii="Times New Roman" w:hAnsi="Times New Roman" w:cs="Times New Roman"/>
          <w:color w:val="000000" w:themeColor="text1"/>
          <w:w w:val="115"/>
          <w:sz w:val="24"/>
          <w:szCs w:val="24"/>
        </w:rPr>
        <w:t>nak az őket érintő kérdésekben</w:t>
      </w:r>
    </w:p>
    <w:p w:rsidR="005D77F3" w:rsidRPr="002B5347" w:rsidRDefault="005D77F3" w:rsidP="00A81523">
      <w:pPr>
        <w:pStyle w:val="Szvegtrzs"/>
        <w:spacing w:before="1" w:line="276" w:lineRule="auto"/>
        <w:ind w:firstLine="720"/>
        <w:jc w:val="both"/>
        <w:rPr>
          <w:rFonts w:ascii="Times New Roman" w:hAnsi="Times New Roman" w:cs="Times New Roman"/>
          <w:color w:val="000000" w:themeColor="text1"/>
          <w:w w:val="115"/>
          <w:sz w:val="24"/>
          <w:szCs w:val="24"/>
        </w:rPr>
      </w:pPr>
    </w:p>
    <w:p w:rsidR="00A81523" w:rsidRPr="002B5347" w:rsidRDefault="00FD6C68" w:rsidP="00A81523">
      <w:pPr>
        <w:pStyle w:val="Szvegtrzs"/>
        <w:spacing w:before="1"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pedagógusok alapvető feladata, hogy figyelembe vegyék a tanulók egyéni képességét, tehetségét, fejlődésének ütemét, szociokulturális helyzetét és fejlettségét. Segítsék a tanulók képességeinek kibontakozását, illetve a hátrányos helyzetben lévő tanulók felzárkóztatását.</w:t>
      </w:r>
    </w:p>
    <w:p w:rsidR="00A81523" w:rsidRPr="002B5347" w:rsidRDefault="00FD6C68" w:rsidP="00A81523">
      <w:pPr>
        <w:pStyle w:val="Szvegtrzs"/>
        <w:spacing w:before="1"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hátrányok nemcsak szociális, anyagi területen jelentkeznek, hanem kulturális – műveltségi illetve földrajzi – lakókörnyezeti formában is. E hátrányok különösen, ha halmozottak, akkor nevelési-oktatási problémaként jelentkezhetnek.</w:t>
      </w:r>
    </w:p>
    <w:p w:rsidR="005D77F3" w:rsidRPr="002B5347" w:rsidRDefault="005D77F3" w:rsidP="00A81523">
      <w:pPr>
        <w:pStyle w:val="Szvegtrzs"/>
        <w:spacing w:before="1" w:line="276" w:lineRule="auto"/>
        <w:ind w:firstLine="720"/>
        <w:jc w:val="both"/>
        <w:rPr>
          <w:rFonts w:ascii="Times New Roman" w:hAnsi="Times New Roman" w:cs="Times New Roman"/>
          <w:color w:val="000000" w:themeColor="text1"/>
          <w:w w:val="115"/>
          <w:sz w:val="24"/>
          <w:szCs w:val="24"/>
        </w:rPr>
      </w:pPr>
    </w:p>
    <w:p w:rsidR="00A81523" w:rsidRPr="002B5347" w:rsidRDefault="00FD6C68" w:rsidP="00A81523">
      <w:pPr>
        <w:pStyle w:val="Szvegtrzs"/>
        <w:spacing w:before="1"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Ennek érdekében feladatunk felmérni, feltérképezni, kik tartoznak a hátrányos helyzetűek közé és milyen típusú hátrányokkal küzdenek. Megismerni azokat a jogszabályokat, állásfoglalásokat, amelyek jogi garanciát is nyújtanak a tanulók és családjaik szociális biztonságának megteremtésére és mindezekről tájékoztatni a tanulókat és a szülőket.</w:t>
      </w:r>
    </w:p>
    <w:p w:rsidR="005D77F3" w:rsidRPr="002B5347" w:rsidRDefault="005D77F3" w:rsidP="00A81523">
      <w:pPr>
        <w:pStyle w:val="Szvegtrzs"/>
        <w:spacing w:before="1" w:line="276" w:lineRule="auto"/>
        <w:ind w:firstLine="720"/>
        <w:jc w:val="both"/>
        <w:rPr>
          <w:rFonts w:ascii="Times New Roman" w:hAnsi="Times New Roman" w:cs="Times New Roman"/>
          <w:color w:val="000000" w:themeColor="text1"/>
          <w:w w:val="115"/>
          <w:sz w:val="24"/>
          <w:szCs w:val="24"/>
        </w:rPr>
      </w:pPr>
    </w:p>
    <w:p w:rsidR="00A81523" w:rsidRPr="002B5347" w:rsidRDefault="00FD6C68" w:rsidP="00A81523">
      <w:pPr>
        <w:pStyle w:val="Szvegtrzs"/>
        <w:spacing w:before="1"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műveltségi lemaradás, a tanulási motiváció hiányának és a lakóhelyi hátrányoknak a felszámolása érdekében széleskörű tevékenységrendszer megszervezése és szoros együttműködés az iskolával szintén a feladataink közé tartozik.</w:t>
      </w:r>
    </w:p>
    <w:p w:rsidR="005D77F3" w:rsidRPr="002B5347" w:rsidRDefault="005D77F3" w:rsidP="00A81523">
      <w:pPr>
        <w:pStyle w:val="Szvegtrzs"/>
        <w:spacing w:before="1" w:line="276" w:lineRule="auto"/>
        <w:ind w:firstLine="720"/>
        <w:jc w:val="both"/>
        <w:rPr>
          <w:rFonts w:ascii="Times New Roman" w:hAnsi="Times New Roman" w:cs="Times New Roman"/>
          <w:color w:val="000000" w:themeColor="text1"/>
          <w:w w:val="115"/>
          <w:sz w:val="24"/>
          <w:szCs w:val="24"/>
        </w:rPr>
      </w:pPr>
    </w:p>
    <w:p w:rsidR="00A81523" w:rsidRPr="002B5347" w:rsidRDefault="00FD6C68" w:rsidP="00A81523">
      <w:pPr>
        <w:pStyle w:val="Szvegtrzs"/>
        <w:spacing w:before="1"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veszélyeztetettség gyakran átfedésben van a hátrányos helyzettel, de sajátossága a</w:t>
      </w:r>
      <w:r w:rsidR="00F87805" w:rsidRPr="002B5347">
        <w:rPr>
          <w:rFonts w:ascii="Times New Roman" w:hAnsi="Times New Roman" w:cs="Times New Roman"/>
          <w:color w:val="000000" w:themeColor="text1"/>
          <w:w w:val="115"/>
          <w:sz w:val="24"/>
          <w:szCs w:val="24"/>
        </w:rPr>
        <w:t xml:space="preserve"> </w:t>
      </w:r>
      <w:r w:rsidRPr="002B5347">
        <w:rPr>
          <w:rFonts w:ascii="Times New Roman" w:hAnsi="Times New Roman" w:cs="Times New Roman"/>
          <w:color w:val="000000" w:themeColor="text1"/>
          <w:w w:val="115"/>
          <w:sz w:val="24"/>
          <w:szCs w:val="24"/>
        </w:rPr>
        <w:t>„normális” fejlődés bizonytalansága, lehetetlensége erkölcsi, szociális, értelmi, tanulmányi, műveltségi vagy testi-egészségi szempontból.</w:t>
      </w:r>
    </w:p>
    <w:p w:rsidR="005D77F3" w:rsidRPr="002B5347" w:rsidRDefault="005D77F3" w:rsidP="00A81523">
      <w:pPr>
        <w:pStyle w:val="Szvegtrzs"/>
        <w:spacing w:before="1" w:line="276" w:lineRule="auto"/>
        <w:ind w:firstLine="720"/>
        <w:jc w:val="both"/>
        <w:rPr>
          <w:rFonts w:ascii="Times New Roman" w:hAnsi="Times New Roman" w:cs="Times New Roman"/>
          <w:color w:val="000000" w:themeColor="text1"/>
          <w:w w:val="115"/>
          <w:sz w:val="24"/>
          <w:szCs w:val="24"/>
        </w:rPr>
      </w:pPr>
    </w:p>
    <w:p w:rsidR="00A81523" w:rsidRPr="002B5347" w:rsidRDefault="00FD6C68" w:rsidP="00A81523">
      <w:pPr>
        <w:pStyle w:val="Szvegtrzs"/>
        <w:spacing w:before="1"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Feladatunk a veszélyeztetettség feltérképezése, személyes segítségnyújtás megtervezése, a veszélyforrások kiszűrése. Segítséget adni abban, hogy mindenki a kollégiumon belül találja meg saját lehetőségeit.</w:t>
      </w:r>
    </w:p>
    <w:p w:rsidR="005D77F3" w:rsidRPr="002B5347" w:rsidRDefault="005D77F3" w:rsidP="00A81523">
      <w:pPr>
        <w:pStyle w:val="Szvegtrzs"/>
        <w:spacing w:before="1" w:line="276" w:lineRule="auto"/>
        <w:ind w:firstLine="720"/>
        <w:jc w:val="both"/>
        <w:rPr>
          <w:rFonts w:ascii="Times New Roman" w:hAnsi="Times New Roman" w:cs="Times New Roman"/>
          <w:color w:val="000000" w:themeColor="text1"/>
          <w:w w:val="115"/>
          <w:sz w:val="24"/>
          <w:szCs w:val="24"/>
        </w:rPr>
      </w:pPr>
    </w:p>
    <w:p w:rsidR="00A81523" w:rsidRPr="002B5347" w:rsidRDefault="00F87805" w:rsidP="00A81523">
      <w:pPr>
        <w:pStyle w:val="Szvegtrzs"/>
        <w:spacing w:before="1" w:line="276" w:lineRule="auto"/>
        <w:ind w:firstLine="720"/>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Jó </w:t>
      </w:r>
      <w:r w:rsidR="004C4DFC" w:rsidRPr="002B5347">
        <w:rPr>
          <w:rFonts w:ascii="Times New Roman" w:hAnsi="Times New Roman" w:cs="Times New Roman"/>
          <w:color w:val="000000" w:themeColor="text1"/>
          <w:w w:val="115"/>
          <w:sz w:val="24"/>
          <w:szCs w:val="24"/>
        </w:rPr>
        <w:t>együttműködés kialakítására törekszünk az iskola gyermekvédelmi felelősével, a családsegítő- és gyermekvédelmi szolgálatokkal.</w:t>
      </w:r>
    </w:p>
    <w:p w:rsidR="005D77F3" w:rsidRPr="002B5347" w:rsidRDefault="005D77F3" w:rsidP="00A81523">
      <w:pPr>
        <w:pStyle w:val="Szvegtrzs"/>
        <w:spacing w:before="1" w:line="276" w:lineRule="auto"/>
        <w:ind w:firstLine="720"/>
        <w:jc w:val="both"/>
        <w:rPr>
          <w:rFonts w:ascii="Times New Roman" w:hAnsi="Times New Roman" w:cs="Times New Roman"/>
          <w:color w:val="000000" w:themeColor="text1"/>
          <w:w w:val="115"/>
          <w:sz w:val="24"/>
          <w:szCs w:val="24"/>
        </w:rPr>
      </w:pPr>
    </w:p>
    <w:p w:rsidR="004C4DFC" w:rsidRPr="00EF66A3" w:rsidRDefault="004C4DFC" w:rsidP="002B268B">
      <w:pPr>
        <w:pStyle w:val="Szvegtrzs"/>
        <w:spacing w:before="1" w:line="276" w:lineRule="auto"/>
        <w:ind w:firstLine="720"/>
        <w:jc w:val="both"/>
        <w:rPr>
          <w:rFonts w:ascii="Times New Roman" w:hAnsi="Times New Roman" w:cs="Times New Roman"/>
          <w:color w:val="000000" w:themeColor="text1"/>
          <w:w w:val="115"/>
          <w:sz w:val="24"/>
          <w:szCs w:val="24"/>
        </w:rPr>
        <w:sectPr w:rsidR="004C4DFC" w:rsidRPr="00EF66A3" w:rsidSect="00A81523">
          <w:type w:val="continuous"/>
          <w:pgSz w:w="11910" w:h="16840" w:code="9"/>
          <w:pgMar w:top="1320" w:right="1137" w:bottom="980" w:left="1134" w:header="0" w:footer="782" w:gutter="0"/>
          <w:cols w:space="708"/>
        </w:sectPr>
      </w:pPr>
      <w:r w:rsidRPr="002B5347">
        <w:rPr>
          <w:rFonts w:ascii="Times New Roman" w:hAnsi="Times New Roman" w:cs="Times New Roman"/>
          <w:color w:val="000000" w:themeColor="text1"/>
          <w:w w:val="115"/>
          <w:sz w:val="24"/>
          <w:szCs w:val="24"/>
        </w:rPr>
        <w:t>E</w:t>
      </w:r>
      <w:r w:rsidRPr="002B5347">
        <w:rPr>
          <w:rFonts w:ascii="Times New Roman" w:hAnsi="Times New Roman" w:cs="Times New Roman"/>
          <w:color w:val="000000" w:themeColor="text1"/>
          <w:w w:val="115"/>
          <w:sz w:val="24"/>
          <w:szCs w:val="24"/>
        </w:rPr>
        <w:tab/>
        <w:t>munkában</w:t>
      </w:r>
      <w:r w:rsidRPr="002B5347">
        <w:rPr>
          <w:rFonts w:ascii="Times New Roman" w:hAnsi="Times New Roman" w:cs="Times New Roman"/>
          <w:color w:val="000000" w:themeColor="text1"/>
          <w:w w:val="115"/>
          <w:sz w:val="24"/>
          <w:szCs w:val="24"/>
        </w:rPr>
        <w:tab/>
        <w:t>nagy</w:t>
      </w:r>
      <w:r w:rsidRPr="002B5347">
        <w:rPr>
          <w:rFonts w:ascii="Times New Roman" w:hAnsi="Times New Roman" w:cs="Times New Roman"/>
          <w:color w:val="000000" w:themeColor="text1"/>
          <w:w w:val="115"/>
          <w:sz w:val="24"/>
          <w:szCs w:val="24"/>
        </w:rPr>
        <w:tab/>
        <w:t>segítséget</w:t>
      </w:r>
      <w:r w:rsidR="00F87805" w:rsidRPr="002B5347">
        <w:rPr>
          <w:rFonts w:ascii="Times New Roman" w:hAnsi="Times New Roman" w:cs="Times New Roman"/>
          <w:color w:val="000000" w:themeColor="text1"/>
          <w:w w:val="115"/>
          <w:sz w:val="24"/>
          <w:szCs w:val="24"/>
        </w:rPr>
        <w:tab/>
        <w:t>jelent</w:t>
      </w:r>
      <w:r w:rsidR="00F87805" w:rsidRPr="002B5347">
        <w:rPr>
          <w:rFonts w:ascii="Times New Roman" w:hAnsi="Times New Roman" w:cs="Times New Roman"/>
          <w:color w:val="000000" w:themeColor="text1"/>
          <w:w w:val="115"/>
          <w:sz w:val="24"/>
          <w:szCs w:val="24"/>
        </w:rPr>
        <w:tab/>
        <w:t>az</w:t>
      </w:r>
      <w:r w:rsidR="00F87805" w:rsidRPr="002B5347">
        <w:rPr>
          <w:rFonts w:ascii="Times New Roman" w:hAnsi="Times New Roman" w:cs="Times New Roman"/>
          <w:color w:val="000000" w:themeColor="text1"/>
          <w:w w:val="115"/>
          <w:sz w:val="24"/>
          <w:szCs w:val="24"/>
        </w:rPr>
        <w:tab/>
        <w:t xml:space="preserve">intézményben dolgozó </w:t>
      </w:r>
      <w:r w:rsidR="002B268B">
        <w:rPr>
          <w:rFonts w:ascii="Times New Roman" w:hAnsi="Times New Roman" w:cs="Times New Roman"/>
          <w:color w:val="000000" w:themeColor="text1"/>
          <w:w w:val="115"/>
          <w:sz w:val="24"/>
          <w:szCs w:val="24"/>
        </w:rPr>
        <w:br/>
        <w:t>p</w:t>
      </w:r>
      <w:r w:rsidR="00CD4D3E" w:rsidRPr="002B5347">
        <w:rPr>
          <w:rFonts w:ascii="Times New Roman" w:hAnsi="Times New Roman" w:cs="Times New Roman"/>
          <w:color w:val="000000" w:themeColor="text1"/>
          <w:w w:val="115"/>
          <w:sz w:val="24"/>
          <w:szCs w:val="24"/>
        </w:rPr>
        <w:t>szichológus kollégánk. A</w:t>
      </w:r>
      <w:r w:rsidRPr="002B5347">
        <w:rPr>
          <w:rFonts w:ascii="Times New Roman" w:hAnsi="Times New Roman" w:cs="Times New Roman"/>
          <w:color w:val="000000" w:themeColor="text1"/>
          <w:w w:val="115"/>
          <w:sz w:val="24"/>
          <w:szCs w:val="24"/>
        </w:rPr>
        <w:t>z ő</w:t>
      </w:r>
      <w:r w:rsidR="00CD4D3E" w:rsidRPr="002B5347">
        <w:rPr>
          <w:rFonts w:ascii="Times New Roman" w:hAnsi="Times New Roman" w:cs="Times New Roman"/>
          <w:color w:val="000000" w:themeColor="text1"/>
          <w:w w:val="115"/>
          <w:sz w:val="24"/>
          <w:szCs w:val="24"/>
        </w:rPr>
        <w:t xml:space="preserve"> szakmai</w:t>
      </w:r>
      <w:r w:rsidRPr="002B5347">
        <w:rPr>
          <w:rFonts w:ascii="Times New Roman" w:hAnsi="Times New Roman" w:cs="Times New Roman"/>
          <w:color w:val="000000" w:themeColor="text1"/>
          <w:w w:val="115"/>
          <w:sz w:val="24"/>
          <w:szCs w:val="24"/>
        </w:rPr>
        <w:t xml:space="preserve"> vezetésével, havi</w:t>
      </w:r>
      <w:r w:rsidR="00CD4D3E" w:rsidRPr="002B5347">
        <w:rPr>
          <w:rFonts w:ascii="Times New Roman" w:hAnsi="Times New Roman" w:cs="Times New Roman"/>
          <w:color w:val="000000" w:themeColor="text1"/>
          <w:w w:val="115"/>
          <w:sz w:val="24"/>
          <w:szCs w:val="24"/>
        </w:rPr>
        <w:t>-kéthavi</w:t>
      </w:r>
      <w:r w:rsidRPr="002B5347">
        <w:rPr>
          <w:rFonts w:ascii="Times New Roman" w:hAnsi="Times New Roman" w:cs="Times New Roman"/>
          <w:color w:val="000000" w:themeColor="text1"/>
          <w:w w:val="115"/>
          <w:sz w:val="24"/>
          <w:szCs w:val="24"/>
        </w:rPr>
        <w:t xml:space="preserve"> rendszerességgel es</w:t>
      </w:r>
      <w:r w:rsidR="00CD4D3E" w:rsidRPr="002B5347">
        <w:rPr>
          <w:rFonts w:ascii="Times New Roman" w:hAnsi="Times New Roman" w:cs="Times New Roman"/>
          <w:color w:val="000000" w:themeColor="text1"/>
          <w:w w:val="115"/>
          <w:sz w:val="24"/>
          <w:szCs w:val="24"/>
        </w:rPr>
        <w:t>e</w:t>
      </w:r>
      <w:r w:rsidR="00EF66A3">
        <w:rPr>
          <w:rFonts w:ascii="Times New Roman" w:hAnsi="Times New Roman" w:cs="Times New Roman"/>
          <w:color w:val="000000" w:themeColor="text1"/>
          <w:w w:val="115"/>
          <w:sz w:val="24"/>
          <w:szCs w:val="24"/>
        </w:rPr>
        <w:t xml:space="preserve">tmegbeszéléseket </w:t>
      </w:r>
      <w:r w:rsidRPr="002B5347">
        <w:rPr>
          <w:rFonts w:ascii="Times New Roman" w:hAnsi="Times New Roman" w:cs="Times New Roman"/>
          <w:color w:val="000000" w:themeColor="text1"/>
          <w:w w:val="115"/>
          <w:sz w:val="24"/>
          <w:szCs w:val="24"/>
        </w:rPr>
        <w:t>tartunk.</w:t>
      </w:r>
    </w:p>
    <w:p w:rsidR="00EF77A4" w:rsidRDefault="00EF77A4" w:rsidP="00A206D7">
      <w:pPr>
        <w:pStyle w:val="Szvegtrzs"/>
        <w:spacing w:before="6" w:line="276" w:lineRule="auto"/>
        <w:rPr>
          <w:rFonts w:ascii="Times New Roman" w:hAnsi="Times New Roman" w:cs="Times New Roman"/>
          <w:color w:val="000000" w:themeColor="text1"/>
          <w:sz w:val="24"/>
          <w:szCs w:val="24"/>
        </w:rPr>
      </w:pPr>
    </w:p>
    <w:p w:rsidR="00A34FEC" w:rsidRPr="002B5347" w:rsidRDefault="00A34FEC" w:rsidP="00A206D7">
      <w:pPr>
        <w:pStyle w:val="Szvegtrzs"/>
        <w:spacing w:before="6" w:line="276" w:lineRule="auto"/>
        <w:rPr>
          <w:rFonts w:ascii="Times New Roman" w:hAnsi="Times New Roman" w:cs="Times New Roman"/>
          <w:color w:val="000000" w:themeColor="text1"/>
          <w:sz w:val="24"/>
          <w:szCs w:val="24"/>
        </w:rPr>
      </w:pPr>
    </w:p>
    <w:p w:rsidR="00EB2F3D" w:rsidRPr="00E04BCD" w:rsidRDefault="00FD6C68" w:rsidP="00E04BCD">
      <w:pPr>
        <w:pStyle w:val="Cmsor11"/>
      </w:pPr>
      <w:bookmarkStart w:id="27" w:name="_Toc53644311"/>
      <w:r w:rsidRPr="00E04BCD">
        <w:lastRenderedPageBreak/>
        <w:t>SPECIÁLIS PROGRAMELEMEK</w:t>
      </w:r>
      <w:bookmarkEnd w:id="27"/>
    </w:p>
    <w:p w:rsidR="00EB2F3D" w:rsidRPr="002B5347" w:rsidRDefault="00EB2F3D" w:rsidP="00A206D7">
      <w:pPr>
        <w:pStyle w:val="Szvegtrzs"/>
        <w:spacing w:line="276" w:lineRule="auto"/>
        <w:rPr>
          <w:rFonts w:ascii="Times New Roman" w:hAnsi="Times New Roman" w:cs="Times New Roman"/>
          <w:b/>
          <w:color w:val="000000" w:themeColor="text1"/>
          <w:sz w:val="24"/>
          <w:szCs w:val="24"/>
        </w:rPr>
      </w:pPr>
    </w:p>
    <w:p w:rsidR="004C4DFC" w:rsidRPr="00945792" w:rsidRDefault="00FD6C68" w:rsidP="00945792">
      <w:pPr>
        <w:pStyle w:val="Cmsor21"/>
        <w:ind w:left="0"/>
        <w:rPr>
          <w:w w:val="110"/>
        </w:rPr>
      </w:pPr>
      <w:bookmarkStart w:id="28" w:name="_Toc53644312"/>
      <w:r w:rsidRPr="00C802FE">
        <w:rPr>
          <w:w w:val="110"/>
        </w:rPr>
        <w:t>Az Arany János Tehetséggondozó Program kollégiumi tevékenység- és foglalkozásrendszere</w:t>
      </w:r>
      <w:bookmarkEnd w:id="28"/>
    </w:p>
    <w:p w:rsidR="00EB2F3D" w:rsidRPr="002B5347" w:rsidRDefault="00FD6C68" w:rsidP="002B268B">
      <w:pPr>
        <w:pStyle w:val="Listaszerbekezds"/>
        <w:numPr>
          <w:ilvl w:val="0"/>
          <w:numId w:val="1"/>
        </w:numPr>
        <w:tabs>
          <w:tab w:val="left" w:pos="284"/>
        </w:tabs>
        <w:spacing w:before="99" w:line="276" w:lineRule="auto"/>
        <w:ind w:left="284" w:hanging="284"/>
        <w:jc w:val="both"/>
        <w:rPr>
          <w:rFonts w:ascii="Times New Roman" w:hAnsi="Times New Roman" w:cs="Times New Roman"/>
          <w:b/>
          <w:color w:val="000000" w:themeColor="text1"/>
          <w:sz w:val="24"/>
          <w:szCs w:val="24"/>
        </w:rPr>
      </w:pPr>
      <w:r w:rsidRPr="002B5347">
        <w:rPr>
          <w:rFonts w:ascii="Times New Roman" w:hAnsi="Times New Roman" w:cs="Times New Roman"/>
          <w:b/>
          <w:color w:val="000000" w:themeColor="text1"/>
          <w:w w:val="115"/>
          <w:sz w:val="24"/>
          <w:szCs w:val="24"/>
        </w:rPr>
        <w:t>Bevezetés</w:t>
      </w:r>
    </w:p>
    <w:p w:rsidR="00EB2F3D" w:rsidRPr="002B5347" w:rsidRDefault="00EB2F3D" w:rsidP="00A206D7">
      <w:pPr>
        <w:pStyle w:val="Szvegtrzs"/>
        <w:spacing w:before="3" w:line="276" w:lineRule="auto"/>
        <w:rPr>
          <w:rFonts w:ascii="Times New Roman" w:hAnsi="Times New Roman" w:cs="Times New Roman"/>
          <w:b/>
          <w:color w:val="000000" w:themeColor="text1"/>
          <w:sz w:val="24"/>
          <w:szCs w:val="24"/>
        </w:rPr>
      </w:pPr>
    </w:p>
    <w:p w:rsidR="00EB2F3D" w:rsidRPr="002B5347" w:rsidRDefault="00FD6C68" w:rsidP="005D77F3">
      <w:pPr>
        <w:pStyle w:val="Szvegtrzs"/>
        <w:spacing w:before="1" w:line="276" w:lineRule="auto"/>
        <w:ind w:firstLine="49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Az Arany János Tehetséggondozó Program (a továbbiakban: AJTP) célja az esélyteremtés és tehetséggondozás azon tanulók számára, akik a program segítsége nélkül nem nyerhetnének felvételt a felsőoktatási intézményekbe. A program célja a programba bekerülő tanulók képességeinek és személyiségének, valamint érzelmi intelligenciájának fejlesztése és a tudás tekintélyének visszaállítása.</w:t>
      </w:r>
    </w:p>
    <w:p w:rsidR="00EB2F3D" w:rsidRPr="002B5347" w:rsidRDefault="00EB2F3D" w:rsidP="00A206D7">
      <w:pPr>
        <w:pStyle w:val="Szvegtrzs"/>
        <w:spacing w:before="1" w:line="276" w:lineRule="auto"/>
        <w:rPr>
          <w:rFonts w:ascii="Times New Roman" w:hAnsi="Times New Roman" w:cs="Times New Roman"/>
          <w:color w:val="000000" w:themeColor="text1"/>
          <w:sz w:val="24"/>
          <w:szCs w:val="24"/>
        </w:rPr>
      </w:pPr>
    </w:p>
    <w:p w:rsidR="00EB2F3D" w:rsidRPr="002B5347" w:rsidRDefault="00FD6C68" w:rsidP="00A34FEC">
      <w:pPr>
        <w:pStyle w:val="Listaszerbekezds"/>
        <w:numPr>
          <w:ilvl w:val="0"/>
          <w:numId w:val="1"/>
        </w:numPr>
        <w:spacing w:line="276" w:lineRule="auto"/>
        <w:ind w:left="284" w:hanging="284"/>
        <w:jc w:val="both"/>
        <w:rPr>
          <w:rFonts w:ascii="Times New Roman" w:hAnsi="Times New Roman" w:cs="Times New Roman"/>
          <w:b/>
          <w:color w:val="000000" w:themeColor="text1"/>
          <w:sz w:val="24"/>
          <w:szCs w:val="24"/>
        </w:rPr>
      </w:pPr>
      <w:r w:rsidRPr="002B5347">
        <w:rPr>
          <w:rFonts w:ascii="Times New Roman" w:hAnsi="Times New Roman" w:cs="Times New Roman"/>
          <w:b/>
          <w:color w:val="000000" w:themeColor="text1"/>
          <w:w w:val="110"/>
          <w:sz w:val="24"/>
          <w:szCs w:val="24"/>
        </w:rPr>
        <w:t xml:space="preserve">Az </w:t>
      </w:r>
      <w:proofErr w:type="spellStart"/>
      <w:r w:rsidRPr="002B5347">
        <w:rPr>
          <w:rFonts w:ascii="Times New Roman" w:hAnsi="Times New Roman" w:cs="Times New Roman"/>
          <w:b/>
          <w:color w:val="000000" w:themeColor="text1"/>
          <w:w w:val="110"/>
          <w:sz w:val="24"/>
          <w:szCs w:val="24"/>
        </w:rPr>
        <w:t>AJTP-ben</w:t>
      </w:r>
      <w:proofErr w:type="spellEnd"/>
      <w:r w:rsidRPr="002B5347">
        <w:rPr>
          <w:rFonts w:ascii="Times New Roman" w:hAnsi="Times New Roman" w:cs="Times New Roman"/>
          <w:b/>
          <w:color w:val="000000" w:themeColor="text1"/>
          <w:w w:val="110"/>
          <w:sz w:val="24"/>
          <w:szCs w:val="24"/>
        </w:rPr>
        <w:t xml:space="preserve"> megvalósuló kollégiumi p</w:t>
      </w:r>
      <w:r w:rsidR="005D77F3" w:rsidRPr="002B5347">
        <w:rPr>
          <w:rFonts w:ascii="Times New Roman" w:hAnsi="Times New Roman" w:cs="Times New Roman"/>
          <w:b/>
          <w:color w:val="000000" w:themeColor="text1"/>
          <w:w w:val="110"/>
          <w:sz w:val="24"/>
          <w:szCs w:val="24"/>
        </w:rPr>
        <w:t xml:space="preserve">edagógiai munka és tevékenységi </w:t>
      </w:r>
      <w:r w:rsidRPr="002B5347">
        <w:rPr>
          <w:rFonts w:ascii="Times New Roman" w:hAnsi="Times New Roman" w:cs="Times New Roman"/>
          <w:b/>
          <w:color w:val="000000" w:themeColor="text1"/>
          <w:w w:val="110"/>
          <w:sz w:val="24"/>
          <w:szCs w:val="24"/>
        </w:rPr>
        <w:t>rendszer meghatározó</w:t>
      </w:r>
      <w:r w:rsidRPr="002B5347">
        <w:rPr>
          <w:rFonts w:ascii="Times New Roman" w:hAnsi="Times New Roman" w:cs="Times New Roman"/>
          <w:b/>
          <w:color w:val="000000" w:themeColor="text1"/>
          <w:spacing w:val="-14"/>
          <w:w w:val="110"/>
          <w:sz w:val="24"/>
          <w:szCs w:val="24"/>
        </w:rPr>
        <w:t xml:space="preserve"> </w:t>
      </w:r>
      <w:r w:rsidRPr="002B5347">
        <w:rPr>
          <w:rFonts w:ascii="Times New Roman" w:hAnsi="Times New Roman" w:cs="Times New Roman"/>
          <w:b/>
          <w:color w:val="000000" w:themeColor="text1"/>
          <w:w w:val="110"/>
          <w:sz w:val="24"/>
          <w:szCs w:val="24"/>
        </w:rPr>
        <w:t>elemei</w:t>
      </w:r>
    </w:p>
    <w:p w:rsidR="00EB2F3D" w:rsidRPr="002B5347" w:rsidRDefault="00EB2F3D" w:rsidP="005D77F3">
      <w:pPr>
        <w:pStyle w:val="Szvegtrzs"/>
        <w:spacing w:before="1" w:line="276" w:lineRule="auto"/>
        <w:rPr>
          <w:rFonts w:ascii="Times New Roman" w:hAnsi="Times New Roman" w:cs="Times New Roman"/>
          <w:b/>
          <w:color w:val="000000" w:themeColor="text1"/>
          <w:sz w:val="24"/>
          <w:szCs w:val="24"/>
        </w:rPr>
      </w:pPr>
    </w:p>
    <w:p w:rsidR="00EB2F3D" w:rsidRPr="002B5347" w:rsidRDefault="00FD6C68" w:rsidP="002B268B">
      <w:pPr>
        <w:pStyle w:val="Szvegtrzs"/>
        <w:numPr>
          <w:ilvl w:val="0"/>
          <w:numId w:val="8"/>
        </w:numPr>
        <w:spacing w:before="1"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Az AJTP a megvalósító középiskolák és kollégiumok, illetve középiskolai és kollégiumi </w:t>
      </w:r>
      <w:proofErr w:type="gramStart"/>
      <w:r w:rsidRPr="002B5347">
        <w:rPr>
          <w:rFonts w:ascii="Times New Roman" w:hAnsi="Times New Roman" w:cs="Times New Roman"/>
          <w:color w:val="000000" w:themeColor="text1"/>
          <w:w w:val="115"/>
          <w:sz w:val="24"/>
          <w:szCs w:val="24"/>
        </w:rPr>
        <w:t>intézményegység(</w:t>
      </w:r>
      <w:proofErr w:type="spellStart"/>
      <w:proofErr w:type="gramEnd"/>
      <w:r w:rsidRPr="002B5347">
        <w:rPr>
          <w:rFonts w:ascii="Times New Roman" w:hAnsi="Times New Roman" w:cs="Times New Roman"/>
          <w:color w:val="000000" w:themeColor="text1"/>
          <w:w w:val="115"/>
          <w:sz w:val="24"/>
          <w:szCs w:val="24"/>
        </w:rPr>
        <w:t>ek</w:t>
      </w:r>
      <w:proofErr w:type="spellEnd"/>
      <w:r w:rsidRPr="002B5347">
        <w:rPr>
          <w:rFonts w:ascii="Times New Roman" w:hAnsi="Times New Roman" w:cs="Times New Roman"/>
          <w:color w:val="000000" w:themeColor="text1"/>
          <w:w w:val="115"/>
          <w:sz w:val="24"/>
          <w:szCs w:val="24"/>
        </w:rPr>
        <w:t>) együttműködésén, összehangolt tevékenységén alapszik.</w:t>
      </w:r>
    </w:p>
    <w:p w:rsidR="00EB2F3D" w:rsidRPr="002B5347" w:rsidRDefault="00EB2F3D" w:rsidP="002B268B">
      <w:pPr>
        <w:pStyle w:val="Szvegtrzs"/>
        <w:spacing w:before="1" w:line="276" w:lineRule="auto"/>
        <w:ind w:left="567" w:hanging="283"/>
        <w:jc w:val="both"/>
        <w:rPr>
          <w:rFonts w:ascii="Times New Roman" w:hAnsi="Times New Roman" w:cs="Times New Roman"/>
          <w:color w:val="000000" w:themeColor="text1"/>
          <w:w w:val="115"/>
          <w:sz w:val="24"/>
          <w:szCs w:val="24"/>
        </w:rPr>
      </w:pPr>
    </w:p>
    <w:p w:rsidR="00EB2F3D" w:rsidRPr="002B5347" w:rsidRDefault="00FD6C68" w:rsidP="002B268B">
      <w:pPr>
        <w:pStyle w:val="Szvegtrzs"/>
        <w:numPr>
          <w:ilvl w:val="0"/>
          <w:numId w:val="8"/>
        </w:numPr>
        <w:spacing w:before="1"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Az </w:t>
      </w:r>
      <w:proofErr w:type="spellStart"/>
      <w:r w:rsidRPr="002B5347">
        <w:rPr>
          <w:rFonts w:ascii="Times New Roman" w:hAnsi="Times New Roman" w:cs="Times New Roman"/>
          <w:color w:val="000000" w:themeColor="text1"/>
          <w:w w:val="115"/>
          <w:sz w:val="24"/>
          <w:szCs w:val="24"/>
        </w:rPr>
        <w:t>AJTP-ban</w:t>
      </w:r>
      <w:proofErr w:type="spellEnd"/>
      <w:r w:rsidRPr="002B5347">
        <w:rPr>
          <w:rFonts w:ascii="Times New Roman" w:hAnsi="Times New Roman" w:cs="Times New Roman"/>
          <w:color w:val="000000" w:themeColor="text1"/>
          <w:w w:val="115"/>
          <w:sz w:val="24"/>
          <w:szCs w:val="24"/>
        </w:rPr>
        <w:t xml:space="preserve"> résztvevő minden tanuló számára kötelező a kollégiumi jogviszony létesítése abban a kollégiumban, ahol a program megvalósul.</w:t>
      </w:r>
    </w:p>
    <w:p w:rsidR="00EB2F3D" w:rsidRPr="002B5347" w:rsidRDefault="00EB2F3D" w:rsidP="002B268B">
      <w:pPr>
        <w:pStyle w:val="Szvegtrzs"/>
        <w:spacing w:before="1" w:line="276" w:lineRule="auto"/>
        <w:ind w:left="567" w:hanging="283"/>
        <w:jc w:val="both"/>
        <w:rPr>
          <w:rFonts w:ascii="Times New Roman" w:hAnsi="Times New Roman" w:cs="Times New Roman"/>
          <w:color w:val="000000" w:themeColor="text1"/>
          <w:w w:val="115"/>
          <w:sz w:val="24"/>
          <w:szCs w:val="24"/>
        </w:rPr>
      </w:pPr>
    </w:p>
    <w:p w:rsidR="00EB2F3D" w:rsidRPr="002B5347" w:rsidRDefault="00FD6C68" w:rsidP="002B268B">
      <w:pPr>
        <w:pStyle w:val="Szvegtrzs"/>
        <w:numPr>
          <w:ilvl w:val="0"/>
          <w:numId w:val="8"/>
        </w:numPr>
        <w:spacing w:before="1"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Az </w:t>
      </w:r>
      <w:proofErr w:type="spellStart"/>
      <w:r w:rsidRPr="002B5347">
        <w:rPr>
          <w:rFonts w:ascii="Times New Roman" w:hAnsi="Times New Roman" w:cs="Times New Roman"/>
          <w:color w:val="000000" w:themeColor="text1"/>
          <w:w w:val="115"/>
          <w:sz w:val="24"/>
          <w:szCs w:val="24"/>
        </w:rPr>
        <w:t>AJTP-ban</w:t>
      </w:r>
      <w:proofErr w:type="spellEnd"/>
      <w:r w:rsidRPr="002B5347">
        <w:rPr>
          <w:rFonts w:ascii="Times New Roman" w:hAnsi="Times New Roman" w:cs="Times New Roman"/>
          <w:color w:val="000000" w:themeColor="text1"/>
          <w:w w:val="115"/>
          <w:sz w:val="24"/>
          <w:szCs w:val="24"/>
        </w:rPr>
        <w:t xml:space="preserve"> részt vevő intézmények együttműködnek a fenntartóval, a program Szakmai Tanácsadó Testületével, a méréseket és továbbképzéseket végző felsőoktatási intézményekkel, az Arany János Kollégiumi és az Arany János </w:t>
      </w:r>
      <w:proofErr w:type="spellStart"/>
      <w:r w:rsidRPr="002B5347">
        <w:rPr>
          <w:rFonts w:ascii="Times New Roman" w:hAnsi="Times New Roman" w:cs="Times New Roman"/>
          <w:color w:val="000000" w:themeColor="text1"/>
          <w:w w:val="115"/>
          <w:sz w:val="24"/>
          <w:szCs w:val="24"/>
        </w:rPr>
        <w:t>Kollégiumi-Szakiskolai</w:t>
      </w:r>
      <w:proofErr w:type="spellEnd"/>
      <w:r w:rsidRPr="002B5347">
        <w:rPr>
          <w:rFonts w:ascii="Times New Roman" w:hAnsi="Times New Roman" w:cs="Times New Roman"/>
          <w:color w:val="000000" w:themeColor="text1"/>
          <w:w w:val="115"/>
          <w:sz w:val="24"/>
          <w:szCs w:val="24"/>
        </w:rPr>
        <w:t xml:space="preserve"> Programmal.</w:t>
      </w:r>
    </w:p>
    <w:p w:rsidR="00EB2F3D" w:rsidRPr="002B5347" w:rsidRDefault="00EB2F3D" w:rsidP="002B268B">
      <w:pPr>
        <w:pStyle w:val="Szvegtrzs"/>
        <w:spacing w:before="1" w:line="276" w:lineRule="auto"/>
        <w:ind w:left="567" w:hanging="283"/>
        <w:jc w:val="both"/>
        <w:rPr>
          <w:rFonts w:ascii="Times New Roman" w:hAnsi="Times New Roman" w:cs="Times New Roman"/>
          <w:color w:val="000000" w:themeColor="text1"/>
          <w:w w:val="115"/>
          <w:sz w:val="24"/>
          <w:szCs w:val="24"/>
        </w:rPr>
      </w:pPr>
    </w:p>
    <w:p w:rsidR="00EB2F3D" w:rsidRDefault="00FD6C68" w:rsidP="002B268B">
      <w:pPr>
        <w:pStyle w:val="Szvegtrzs"/>
        <w:numPr>
          <w:ilvl w:val="0"/>
          <w:numId w:val="8"/>
        </w:numPr>
        <w:spacing w:before="1"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Az </w:t>
      </w:r>
      <w:proofErr w:type="spellStart"/>
      <w:r w:rsidRPr="002B5347">
        <w:rPr>
          <w:rFonts w:ascii="Times New Roman" w:hAnsi="Times New Roman" w:cs="Times New Roman"/>
          <w:color w:val="000000" w:themeColor="text1"/>
          <w:w w:val="115"/>
          <w:sz w:val="24"/>
          <w:szCs w:val="24"/>
        </w:rPr>
        <w:t>AJTP-ban</w:t>
      </w:r>
      <w:proofErr w:type="spellEnd"/>
      <w:r w:rsidRPr="002B5347">
        <w:rPr>
          <w:rFonts w:ascii="Times New Roman" w:hAnsi="Times New Roman" w:cs="Times New Roman"/>
          <w:color w:val="000000" w:themeColor="text1"/>
          <w:w w:val="115"/>
          <w:sz w:val="24"/>
          <w:szCs w:val="24"/>
        </w:rPr>
        <w:t xml:space="preserve"> részt vevő kollégiumoknak az alapprogramban megfogalmazott célkitűzések teljesítése mellett további, az e mellékletben megfogalmazott követelményeknek kell megfelelniük.</w:t>
      </w:r>
    </w:p>
    <w:p w:rsidR="004916F1" w:rsidRDefault="004916F1" w:rsidP="002B268B">
      <w:pPr>
        <w:pStyle w:val="Listaszerbekezds"/>
        <w:ind w:left="567" w:hanging="283"/>
        <w:rPr>
          <w:rFonts w:ascii="Times New Roman" w:hAnsi="Times New Roman" w:cs="Times New Roman"/>
          <w:color w:val="000000" w:themeColor="text1"/>
          <w:w w:val="115"/>
          <w:sz w:val="24"/>
          <w:szCs w:val="24"/>
        </w:rPr>
      </w:pPr>
    </w:p>
    <w:p w:rsidR="00EB2F3D" w:rsidRPr="004916F1" w:rsidRDefault="00FD6C68" w:rsidP="002B268B">
      <w:pPr>
        <w:pStyle w:val="Szvegtrzs"/>
        <w:numPr>
          <w:ilvl w:val="0"/>
          <w:numId w:val="8"/>
        </w:numPr>
        <w:spacing w:before="1" w:line="276" w:lineRule="auto"/>
        <w:ind w:left="567" w:hanging="283"/>
        <w:jc w:val="both"/>
        <w:rPr>
          <w:rFonts w:ascii="Times New Roman" w:hAnsi="Times New Roman" w:cs="Times New Roman"/>
          <w:color w:val="000000" w:themeColor="text1"/>
          <w:w w:val="115"/>
          <w:sz w:val="24"/>
          <w:szCs w:val="24"/>
        </w:rPr>
      </w:pPr>
      <w:r w:rsidRPr="004916F1">
        <w:rPr>
          <w:rFonts w:ascii="Times New Roman" w:hAnsi="Times New Roman" w:cs="Times New Roman"/>
          <w:color w:val="000000" w:themeColor="text1"/>
          <w:w w:val="115"/>
          <w:sz w:val="24"/>
          <w:szCs w:val="24"/>
        </w:rPr>
        <w:t xml:space="preserve">Az </w:t>
      </w:r>
      <w:proofErr w:type="spellStart"/>
      <w:r w:rsidRPr="004916F1">
        <w:rPr>
          <w:rFonts w:ascii="Times New Roman" w:hAnsi="Times New Roman" w:cs="Times New Roman"/>
          <w:color w:val="000000" w:themeColor="text1"/>
          <w:w w:val="115"/>
          <w:sz w:val="24"/>
          <w:szCs w:val="24"/>
        </w:rPr>
        <w:t>AJTP-ban</w:t>
      </w:r>
      <w:proofErr w:type="spellEnd"/>
      <w:r w:rsidRPr="004916F1">
        <w:rPr>
          <w:rFonts w:ascii="Times New Roman" w:hAnsi="Times New Roman" w:cs="Times New Roman"/>
          <w:color w:val="000000" w:themeColor="text1"/>
          <w:w w:val="115"/>
          <w:sz w:val="24"/>
          <w:szCs w:val="24"/>
        </w:rPr>
        <w:t xml:space="preserve"> részt vevő középiskolák és kollégiumok, illetve intézményegységek együttműködnek, megállapodnak a hátránykompenzáció és tehetséggondozás, a program előírásainak, követelményeinek megvalósítása érdekében úgy, hogy közben megőrzik nevelési és oktatási dokumentumaikban meghatározott önállóságukat és sajátos arculatukat. Az együttműködés szervezésére irányító koordinátort (a középiskolában programfelelős, a kollégiumban programgazda) neveznek ki és rendszeres szakmai konzultációkat tartanak</w:t>
      </w:r>
    </w:p>
    <w:p w:rsidR="00590681" w:rsidRPr="002B5347" w:rsidRDefault="00590681" w:rsidP="00EA555A">
      <w:pPr>
        <w:pStyle w:val="Szvegtrzs"/>
        <w:spacing w:before="1" w:line="276" w:lineRule="auto"/>
        <w:jc w:val="both"/>
        <w:rPr>
          <w:rFonts w:ascii="Times New Roman" w:hAnsi="Times New Roman" w:cs="Times New Roman"/>
          <w:color w:val="000000" w:themeColor="text1"/>
          <w:w w:val="115"/>
          <w:sz w:val="24"/>
          <w:szCs w:val="24"/>
        </w:rPr>
      </w:pPr>
    </w:p>
    <w:p w:rsidR="00EB2F3D" w:rsidRPr="002B5347" w:rsidRDefault="00FD6C68" w:rsidP="00A34FEC">
      <w:pPr>
        <w:pStyle w:val="Cmsor51"/>
        <w:numPr>
          <w:ilvl w:val="0"/>
          <w:numId w:val="1"/>
        </w:numPr>
        <w:spacing w:before="215" w:line="276" w:lineRule="auto"/>
        <w:ind w:left="284" w:hanging="284"/>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 xml:space="preserve">Az </w:t>
      </w:r>
      <w:proofErr w:type="spellStart"/>
      <w:r w:rsidRPr="002B5347">
        <w:rPr>
          <w:rFonts w:ascii="Times New Roman" w:hAnsi="Times New Roman" w:cs="Times New Roman"/>
          <w:color w:val="000000" w:themeColor="text1"/>
          <w:w w:val="115"/>
          <w:sz w:val="24"/>
          <w:szCs w:val="24"/>
        </w:rPr>
        <w:t>AJTP-ban</w:t>
      </w:r>
      <w:proofErr w:type="spellEnd"/>
      <w:r w:rsidRPr="002B5347">
        <w:rPr>
          <w:rFonts w:ascii="Times New Roman" w:hAnsi="Times New Roman" w:cs="Times New Roman"/>
          <w:color w:val="000000" w:themeColor="text1"/>
          <w:w w:val="115"/>
          <w:sz w:val="24"/>
          <w:szCs w:val="24"/>
        </w:rPr>
        <w:t xml:space="preserve"> részt vevő kollégiumok megkülönböztető, speciális</w:t>
      </w:r>
      <w:r w:rsidRPr="002B5347">
        <w:rPr>
          <w:rFonts w:ascii="Times New Roman" w:hAnsi="Times New Roman" w:cs="Times New Roman"/>
          <w:color w:val="000000" w:themeColor="text1"/>
          <w:spacing w:val="40"/>
          <w:w w:val="115"/>
          <w:sz w:val="24"/>
          <w:szCs w:val="24"/>
        </w:rPr>
        <w:t xml:space="preserve"> </w:t>
      </w:r>
      <w:r w:rsidRPr="002B5347">
        <w:rPr>
          <w:rFonts w:ascii="Times New Roman" w:hAnsi="Times New Roman" w:cs="Times New Roman"/>
          <w:color w:val="000000" w:themeColor="text1"/>
          <w:w w:val="115"/>
          <w:sz w:val="24"/>
          <w:szCs w:val="24"/>
        </w:rPr>
        <w:t>elemei</w:t>
      </w:r>
    </w:p>
    <w:p w:rsidR="00EB2F3D" w:rsidRPr="002B5347" w:rsidRDefault="00EB2F3D" w:rsidP="00A206D7">
      <w:pPr>
        <w:spacing w:line="276" w:lineRule="auto"/>
        <w:rPr>
          <w:rFonts w:ascii="Times New Roman" w:hAnsi="Times New Roman" w:cs="Times New Roman"/>
          <w:color w:val="000000" w:themeColor="text1"/>
          <w:sz w:val="24"/>
          <w:szCs w:val="24"/>
        </w:rPr>
      </w:pPr>
    </w:p>
    <w:p w:rsidR="004C4DFC" w:rsidRPr="002B5347" w:rsidRDefault="004C4DFC" w:rsidP="002B268B">
      <w:pPr>
        <w:pStyle w:val="Szvegtrzs"/>
        <w:numPr>
          <w:ilvl w:val="0"/>
          <w:numId w:val="9"/>
        </w:numPr>
        <w:spacing w:before="1"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Az </w:t>
      </w:r>
      <w:proofErr w:type="spellStart"/>
      <w:r w:rsidRPr="002B5347">
        <w:rPr>
          <w:rFonts w:ascii="Times New Roman" w:hAnsi="Times New Roman" w:cs="Times New Roman"/>
          <w:color w:val="000000" w:themeColor="text1"/>
          <w:w w:val="115"/>
          <w:sz w:val="24"/>
          <w:szCs w:val="24"/>
        </w:rPr>
        <w:t>AJTP-ban</w:t>
      </w:r>
      <w:proofErr w:type="spellEnd"/>
      <w:r w:rsidRPr="002B5347">
        <w:rPr>
          <w:rFonts w:ascii="Times New Roman" w:hAnsi="Times New Roman" w:cs="Times New Roman"/>
          <w:color w:val="000000" w:themeColor="text1"/>
          <w:w w:val="115"/>
          <w:sz w:val="24"/>
          <w:szCs w:val="24"/>
        </w:rPr>
        <w:t xml:space="preserve"> a nevelési és oktatási folyamat öt évfolyamra terjed ki. Az </w:t>
      </w:r>
      <w:proofErr w:type="spellStart"/>
      <w:r w:rsidRPr="002B5347">
        <w:rPr>
          <w:rFonts w:ascii="Times New Roman" w:hAnsi="Times New Roman" w:cs="Times New Roman"/>
          <w:color w:val="000000" w:themeColor="text1"/>
          <w:w w:val="115"/>
          <w:sz w:val="24"/>
          <w:szCs w:val="24"/>
        </w:rPr>
        <w:t>AJTP-ban</w:t>
      </w:r>
      <w:proofErr w:type="spellEnd"/>
      <w:r w:rsidRPr="002B5347">
        <w:rPr>
          <w:rFonts w:ascii="Times New Roman" w:hAnsi="Times New Roman" w:cs="Times New Roman"/>
          <w:color w:val="000000" w:themeColor="text1"/>
          <w:w w:val="115"/>
          <w:sz w:val="24"/>
          <w:szCs w:val="24"/>
        </w:rPr>
        <w:t xml:space="preserve"> részt vevő köz</w:t>
      </w:r>
      <w:r w:rsidR="00F87805" w:rsidRPr="002B5347">
        <w:rPr>
          <w:rFonts w:ascii="Times New Roman" w:hAnsi="Times New Roman" w:cs="Times New Roman"/>
          <w:color w:val="000000" w:themeColor="text1"/>
          <w:w w:val="115"/>
          <w:sz w:val="24"/>
          <w:szCs w:val="24"/>
        </w:rPr>
        <w:t xml:space="preserve">épiskola által tervezett helyi tantervnek és a kollégiumi </w:t>
      </w:r>
      <w:r w:rsidRPr="002B5347">
        <w:rPr>
          <w:rFonts w:ascii="Times New Roman" w:hAnsi="Times New Roman" w:cs="Times New Roman"/>
          <w:color w:val="000000" w:themeColor="text1"/>
          <w:w w:val="115"/>
          <w:sz w:val="24"/>
          <w:szCs w:val="24"/>
        </w:rPr>
        <w:t xml:space="preserve">tevékenység- és foglalkozási rendszerre épülő kollégiumi programnak – kiegészülve az </w:t>
      </w:r>
      <w:proofErr w:type="spellStart"/>
      <w:r w:rsidRPr="002B5347">
        <w:rPr>
          <w:rFonts w:ascii="Times New Roman" w:hAnsi="Times New Roman" w:cs="Times New Roman"/>
          <w:color w:val="000000" w:themeColor="text1"/>
          <w:w w:val="115"/>
          <w:sz w:val="24"/>
          <w:szCs w:val="24"/>
        </w:rPr>
        <w:t>AJTP-s</w:t>
      </w:r>
      <w:proofErr w:type="spellEnd"/>
      <w:r w:rsidRPr="002B5347">
        <w:rPr>
          <w:rFonts w:ascii="Times New Roman" w:hAnsi="Times New Roman" w:cs="Times New Roman"/>
          <w:color w:val="000000" w:themeColor="text1"/>
          <w:w w:val="115"/>
          <w:sz w:val="24"/>
          <w:szCs w:val="24"/>
        </w:rPr>
        <w:t xml:space="preserve"> foglalkozási </w:t>
      </w:r>
      <w:r w:rsidR="00F87805" w:rsidRPr="002B5347">
        <w:rPr>
          <w:rFonts w:ascii="Times New Roman" w:hAnsi="Times New Roman" w:cs="Times New Roman"/>
          <w:color w:val="000000" w:themeColor="text1"/>
          <w:w w:val="115"/>
          <w:sz w:val="24"/>
          <w:szCs w:val="24"/>
        </w:rPr>
        <w:t>egységgel –</w:t>
      </w:r>
      <w:r w:rsidR="005A3A33">
        <w:rPr>
          <w:rFonts w:ascii="Times New Roman" w:hAnsi="Times New Roman" w:cs="Times New Roman"/>
          <w:color w:val="000000" w:themeColor="text1"/>
          <w:w w:val="115"/>
          <w:sz w:val="24"/>
          <w:szCs w:val="24"/>
        </w:rPr>
        <w:t xml:space="preserve"> egységes pedagógiai rendszert </w:t>
      </w:r>
      <w:r w:rsidR="00F87805" w:rsidRPr="002B5347">
        <w:rPr>
          <w:rFonts w:ascii="Times New Roman" w:hAnsi="Times New Roman" w:cs="Times New Roman"/>
          <w:color w:val="000000" w:themeColor="text1"/>
          <w:w w:val="115"/>
          <w:sz w:val="24"/>
          <w:szCs w:val="24"/>
        </w:rPr>
        <w:lastRenderedPageBreak/>
        <w:t xml:space="preserve">kell </w:t>
      </w:r>
      <w:r w:rsidR="005A3A33">
        <w:rPr>
          <w:rFonts w:ascii="Times New Roman" w:hAnsi="Times New Roman" w:cs="Times New Roman"/>
          <w:color w:val="000000" w:themeColor="text1"/>
          <w:w w:val="115"/>
          <w:sz w:val="24"/>
          <w:szCs w:val="24"/>
        </w:rPr>
        <w:t xml:space="preserve">alkotnia, ami azt </w:t>
      </w:r>
      <w:r w:rsidRPr="002B5347">
        <w:rPr>
          <w:rFonts w:ascii="Times New Roman" w:hAnsi="Times New Roman" w:cs="Times New Roman"/>
          <w:color w:val="000000" w:themeColor="text1"/>
          <w:w w:val="115"/>
          <w:sz w:val="24"/>
          <w:szCs w:val="24"/>
        </w:rPr>
        <w:t>is jelenti, hogy a foglalkozások, tevékenységek helye, időkerete intézménypáronként – megállapodásuk alapján – változhat.</w:t>
      </w:r>
    </w:p>
    <w:p w:rsidR="004C4DFC" w:rsidRPr="002B5347" w:rsidRDefault="004C4DFC" w:rsidP="002B268B">
      <w:pPr>
        <w:pStyle w:val="Szvegtrzs"/>
        <w:spacing w:before="1" w:line="276" w:lineRule="auto"/>
        <w:ind w:left="567" w:right="130" w:hanging="283"/>
        <w:jc w:val="both"/>
        <w:rPr>
          <w:rFonts w:ascii="Times New Roman" w:hAnsi="Times New Roman" w:cs="Times New Roman"/>
          <w:color w:val="000000" w:themeColor="text1"/>
          <w:w w:val="115"/>
          <w:sz w:val="24"/>
          <w:szCs w:val="24"/>
        </w:rPr>
      </w:pPr>
    </w:p>
    <w:p w:rsidR="004C4DFC" w:rsidRPr="002B5347" w:rsidRDefault="004C4DFC" w:rsidP="002B268B">
      <w:pPr>
        <w:pStyle w:val="Szvegtrzs"/>
        <w:spacing w:before="1" w:line="276" w:lineRule="auto"/>
        <w:ind w:left="567" w:right="130" w:hanging="283"/>
        <w:jc w:val="both"/>
        <w:rPr>
          <w:rFonts w:ascii="Times New Roman" w:hAnsi="Times New Roman" w:cs="Times New Roman"/>
          <w:color w:val="000000" w:themeColor="text1"/>
          <w:w w:val="115"/>
          <w:sz w:val="24"/>
          <w:szCs w:val="24"/>
        </w:rPr>
        <w:sectPr w:rsidR="004C4DFC" w:rsidRPr="002B5347" w:rsidSect="005D77F3">
          <w:type w:val="continuous"/>
          <w:pgSz w:w="11910" w:h="16840" w:code="9"/>
          <w:pgMar w:top="1135" w:right="1137" w:bottom="980" w:left="1134" w:header="0" w:footer="782" w:gutter="0"/>
          <w:cols w:space="708"/>
        </w:sectPr>
      </w:pPr>
    </w:p>
    <w:p w:rsidR="00EB2F3D" w:rsidRPr="002B5347" w:rsidRDefault="00FD6C68" w:rsidP="002B268B">
      <w:pPr>
        <w:pStyle w:val="Szvegtrzs"/>
        <w:numPr>
          <w:ilvl w:val="0"/>
          <w:numId w:val="9"/>
        </w:numPr>
        <w:spacing w:before="1" w:line="276" w:lineRule="auto"/>
        <w:ind w:left="567" w:right="-2"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lastRenderedPageBreak/>
        <w:t xml:space="preserve">Az </w:t>
      </w:r>
      <w:proofErr w:type="spellStart"/>
      <w:r w:rsidRPr="002B5347">
        <w:rPr>
          <w:rFonts w:ascii="Times New Roman" w:hAnsi="Times New Roman" w:cs="Times New Roman"/>
          <w:color w:val="000000" w:themeColor="text1"/>
          <w:w w:val="115"/>
          <w:sz w:val="24"/>
          <w:szCs w:val="24"/>
        </w:rPr>
        <w:t>AJTP-ban</w:t>
      </w:r>
      <w:proofErr w:type="spellEnd"/>
      <w:r w:rsidRPr="002B5347">
        <w:rPr>
          <w:rFonts w:ascii="Times New Roman" w:hAnsi="Times New Roman" w:cs="Times New Roman"/>
          <w:color w:val="000000" w:themeColor="text1"/>
          <w:w w:val="115"/>
          <w:sz w:val="24"/>
          <w:szCs w:val="24"/>
        </w:rPr>
        <w:t xml:space="preserve"> a nevelési és oktatási folyamat öt évfolyamra terjed ki. Az </w:t>
      </w:r>
      <w:proofErr w:type="spellStart"/>
      <w:r w:rsidRPr="002B5347">
        <w:rPr>
          <w:rFonts w:ascii="Times New Roman" w:hAnsi="Times New Roman" w:cs="Times New Roman"/>
          <w:color w:val="000000" w:themeColor="text1"/>
          <w:w w:val="115"/>
          <w:sz w:val="24"/>
          <w:szCs w:val="24"/>
        </w:rPr>
        <w:t>AJTP-ban</w:t>
      </w:r>
      <w:proofErr w:type="spellEnd"/>
      <w:r w:rsidRPr="002B5347">
        <w:rPr>
          <w:rFonts w:ascii="Times New Roman" w:hAnsi="Times New Roman" w:cs="Times New Roman"/>
          <w:color w:val="000000" w:themeColor="text1"/>
          <w:w w:val="115"/>
          <w:sz w:val="24"/>
          <w:szCs w:val="24"/>
        </w:rPr>
        <w:t xml:space="preserve"> részt vevő köz</w:t>
      </w:r>
      <w:r w:rsidR="00F87805" w:rsidRPr="002B5347">
        <w:rPr>
          <w:rFonts w:ascii="Times New Roman" w:hAnsi="Times New Roman" w:cs="Times New Roman"/>
          <w:color w:val="000000" w:themeColor="text1"/>
          <w:w w:val="115"/>
          <w:sz w:val="24"/>
          <w:szCs w:val="24"/>
        </w:rPr>
        <w:t xml:space="preserve">épiskola által tervezett helyi tantervnek és a </w:t>
      </w:r>
      <w:r w:rsidR="005A3A33">
        <w:rPr>
          <w:rFonts w:ascii="Times New Roman" w:hAnsi="Times New Roman" w:cs="Times New Roman"/>
          <w:color w:val="000000" w:themeColor="text1"/>
          <w:w w:val="115"/>
          <w:sz w:val="24"/>
          <w:szCs w:val="24"/>
        </w:rPr>
        <w:t xml:space="preserve">kollégiumi </w:t>
      </w:r>
      <w:r w:rsidRPr="002B5347">
        <w:rPr>
          <w:rFonts w:ascii="Times New Roman" w:hAnsi="Times New Roman" w:cs="Times New Roman"/>
          <w:color w:val="000000" w:themeColor="text1"/>
          <w:w w:val="115"/>
          <w:sz w:val="24"/>
          <w:szCs w:val="24"/>
        </w:rPr>
        <w:t xml:space="preserve">tevékenység- és foglalkozási rendszerre épülő kollégiumi programnak – kiegészülve az </w:t>
      </w:r>
      <w:proofErr w:type="spellStart"/>
      <w:r w:rsidRPr="002B5347">
        <w:rPr>
          <w:rFonts w:ascii="Times New Roman" w:hAnsi="Times New Roman" w:cs="Times New Roman"/>
          <w:color w:val="000000" w:themeColor="text1"/>
          <w:w w:val="115"/>
          <w:sz w:val="24"/>
          <w:szCs w:val="24"/>
        </w:rPr>
        <w:t>AJTP-s</w:t>
      </w:r>
      <w:proofErr w:type="spellEnd"/>
      <w:r w:rsidRPr="002B5347">
        <w:rPr>
          <w:rFonts w:ascii="Times New Roman" w:hAnsi="Times New Roman" w:cs="Times New Roman"/>
          <w:color w:val="000000" w:themeColor="text1"/>
          <w:w w:val="115"/>
          <w:sz w:val="24"/>
          <w:szCs w:val="24"/>
        </w:rPr>
        <w:t xml:space="preserve"> foglalkozási egységgel –</w:t>
      </w:r>
      <w:r w:rsidR="00304CE4">
        <w:rPr>
          <w:rFonts w:ascii="Times New Roman" w:hAnsi="Times New Roman" w:cs="Times New Roman"/>
          <w:color w:val="000000" w:themeColor="text1"/>
          <w:w w:val="115"/>
          <w:sz w:val="24"/>
          <w:szCs w:val="24"/>
        </w:rPr>
        <w:t xml:space="preserve"> egységes pedagógiai rendszert kell alkotnia, ami azt </w:t>
      </w:r>
      <w:r w:rsidRPr="002B5347">
        <w:rPr>
          <w:rFonts w:ascii="Times New Roman" w:hAnsi="Times New Roman" w:cs="Times New Roman"/>
          <w:color w:val="000000" w:themeColor="text1"/>
          <w:w w:val="115"/>
          <w:sz w:val="24"/>
          <w:szCs w:val="24"/>
        </w:rPr>
        <w:t>is jelenti, hogy a foglalkozások, tevékenységek helye, időkerete intézménypáronként – megállapodásuk alapján – változhat.</w:t>
      </w:r>
    </w:p>
    <w:p w:rsidR="00EB2F3D" w:rsidRPr="002B5347" w:rsidRDefault="00EB2F3D" w:rsidP="002B268B">
      <w:pPr>
        <w:pStyle w:val="Szvegtrzs"/>
        <w:spacing w:before="1" w:line="276" w:lineRule="auto"/>
        <w:ind w:left="567" w:right="130" w:hanging="283"/>
        <w:jc w:val="both"/>
        <w:rPr>
          <w:rFonts w:ascii="Times New Roman" w:hAnsi="Times New Roman" w:cs="Times New Roman"/>
          <w:color w:val="000000" w:themeColor="text1"/>
          <w:w w:val="115"/>
          <w:sz w:val="24"/>
          <w:szCs w:val="24"/>
        </w:rPr>
      </w:pPr>
    </w:p>
    <w:p w:rsidR="00EB2F3D" w:rsidRPr="002B5347" w:rsidRDefault="00FD6C68" w:rsidP="002B268B">
      <w:pPr>
        <w:pStyle w:val="Szvegtrzs"/>
        <w:numPr>
          <w:ilvl w:val="0"/>
          <w:numId w:val="9"/>
        </w:numPr>
        <w:spacing w:before="1"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9./AJTP előkészítő évfolyamon hangsúlyosan a hátrányok kompenzálása, az ismeretek kiegyenlítése, gazdagító programok biztosítása, a matematika, az informatika, az anyanyelvi képzés és egy idegen nyelv emelt óraszámú oktatásának segítéséhez felkészítő foglalkozások szervezése történik. Az AJTP foglalkozási egység bevezetése a kollégiumban a középiskolával történ</w:t>
      </w:r>
      <w:r w:rsidR="00F87805" w:rsidRPr="002B5347">
        <w:rPr>
          <w:rFonts w:ascii="Times New Roman" w:hAnsi="Times New Roman" w:cs="Times New Roman"/>
          <w:color w:val="000000" w:themeColor="text1"/>
          <w:w w:val="115"/>
          <w:sz w:val="24"/>
          <w:szCs w:val="24"/>
        </w:rPr>
        <w:t xml:space="preserve">ő megállapodás esetén lehetővé </w:t>
      </w:r>
      <w:r w:rsidRPr="002B5347">
        <w:rPr>
          <w:rFonts w:ascii="Times New Roman" w:hAnsi="Times New Roman" w:cs="Times New Roman"/>
          <w:color w:val="000000" w:themeColor="text1"/>
          <w:w w:val="115"/>
          <w:sz w:val="24"/>
          <w:szCs w:val="24"/>
        </w:rPr>
        <w:t>teszi az önismereti-személyiségfejlesztési vagy drámapedagógiai, valamint tanulás módszertani és kommunikációs foglalkozások megszervezését.</w:t>
      </w:r>
    </w:p>
    <w:p w:rsidR="00590681" w:rsidRPr="002B5347" w:rsidRDefault="00590681" w:rsidP="002B268B">
      <w:pPr>
        <w:pStyle w:val="Szvegtrzs"/>
        <w:spacing w:before="1" w:line="276" w:lineRule="auto"/>
        <w:ind w:left="567" w:hanging="283"/>
        <w:jc w:val="both"/>
        <w:rPr>
          <w:rFonts w:ascii="Times New Roman" w:hAnsi="Times New Roman" w:cs="Times New Roman"/>
          <w:color w:val="000000" w:themeColor="text1"/>
          <w:w w:val="115"/>
          <w:sz w:val="24"/>
          <w:szCs w:val="24"/>
        </w:rPr>
      </w:pPr>
    </w:p>
    <w:p w:rsidR="00EB2F3D" w:rsidRPr="002B5347" w:rsidRDefault="00FD6C68" w:rsidP="002B268B">
      <w:pPr>
        <w:pStyle w:val="Szvegtrzs"/>
        <w:numPr>
          <w:ilvl w:val="0"/>
          <w:numId w:val="9"/>
        </w:numPr>
        <w:spacing w:before="1" w:line="276" w:lineRule="auto"/>
        <w:ind w:left="567" w:right="130"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Az AJTP foglalkozási egység a program egyik jellemzője, melyre a program a 9./AJTP évfolyamon további heti 4, a 9–12. évfolyamokon pedig heti 2-2 órányi foglalkozási időt biztosít.</w:t>
      </w:r>
    </w:p>
    <w:p w:rsidR="00EB2F3D" w:rsidRPr="002B5347" w:rsidRDefault="00EB2F3D" w:rsidP="002B268B">
      <w:pPr>
        <w:pStyle w:val="Szvegtrzs"/>
        <w:spacing w:before="1" w:line="276" w:lineRule="auto"/>
        <w:ind w:left="567" w:right="130" w:hanging="283"/>
        <w:jc w:val="both"/>
        <w:rPr>
          <w:rFonts w:ascii="Times New Roman" w:hAnsi="Times New Roman" w:cs="Times New Roman"/>
          <w:color w:val="000000" w:themeColor="text1"/>
          <w:w w:val="115"/>
          <w:sz w:val="24"/>
          <w:szCs w:val="24"/>
        </w:rPr>
      </w:pPr>
    </w:p>
    <w:p w:rsidR="00EB2F3D" w:rsidRPr="002B5347" w:rsidRDefault="00FD6C68" w:rsidP="002B268B">
      <w:pPr>
        <w:pStyle w:val="Szvegtrzs"/>
        <w:numPr>
          <w:ilvl w:val="0"/>
          <w:numId w:val="9"/>
        </w:numPr>
        <w:spacing w:before="1"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Az </w:t>
      </w:r>
      <w:proofErr w:type="spellStart"/>
      <w:r w:rsidRPr="002B5347">
        <w:rPr>
          <w:rFonts w:ascii="Times New Roman" w:hAnsi="Times New Roman" w:cs="Times New Roman"/>
          <w:color w:val="000000" w:themeColor="text1"/>
          <w:w w:val="115"/>
          <w:sz w:val="24"/>
          <w:szCs w:val="24"/>
        </w:rPr>
        <w:t>AJTP-ban</w:t>
      </w:r>
      <w:proofErr w:type="spellEnd"/>
      <w:r w:rsidRPr="002B5347">
        <w:rPr>
          <w:rFonts w:ascii="Times New Roman" w:hAnsi="Times New Roman" w:cs="Times New Roman"/>
          <w:color w:val="000000" w:themeColor="text1"/>
          <w:w w:val="115"/>
          <w:sz w:val="24"/>
          <w:szCs w:val="24"/>
        </w:rPr>
        <w:t xml:space="preserve"> részt vevő kollégiumokban az általános szabályok szerint megszervezett foglalkozások kiegészülnek az AJTP foglalkozási egység foglalkozásaival, melyeket a heti rendszeres felkészítő foglalkozások időkeretében, vagy a hétvégi kollégiumi programok keretében lehet megszervezni.</w:t>
      </w:r>
    </w:p>
    <w:p w:rsidR="00EB2F3D" w:rsidRPr="002B5347" w:rsidRDefault="00EB2F3D" w:rsidP="002B268B">
      <w:pPr>
        <w:pStyle w:val="Szvegtrzs"/>
        <w:spacing w:before="1" w:line="276" w:lineRule="auto"/>
        <w:ind w:left="567" w:right="130" w:hanging="283"/>
        <w:jc w:val="both"/>
        <w:rPr>
          <w:rFonts w:ascii="Times New Roman" w:hAnsi="Times New Roman" w:cs="Times New Roman"/>
          <w:color w:val="000000" w:themeColor="text1"/>
          <w:w w:val="115"/>
          <w:sz w:val="24"/>
          <w:szCs w:val="24"/>
        </w:rPr>
      </w:pPr>
    </w:p>
    <w:p w:rsidR="005D77F3" w:rsidRPr="002B5347" w:rsidRDefault="00FD6C68" w:rsidP="002B268B">
      <w:pPr>
        <w:pStyle w:val="Szvegtrzs"/>
        <w:numPr>
          <w:ilvl w:val="0"/>
          <w:numId w:val="9"/>
        </w:numPr>
        <w:spacing w:before="1"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Az </w:t>
      </w:r>
      <w:proofErr w:type="spellStart"/>
      <w:r w:rsidRPr="002B5347">
        <w:rPr>
          <w:rFonts w:ascii="Times New Roman" w:hAnsi="Times New Roman" w:cs="Times New Roman"/>
          <w:color w:val="000000" w:themeColor="text1"/>
          <w:w w:val="115"/>
          <w:sz w:val="24"/>
          <w:szCs w:val="24"/>
        </w:rPr>
        <w:t>AJTP-ban</w:t>
      </w:r>
      <w:proofErr w:type="spellEnd"/>
      <w:r w:rsidRPr="002B5347">
        <w:rPr>
          <w:rFonts w:ascii="Times New Roman" w:hAnsi="Times New Roman" w:cs="Times New Roman"/>
          <w:color w:val="000000" w:themeColor="text1"/>
          <w:w w:val="115"/>
          <w:sz w:val="24"/>
          <w:szCs w:val="24"/>
        </w:rPr>
        <w:t xml:space="preserve"> részt vevő tanulók a szorgalmi időszak minden hónapjában egy alkalommal kollégiumi programhétvégén (foglalkozásokon, rendezvényeken, kirándulásokon, sportversenyeken stb.) vesznek részt.</w:t>
      </w:r>
    </w:p>
    <w:p w:rsidR="005D77F3" w:rsidRPr="002B5347" w:rsidRDefault="005D77F3" w:rsidP="002B268B">
      <w:pPr>
        <w:pStyle w:val="Szvegtrzs"/>
        <w:spacing w:before="1" w:line="276" w:lineRule="auto"/>
        <w:ind w:left="567" w:hanging="283"/>
        <w:jc w:val="both"/>
        <w:rPr>
          <w:rFonts w:ascii="Times New Roman" w:hAnsi="Times New Roman" w:cs="Times New Roman"/>
          <w:color w:val="000000" w:themeColor="text1"/>
          <w:w w:val="115"/>
          <w:sz w:val="24"/>
          <w:szCs w:val="24"/>
        </w:rPr>
      </w:pPr>
    </w:p>
    <w:p w:rsidR="00EB2F3D" w:rsidRPr="002B5347" w:rsidRDefault="005D77F3" w:rsidP="002B268B">
      <w:pPr>
        <w:pStyle w:val="Szvegtrzs"/>
        <w:numPr>
          <w:ilvl w:val="0"/>
          <w:numId w:val="9"/>
        </w:numPr>
        <w:spacing w:before="1" w:line="276" w:lineRule="auto"/>
        <w:ind w:left="567" w:hanging="283"/>
        <w:jc w:val="both"/>
        <w:rPr>
          <w:rFonts w:ascii="Times New Roman" w:hAnsi="Times New Roman" w:cs="Times New Roman"/>
          <w:color w:val="000000" w:themeColor="text1"/>
          <w:w w:val="115"/>
          <w:sz w:val="24"/>
          <w:szCs w:val="24"/>
        </w:rPr>
      </w:pPr>
      <w:r w:rsidRPr="002B5347">
        <w:rPr>
          <w:rFonts w:ascii="Times New Roman" w:eastAsia="Times New Roman" w:hAnsi="Times New Roman" w:cs="Times New Roman"/>
          <w:color w:val="000000" w:themeColor="text1"/>
          <w:sz w:val="24"/>
          <w:szCs w:val="24"/>
        </w:rPr>
        <w:t xml:space="preserve">A tíz kollégiumi hétvégéből (a 9./AJTP-11. évfolyamon 10 hétvége/év; 12. évfolyamon 5 hétvége/év) hármat az </w:t>
      </w:r>
      <w:proofErr w:type="spellStart"/>
      <w:r w:rsidRPr="002B5347">
        <w:rPr>
          <w:rFonts w:ascii="Times New Roman" w:eastAsia="Times New Roman" w:hAnsi="Times New Roman" w:cs="Times New Roman"/>
          <w:color w:val="000000" w:themeColor="text1"/>
          <w:sz w:val="24"/>
          <w:szCs w:val="24"/>
        </w:rPr>
        <w:t>Nkt</w:t>
      </w:r>
      <w:proofErr w:type="spellEnd"/>
      <w:r w:rsidRPr="002B5347">
        <w:rPr>
          <w:rFonts w:ascii="Times New Roman" w:eastAsia="Times New Roman" w:hAnsi="Times New Roman" w:cs="Times New Roman"/>
          <w:color w:val="000000" w:themeColor="text1"/>
          <w:sz w:val="24"/>
          <w:szCs w:val="24"/>
        </w:rPr>
        <w:t>. által biztosított átcsoportosítási lehetőséget a teljes tanévre kihasználva kirándulásra, országjárásra, táborozásra, a környék megismerésére fordíthatnak.</w:t>
      </w:r>
    </w:p>
    <w:p w:rsidR="005D77F3" w:rsidRPr="002B5347" w:rsidRDefault="005D77F3" w:rsidP="002B268B">
      <w:pPr>
        <w:pStyle w:val="Szvegtrzs"/>
        <w:spacing w:before="1" w:line="276" w:lineRule="auto"/>
        <w:ind w:left="567" w:hanging="283"/>
        <w:jc w:val="both"/>
        <w:rPr>
          <w:rFonts w:ascii="Times New Roman" w:hAnsi="Times New Roman" w:cs="Times New Roman"/>
          <w:color w:val="000000" w:themeColor="text1"/>
          <w:w w:val="115"/>
          <w:sz w:val="24"/>
          <w:szCs w:val="24"/>
        </w:rPr>
      </w:pPr>
    </w:p>
    <w:p w:rsidR="00EB2F3D" w:rsidRDefault="00FD6C68" w:rsidP="002B268B">
      <w:pPr>
        <w:pStyle w:val="Szvegtrzs"/>
        <w:numPr>
          <w:ilvl w:val="0"/>
          <w:numId w:val="9"/>
        </w:numPr>
        <w:spacing w:before="1" w:line="276" w:lineRule="auto"/>
        <w:ind w:left="567" w:hanging="283"/>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 xml:space="preserve">Az </w:t>
      </w:r>
      <w:proofErr w:type="spellStart"/>
      <w:r w:rsidRPr="002B5347">
        <w:rPr>
          <w:rFonts w:ascii="Times New Roman" w:hAnsi="Times New Roman" w:cs="Times New Roman"/>
          <w:color w:val="000000" w:themeColor="text1"/>
          <w:w w:val="115"/>
          <w:sz w:val="24"/>
          <w:szCs w:val="24"/>
        </w:rPr>
        <w:t>AJTP-ban</w:t>
      </w:r>
      <w:proofErr w:type="spellEnd"/>
      <w:r w:rsidRPr="002B5347">
        <w:rPr>
          <w:rFonts w:ascii="Times New Roman" w:hAnsi="Times New Roman" w:cs="Times New Roman"/>
          <w:color w:val="000000" w:themeColor="text1"/>
          <w:w w:val="115"/>
          <w:sz w:val="24"/>
          <w:szCs w:val="24"/>
        </w:rPr>
        <w:t xml:space="preserve"> részt vevő kollégiumok és kollégisták a kollégiumi pedagógiai programban és az éves munkatervben meghatározo</w:t>
      </w:r>
      <w:r w:rsidR="005D77F3" w:rsidRPr="002B5347">
        <w:rPr>
          <w:rFonts w:ascii="Times New Roman" w:hAnsi="Times New Roman" w:cs="Times New Roman"/>
          <w:color w:val="000000" w:themeColor="text1"/>
          <w:w w:val="115"/>
          <w:sz w:val="24"/>
          <w:szCs w:val="24"/>
        </w:rPr>
        <w:t xml:space="preserve">tt rend szerint részt vesznek a Program által szervezett </w:t>
      </w:r>
      <w:r w:rsidRPr="002B5347">
        <w:rPr>
          <w:rFonts w:ascii="Times New Roman" w:hAnsi="Times New Roman" w:cs="Times New Roman"/>
          <w:color w:val="000000" w:themeColor="text1"/>
          <w:w w:val="115"/>
          <w:sz w:val="24"/>
          <w:szCs w:val="24"/>
        </w:rPr>
        <w:t>versenyeken, valamint az AJTP táborain, fesztiváljain.</w:t>
      </w:r>
    </w:p>
    <w:p w:rsidR="002B268B" w:rsidRPr="002B5347" w:rsidRDefault="002B268B" w:rsidP="002B268B">
      <w:pPr>
        <w:pStyle w:val="Szvegtrzs"/>
        <w:spacing w:before="1" w:line="276" w:lineRule="auto"/>
        <w:ind w:left="284"/>
        <w:jc w:val="both"/>
        <w:rPr>
          <w:rFonts w:ascii="Times New Roman" w:hAnsi="Times New Roman" w:cs="Times New Roman"/>
          <w:color w:val="000000" w:themeColor="text1"/>
          <w:w w:val="115"/>
          <w:sz w:val="24"/>
          <w:szCs w:val="24"/>
        </w:rPr>
      </w:pPr>
    </w:p>
    <w:p w:rsidR="00EB2F3D" w:rsidRPr="002B5347" w:rsidRDefault="00FD6C68" w:rsidP="002B268B">
      <w:pPr>
        <w:pStyle w:val="Szvegtrzs"/>
        <w:numPr>
          <w:ilvl w:val="0"/>
          <w:numId w:val="9"/>
        </w:numPr>
        <w:spacing w:before="1" w:line="276" w:lineRule="auto"/>
        <w:ind w:left="567" w:right="130" w:hanging="283"/>
        <w:jc w:val="both"/>
        <w:rPr>
          <w:rFonts w:ascii="Times New Roman" w:hAnsi="Times New Roman" w:cs="Times New Roman"/>
          <w:color w:val="000000" w:themeColor="text1"/>
          <w:w w:val="115"/>
          <w:sz w:val="24"/>
          <w:szCs w:val="24"/>
        </w:rPr>
        <w:sectPr w:rsidR="00EB2F3D" w:rsidRPr="002B5347" w:rsidSect="005D77F3">
          <w:type w:val="continuous"/>
          <w:pgSz w:w="11910" w:h="16840" w:code="9"/>
          <w:pgMar w:top="1320" w:right="1137" w:bottom="980" w:left="1134" w:header="0" w:footer="782" w:gutter="0"/>
          <w:cols w:space="708"/>
        </w:sectPr>
      </w:pPr>
      <w:r w:rsidRPr="002B5347">
        <w:rPr>
          <w:rFonts w:ascii="Times New Roman" w:hAnsi="Times New Roman" w:cs="Times New Roman"/>
          <w:color w:val="000000" w:themeColor="text1"/>
          <w:w w:val="115"/>
          <w:sz w:val="24"/>
          <w:szCs w:val="24"/>
        </w:rPr>
        <w:t xml:space="preserve">Az </w:t>
      </w:r>
      <w:proofErr w:type="spellStart"/>
      <w:r w:rsidRPr="002B5347">
        <w:rPr>
          <w:rFonts w:ascii="Times New Roman" w:hAnsi="Times New Roman" w:cs="Times New Roman"/>
          <w:color w:val="000000" w:themeColor="text1"/>
          <w:w w:val="115"/>
          <w:sz w:val="24"/>
          <w:szCs w:val="24"/>
        </w:rPr>
        <w:t>AJTP-ban</w:t>
      </w:r>
      <w:proofErr w:type="spellEnd"/>
      <w:r w:rsidRPr="002B5347">
        <w:rPr>
          <w:rFonts w:ascii="Times New Roman" w:hAnsi="Times New Roman" w:cs="Times New Roman"/>
          <w:color w:val="000000" w:themeColor="text1"/>
          <w:w w:val="115"/>
          <w:sz w:val="24"/>
          <w:szCs w:val="24"/>
        </w:rPr>
        <w:t xml:space="preserve"> részt vevő kollégiumok hétvégi programjaik szervezésekor, foglalkozása</w:t>
      </w:r>
      <w:r w:rsidR="00F73A5E" w:rsidRPr="002B5347">
        <w:rPr>
          <w:rFonts w:ascii="Times New Roman" w:hAnsi="Times New Roman" w:cs="Times New Roman"/>
          <w:color w:val="000000" w:themeColor="text1"/>
          <w:w w:val="115"/>
          <w:sz w:val="24"/>
          <w:szCs w:val="24"/>
        </w:rPr>
        <w:t xml:space="preserve">ik átcsoportosításakor, illetve </w:t>
      </w:r>
      <w:r w:rsidR="005D77F3" w:rsidRPr="002B5347">
        <w:rPr>
          <w:rFonts w:ascii="Times New Roman" w:hAnsi="Times New Roman" w:cs="Times New Roman"/>
          <w:color w:val="000000" w:themeColor="text1"/>
          <w:w w:val="115"/>
          <w:sz w:val="24"/>
          <w:szCs w:val="24"/>
        </w:rPr>
        <w:t>tömbesítésekor</w:t>
      </w:r>
      <w:r w:rsidRPr="002B5347">
        <w:rPr>
          <w:rFonts w:ascii="Times New Roman" w:hAnsi="Times New Roman" w:cs="Times New Roman"/>
          <w:color w:val="000000" w:themeColor="text1"/>
          <w:w w:val="115"/>
          <w:sz w:val="24"/>
          <w:szCs w:val="24"/>
        </w:rPr>
        <w:t xml:space="preserve"> alkalmazzák a foglalkozások és foglalkozási idők átcsoportosításának</w:t>
      </w:r>
      <w:r w:rsidR="00827BA8" w:rsidRPr="002B5347">
        <w:rPr>
          <w:rFonts w:ascii="Times New Roman" w:hAnsi="Times New Roman" w:cs="Times New Roman"/>
          <w:color w:val="000000" w:themeColor="text1"/>
          <w:w w:val="115"/>
          <w:sz w:val="24"/>
          <w:szCs w:val="24"/>
        </w:rPr>
        <w:t xml:space="preserve"> lehetőségét biztosító szabályt.</w:t>
      </w:r>
    </w:p>
    <w:p w:rsidR="005D77F3" w:rsidRPr="002B5347" w:rsidRDefault="005D77F3" w:rsidP="00A206D7">
      <w:pPr>
        <w:pStyle w:val="Szvegtrzs"/>
        <w:spacing w:before="11" w:line="276" w:lineRule="auto"/>
        <w:rPr>
          <w:rFonts w:ascii="Times New Roman" w:hAnsi="Times New Roman" w:cs="Times New Roman"/>
          <w:color w:val="000000" w:themeColor="text1"/>
          <w:sz w:val="24"/>
          <w:szCs w:val="24"/>
        </w:rPr>
      </w:pPr>
    </w:p>
    <w:p w:rsidR="00EB2F3D" w:rsidRPr="002B5347" w:rsidRDefault="00FD6C68" w:rsidP="001F5CBE">
      <w:pPr>
        <w:pStyle w:val="Cmsor51"/>
        <w:numPr>
          <w:ilvl w:val="0"/>
          <w:numId w:val="1"/>
        </w:numPr>
        <w:tabs>
          <w:tab w:val="left" w:pos="0"/>
        </w:tabs>
        <w:spacing w:before="99" w:line="276" w:lineRule="auto"/>
        <w:jc w:val="center"/>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Az AJTP tevékenységrendszere, foglalkozásai és kollégiumi programjai évfolyamonkénti és szervezeti</w:t>
      </w:r>
      <w:r w:rsidRPr="002B5347">
        <w:rPr>
          <w:rFonts w:ascii="Times New Roman" w:hAnsi="Times New Roman" w:cs="Times New Roman"/>
          <w:color w:val="000000" w:themeColor="text1"/>
          <w:spacing w:val="15"/>
          <w:w w:val="115"/>
          <w:sz w:val="24"/>
          <w:szCs w:val="24"/>
        </w:rPr>
        <w:t xml:space="preserve"> </w:t>
      </w:r>
      <w:r w:rsidRPr="002B5347">
        <w:rPr>
          <w:rFonts w:ascii="Times New Roman" w:hAnsi="Times New Roman" w:cs="Times New Roman"/>
          <w:color w:val="000000" w:themeColor="text1"/>
          <w:w w:val="115"/>
          <w:sz w:val="24"/>
          <w:szCs w:val="24"/>
        </w:rPr>
        <w:t>bontásban</w:t>
      </w:r>
    </w:p>
    <w:p w:rsidR="00EB2F3D" w:rsidRPr="002B5347" w:rsidRDefault="00EB2F3D" w:rsidP="00A206D7">
      <w:pPr>
        <w:pStyle w:val="Szvegtrzs"/>
        <w:spacing w:before="4" w:line="276" w:lineRule="auto"/>
        <w:rPr>
          <w:rFonts w:ascii="Times New Roman" w:hAnsi="Times New Roman" w:cs="Times New Roman"/>
          <w:b/>
          <w:color w:val="000000" w:themeColor="text1"/>
          <w:sz w:val="24"/>
          <w:szCs w:val="24"/>
        </w:rPr>
      </w:pPr>
    </w:p>
    <w:tbl>
      <w:tblPr>
        <w:tblW w:w="1488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2410"/>
        <w:gridCol w:w="2268"/>
        <w:gridCol w:w="4253"/>
        <w:gridCol w:w="3969"/>
      </w:tblGrid>
      <w:tr w:rsidR="00827BA8" w:rsidRPr="002B5347" w:rsidTr="00DC218B">
        <w:tc>
          <w:tcPr>
            <w:tcW w:w="1985" w:type="dxa"/>
            <w:tcBorders>
              <w:bottom w:val="single" w:sz="24" w:space="0" w:color="auto"/>
            </w:tcBorders>
            <w:shd w:val="clear" w:color="auto" w:fill="BFBFBF" w:themeFill="background1" w:themeFillShade="BF"/>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w:t>
            </w:r>
          </w:p>
        </w:tc>
        <w:tc>
          <w:tcPr>
            <w:tcW w:w="2410" w:type="dxa"/>
            <w:tcBorders>
              <w:bottom w:val="single" w:sz="24" w:space="0" w:color="auto"/>
            </w:tcBorders>
            <w:shd w:val="clear" w:color="auto" w:fill="BFBFBF" w:themeFill="background1" w:themeFillShade="BF"/>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Tevékenység,</w:t>
            </w:r>
          </w:p>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foglalkozás</w:t>
            </w:r>
          </w:p>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tárgya</w:t>
            </w:r>
          </w:p>
        </w:tc>
        <w:tc>
          <w:tcPr>
            <w:tcW w:w="2268" w:type="dxa"/>
            <w:tcBorders>
              <w:bottom w:val="single" w:sz="24" w:space="0" w:color="auto"/>
            </w:tcBorders>
            <w:shd w:val="clear" w:color="auto" w:fill="BFBFBF" w:themeFill="background1" w:themeFillShade="BF"/>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Kötelező időtartama,</w:t>
            </w:r>
          </w:p>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formája</w:t>
            </w:r>
          </w:p>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(óra/tanév/csoport;</w:t>
            </w:r>
            <w:r w:rsidRPr="002B5347">
              <w:rPr>
                <w:rFonts w:ascii="Times New Roman" w:eastAsia="Times New Roman" w:hAnsi="Times New Roman" w:cs="Times New Roman"/>
                <w:color w:val="000000" w:themeColor="text1"/>
              </w:rPr>
              <w:br/>
              <w:t>a nem kötelezők időtartama jelöletlen)</w:t>
            </w:r>
          </w:p>
        </w:tc>
        <w:tc>
          <w:tcPr>
            <w:tcW w:w="4253" w:type="dxa"/>
            <w:tcBorders>
              <w:bottom w:val="single" w:sz="24" w:space="0" w:color="auto"/>
            </w:tcBorders>
            <w:shd w:val="clear" w:color="auto" w:fill="BFBFBF" w:themeFill="background1" w:themeFillShade="BF"/>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Célja, tartalma</w:t>
            </w:r>
          </w:p>
        </w:tc>
        <w:tc>
          <w:tcPr>
            <w:tcW w:w="3969" w:type="dxa"/>
            <w:tcBorders>
              <w:bottom w:val="single" w:sz="24" w:space="0" w:color="auto"/>
            </w:tcBorders>
            <w:shd w:val="clear" w:color="auto" w:fill="BFBFBF" w:themeFill="background1" w:themeFillShade="BF"/>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Fejlesztési, nevelési feladatok</w:t>
            </w:r>
          </w:p>
        </w:tc>
      </w:tr>
      <w:tr w:rsidR="00827BA8" w:rsidRPr="002B5347" w:rsidTr="00DC218B">
        <w:tc>
          <w:tcPr>
            <w:tcW w:w="14885" w:type="dxa"/>
            <w:gridSpan w:val="5"/>
            <w:tcBorders>
              <w:top w:val="single" w:sz="24" w:space="0" w:color="auto"/>
              <w:left w:val="single" w:sz="24" w:space="0" w:color="auto"/>
              <w:bottom w:val="single" w:sz="24" w:space="0" w:color="auto"/>
              <w:right w:val="single" w:sz="24" w:space="0" w:color="auto"/>
            </w:tcBorders>
            <w:shd w:val="clear" w:color="auto" w:fill="A6A6A6" w:themeFill="background1" w:themeFillShade="A6"/>
            <w:vAlign w:val="center"/>
            <w:hideMark/>
          </w:tcPr>
          <w:p w:rsidR="00827BA8" w:rsidRPr="002B5347" w:rsidRDefault="00DC218B"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 xml:space="preserve"> </w:t>
            </w:r>
            <w:r w:rsidR="00827BA8" w:rsidRPr="002B5347">
              <w:rPr>
                <w:rFonts w:ascii="Times New Roman" w:eastAsia="Times New Roman" w:hAnsi="Times New Roman" w:cs="Times New Roman"/>
                <w:b/>
                <w:bCs/>
                <w:color w:val="000000" w:themeColor="text1"/>
              </w:rPr>
              <w:t>9./az AJTP előkészítő évfolyama</w:t>
            </w:r>
          </w:p>
        </w:tc>
      </w:tr>
      <w:tr w:rsidR="00827BA8" w:rsidRPr="002B5347" w:rsidTr="00DC218B">
        <w:trPr>
          <w:trHeight w:val="1099"/>
        </w:trPr>
        <w:tc>
          <w:tcPr>
            <w:tcW w:w="1985" w:type="dxa"/>
            <w:vMerge w:val="restart"/>
            <w:tcBorders>
              <w:top w:val="single" w:sz="24" w:space="0" w:color="auto"/>
              <w:left w:val="single" w:sz="18" w:space="0" w:color="auto"/>
              <w:bottom w:val="single" w:sz="4" w:space="0" w:color="auto"/>
              <w:right w:val="single" w:sz="4"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 xml:space="preserve">1. </w:t>
            </w:r>
            <w:proofErr w:type="spellStart"/>
            <w:r w:rsidRPr="002B5347">
              <w:rPr>
                <w:rFonts w:ascii="Times New Roman" w:eastAsia="Times New Roman" w:hAnsi="Times New Roman" w:cs="Times New Roman"/>
                <w:b/>
                <w:bCs/>
                <w:color w:val="000000" w:themeColor="text1"/>
              </w:rPr>
              <w:t>AJTP-s</w:t>
            </w:r>
            <w:proofErr w:type="spellEnd"/>
            <w:r w:rsidRPr="002B5347">
              <w:rPr>
                <w:rFonts w:ascii="Times New Roman" w:eastAsia="Times New Roman" w:hAnsi="Times New Roman" w:cs="Times New Roman"/>
                <w:b/>
                <w:bCs/>
                <w:color w:val="000000" w:themeColor="text1"/>
              </w:rPr>
              <w:t xml:space="preserve"> keretek között tartott foglalkozási egység</w:t>
            </w:r>
          </w:p>
        </w:tc>
        <w:tc>
          <w:tcPr>
            <w:tcW w:w="2410" w:type="dxa"/>
            <w:tcBorders>
              <w:top w:val="single" w:sz="24" w:space="0" w:color="auto"/>
              <w:bottom w:val="single" w:sz="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Önismeret, személyiségfejlesztés</w:t>
            </w:r>
          </w:p>
        </w:tc>
        <w:tc>
          <w:tcPr>
            <w:tcW w:w="2268" w:type="dxa"/>
            <w:tcBorders>
              <w:top w:val="single" w:sz="24" w:space="0" w:color="auto"/>
              <w:left w:val="single" w:sz="4" w:space="0" w:color="auto"/>
              <w:bottom w:val="single" w:sz="4" w:space="0" w:color="auto"/>
              <w:right w:val="single" w:sz="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74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foglalkozás</w:t>
            </w:r>
          </w:p>
        </w:tc>
        <w:tc>
          <w:tcPr>
            <w:tcW w:w="4253" w:type="dxa"/>
            <w:tcBorders>
              <w:top w:val="single" w:sz="24" w:space="0" w:color="auto"/>
              <w:left w:val="single" w:sz="4" w:space="0" w:color="auto"/>
              <w:bottom w:val="single" w:sz="4" w:space="0" w:color="auto"/>
              <w:right w:val="single" w:sz="4" w:space="0" w:color="auto"/>
            </w:tcBorders>
            <w:vAlign w:val="center"/>
            <w:hideMark/>
          </w:tcPr>
          <w:p w:rsidR="00827BA8" w:rsidRPr="002B5347" w:rsidRDefault="00827BA8" w:rsidP="00D51D85">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w:t>
            </w:r>
            <w:r w:rsidR="00D51D85" w:rsidRPr="002B5347">
              <w:rPr>
                <w:rFonts w:ascii="Times New Roman" w:eastAsia="Times New Roman" w:hAnsi="Times New Roman" w:cs="Times New Roman"/>
                <w:color w:val="000000" w:themeColor="text1"/>
              </w:rPr>
              <w:t xml:space="preserve">él: önmaguk jobb megismerése, a </w:t>
            </w:r>
            <w:r w:rsidRPr="002B5347">
              <w:rPr>
                <w:rFonts w:ascii="Times New Roman" w:eastAsia="Times New Roman" w:hAnsi="Times New Roman" w:cs="Times New Roman"/>
                <w:color w:val="000000" w:themeColor="text1"/>
              </w:rPr>
              <w:t>sze</w:t>
            </w:r>
            <w:r w:rsidR="00D51D85" w:rsidRPr="002B5347">
              <w:rPr>
                <w:rFonts w:ascii="Times New Roman" w:eastAsia="Times New Roman" w:hAnsi="Times New Roman" w:cs="Times New Roman"/>
                <w:color w:val="000000" w:themeColor="text1"/>
              </w:rPr>
              <w:t xml:space="preserve">mélyiség fejlesztése, megfelelő </w:t>
            </w:r>
            <w:r w:rsidRPr="002B5347">
              <w:rPr>
                <w:rFonts w:ascii="Times New Roman" w:eastAsia="Times New Roman" w:hAnsi="Times New Roman" w:cs="Times New Roman"/>
                <w:color w:val="000000" w:themeColor="text1"/>
              </w:rPr>
              <w:t>kompetenciák fejlesztése.</w:t>
            </w:r>
          </w:p>
        </w:tc>
        <w:tc>
          <w:tcPr>
            <w:tcW w:w="3969" w:type="dxa"/>
            <w:tcBorders>
              <w:top w:val="single" w:sz="24" w:space="0" w:color="auto"/>
              <w:left w:val="single" w:sz="4" w:space="0" w:color="auto"/>
              <w:bottom w:val="single" w:sz="4" w:space="0" w:color="auto"/>
              <w:right w:val="single" w:sz="18" w:space="0" w:color="auto"/>
            </w:tcBorders>
            <w:vAlign w:val="center"/>
            <w:hideMark/>
          </w:tcPr>
          <w:p w:rsidR="00827BA8" w:rsidRPr="002B5347" w:rsidRDefault="00827BA8" w:rsidP="00827BA8">
            <w:pPr>
              <w:spacing w:before="60" w:after="20"/>
              <w:ind w:left="10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Reális énkép kialakításának támogatása,</w:t>
            </w:r>
          </w:p>
          <w:p w:rsidR="00827BA8" w:rsidRPr="002B5347" w:rsidRDefault="00827BA8" w:rsidP="00D51D85">
            <w:pPr>
              <w:spacing w:before="60" w:after="20"/>
              <w:ind w:left="10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személyiségjellemzők, személyiség</w:t>
            </w:r>
            <w:r w:rsidR="00D51D85" w:rsidRPr="002B5347">
              <w:rPr>
                <w:rFonts w:ascii="Times New Roman" w:eastAsia="Times New Roman" w:hAnsi="Times New Roman" w:cs="Times New Roman"/>
                <w:color w:val="000000" w:themeColor="text1"/>
              </w:rPr>
              <w:t xml:space="preserve">típusok megismerése, </w:t>
            </w:r>
            <w:r w:rsidRPr="002B5347">
              <w:rPr>
                <w:rFonts w:ascii="Times New Roman" w:eastAsia="Times New Roman" w:hAnsi="Times New Roman" w:cs="Times New Roman"/>
                <w:color w:val="000000" w:themeColor="text1"/>
              </w:rPr>
              <w:t>személyiségfejlesztés.</w:t>
            </w:r>
          </w:p>
        </w:tc>
      </w:tr>
      <w:tr w:rsidR="00827BA8" w:rsidRPr="002B5347" w:rsidTr="00DC218B">
        <w:tc>
          <w:tcPr>
            <w:tcW w:w="1985" w:type="dxa"/>
            <w:vMerge/>
            <w:tcBorders>
              <w:top w:val="single" w:sz="4" w:space="0" w:color="auto"/>
              <w:left w:val="single" w:sz="18" w:space="0" w:color="auto"/>
              <w:right w:val="single" w:sz="4" w:space="0" w:color="auto"/>
            </w:tcBorders>
            <w:vAlign w:val="center"/>
            <w:hideMark/>
          </w:tcPr>
          <w:p w:rsidR="00827BA8" w:rsidRPr="002B5347" w:rsidRDefault="00827BA8" w:rsidP="00827BA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eastAsia="Times New Roman" w:hAnsi="Times New Roman"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27BA8" w:rsidRPr="002B5347" w:rsidRDefault="003C0837" w:rsidP="00827BA8">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Tanulásmódszertan</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7BA8" w:rsidRPr="002B5347" w:rsidRDefault="003C0837" w:rsidP="003C0837">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37 óra </w:t>
            </w:r>
            <w:r w:rsidR="00827BA8" w:rsidRPr="002B5347">
              <w:rPr>
                <w:rFonts w:ascii="Times New Roman" w:eastAsia="Times New Roman" w:hAnsi="Times New Roman" w:cs="Times New Roman"/>
                <w:color w:val="000000" w:themeColor="text1"/>
              </w:rPr>
              <w:t>Csoportos foglalkozás</w:t>
            </w:r>
          </w:p>
        </w:tc>
        <w:tc>
          <w:tcPr>
            <w:tcW w:w="4253" w:type="dxa"/>
            <w:tcBorders>
              <w:top w:val="single" w:sz="4" w:space="0" w:color="auto"/>
              <w:left w:val="single" w:sz="4" w:space="0" w:color="auto"/>
              <w:bottom w:val="single" w:sz="4" w:space="0" w:color="auto"/>
              <w:right w:val="single" w:sz="4" w:space="0" w:color="auto"/>
            </w:tcBorders>
            <w:vAlign w:val="center"/>
            <w:hideMark/>
          </w:tcPr>
          <w:p w:rsidR="00827BA8" w:rsidRPr="002B5347" w:rsidRDefault="003C0837" w:rsidP="00D51D85">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tanulási folyamat megismerése, egyes elemeinek és az egyéni tanulási jellemzők tudatosítása.</w:t>
            </w:r>
          </w:p>
        </w:tc>
        <w:tc>
          <w:tcPr>
            <w:tcW w:w="3969" w:type="dxa"/>
            <w:tcBorders>
              <w:top w:val="single" w:sz="4" w:space="0" w:color="auto"/>
              <w:left w:val="single" w:sz="4" w:space="0" w:color="auto"/>
              <w:bottom w:val="single" w:sz="4" w:space="0" w:color="auto"/>
              <w:right w:val="single" w:sz="18" w:space="0" w:color="auto"/>
            </w:tcBorders>
            <w:vAlign w:val="center"/>
            <w:hideMark/>
          </w:tcPr>
          <w:p w:rsidR="00827BA8" w:rsidRPr="002B5347" w:rsidRDefault="00827BA8" w:rsidP="003C0837">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Figye</w:t>
            </w:r>
            <w:r w:rsidR="00D51D85" w:rsidRPr="002B5347">
              <w:rPr>
                <w:rFonts w:ascii="Times New Roman" w:eastAsia="Times New Roman" w:hAnsi="Times New Roman" w:cs="Times New Roman"/>
                <w:color w:val="000000" w:themeColor="text1"/>
              </w:rPr>
              <w:t xml:space="preserve">lem-összpontosítás fejlesztése, </w:t>
            </w:r>
            <w:r w:rsidR="003C0837" w:rsidRPr="002B5347">
              <w:rPr>
                <w:rFonts w:ascii="Times New Roman" w:eastAsia="Times New Roman" w:hAnsi="Times New Roman" w:cs="Times New Roman"/>
                <w:color w:val="000000" w:themeColor="text1"/>
              </w:rPr>
              <w:t xml:space="preserve">memóriafejlesztés. </w:t>
            </w:r>
            <w:r w:rsidRPr="002B5347">
              <w:rPr>
                <w:rFonts w:ascii="Times New Roman" w:eastAsia="Times New Roman" w:hAnsi="Times New Roman" w:cs="Times New Roman"/>
                <w:color w:val="000000" w:themeColor="text1"/>
              </w:rPr>
              <w:t>Az egyéni, a páros és a csoportos tanulás megszervezése. Gyakorlás. Elméleti és írásbeli feladatok összehangolása.</w:t>
            </w:r>
          </w:p>
        </w:tc>
      </w:tr>
      <w:tr w:rsidR="00827BA8" w:rsidRPr="002B5347" w:rsidTr="00DC218B">
        <w:trPr>
          <w:trHeight w:val="851"/>
        </w:trPr>
        <w:tc>
          <w:tcPr>
            <w:tcW w:w="1985" w:type="dxa"/>
            <w:vMerge/>
            <w:tcBorders>
              <w:left w:val="single" w:sz="18" w:space="0" w:color="auto"/>
              <w:bottom w:val="single" w:sz="18" w:space="0" w:color="auto"/>
            </w:tcBorders>
            <w:vAlign w:val="center"/>
            <w:hideMark/>
          </w:tcPr>
          <w:p w:rsidR="00827BA8" w:rsidRPr="002B5347" w:rsidRDefault="00827BA8" w:rsidP="00827BA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Times New Roman" w:eastAsia="Times New Roman" w:hAnsi="Times New Roman" w:cs="Times New Roman"/>
                <w:color w:val="000000" w:themeColor="text1"/>
              </w:rPr>
            </w:pPr>
          </w:p>
        </w:tc>
        <w:tc>
          <w:tcPr>
            <w:tcW w:w="2410" w:type="dxa"/>
            <w:tcBorders>
              <w:top w:val="single" w:sz="4" w:space="0" w:color="auto"/>
              <w:bottom w:val="single" w:sz="18" w:space="0" w:color="auto"/>
            </w:tcBorders>
            <w:vAlign w:val="center"/>
            <w:hideMark/>
          </w:tcPr>
          <w:p w:rsidR="00827BA8" w:rsidRPr="002B5347" w:rsidRDefault="00827BA8" w:rsidP="00827BA8">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Életmód-életvitel </w:t>
            </w:r>
          </w:p>
        </w:tc>
        <w:tc>
          <w:tcPr>
            <w:tcW w:w="2268" w:type="dxa"/>
            <w:tcBorders>
              <w:top w:val="single" w:sz="4" w:space="0" w:color="auto"/>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37 óra</w:t>
            </w:r>
          </w:p>
          <w:p w:rsidR="00827BA8" w:rsidRPr="002B5347" w:rsidRDefault="003C0837" w:rsidP="003C0837">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Csoportos foglalkozás </w:t>
            </w:r>
            <w:r w:rsidR="00827BA8" w:rsidRPr="002B5347">
              <w:rPr>
                <w:rFonts w:ascii="Times New Roman" w:eastAsia="Times New Roman" w:hAnsi="Times New Roman" w:cs="Times New Roman"/>
                <w:color w:val="000000" w:themeColor="text1"/>
              </w:rPr>
              <w:t xml:space="preserve">Egyéni foglalkozás </w:t>
            </w:r>
          </w:p>
        </w:tc>
        <w:tc>
          <w:tcPr>
            <w:tcW w:w="4253" w:type="dxa"/>
            <w:tcBorders>
              <w:top w:val="single" w:sz="4" w:space="0" w:color="auto"/>
              <w:bottom w:val="single" w:sz="18" w:space="0" w:color="auto"/>
            </w:tcBorders>
            <w:vAlign w:val="center"/>
            <w:hideMark/>
          </w:tcPr>
          <w:p w:rsidR="003C0837" w:rsidRPr="002B5347" w:rsidRDefault="00827BA8" w:rsidP="00827BA8">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kollégiumi beilleszkedés, kapcsolatteremtés, kommunikáció segítése. Felkészít a különböző élethelyzete</w:t>
            </w:r>
            <w:r w:rsidR="003C0837" w:rsidRPr="002B5347">
              <w:rPr>
                <w:rFonts w:ascii="Times New Roman" w:eastAsia="Times New Roman" w:hAnsi="Times New Roman" w:cs="Times New Roman"/>
                <w:color w:val="000000" w:themeColor="text1"/>
              </w:rPr>
              <w:t>k megoldására, pályaválasztásra</w:t>
            </w:r>
          </w:p>
        </w:tc>
        <w:tc>
          <w:tcPr>
            <w:tcW w:w="3969" w:type="dxa"/>
            <w:tcBorders>
              <w:top w:val="single" w:sz="4" w:space="0" w:color="auto"/>
              <w:bottom w:val="single" w:sz="18" w:space="0" w:color="auto"/>
              <w:right w:val="single" w:sz="18" w:space="0" w:color="auto"/>
            </w:tcBorders>
            <w:vAlign w:val="center"/>
            <w:hideMark/>
          </w:tcPr>
          <w:p w:rsidR="00827BA8" w:rsidRPr="002B5347" w:rsidRDefault="00827BA8" w:rsidP="00827BA8">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diákok segítése a különböző élethelyzetek megoldásában, kapcsolatteremtésben és a közösségi életbe való beilleszkedésben.</w:t>
            </w:r>
          </w:p>
        </w:tc>
      </w:tr>
      <w:tr w:rsidR="00827BA8" w:rsidRPr="002B5347" w:rsidTr="00DC218B">
        <w:tc>
          <w:tcPr>
            <w:tcW w:w="1985" w:type="dxa"/>
            <w:vMerge w:val="restart"/>
            <w:tcBorders>
              <w:top w:val="single" w:sz="18" w:space="0" w:color="auto"/>
              <w:left w:val="single" w:sz="18"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2. Kollégiumi alapprogram szerinti foglalkozások</w:t>
            </w:r>
          </w:p>
        </w:tc>
        <w:tc>
          <w:tcPr>
            <w:tcW w:w="2410"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Felkészítő foglalkozás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(tehetséggondozó,</w:t>
            </w:r>
          </w:p>
          <w:p w:rsidR="00827BA8" w:rsidRPr="002B5347" w:rsidRDefault="00DC218B"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felzárkóztató foglalkozások, </w:t>
            </w:r>
            <w:r w:rsidR="00827BA8" w:rsidRPr="002B5347">
              <w:rPr>
                <w:rFonts w:ascii="Times New Roman" w:eastAsia="Times New Roman" w:hAnsi="Times New Roman" w:cs="Times New Roman"/>
                <w:color w:val="000000" w:themeColor="text1"/>
              </w:rPr>
              <w:t>idegen nyelvi felkészítés)</w:t>
            </w:r>
          </w:p>
        </w:tc>
        <w:tc>
          <w:tcPr>
            <w:tcW w:w="2268"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296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foglalkozás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Egyéni foglalkozás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Egyéni/csoportos </w:t>
            </w:r>
          </w:p>
        </w:tc>
        <w:tc>
          <w:tcPr>
            <w:tcW w:w="4253"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Felkészülés iskolai tanórákra,</w:t>
            </w:r>
            <w:r w:rsidR="00DC218B" w:rsidRPr="002B5347">
              <w:rPr>
                <w:rFonts w:ascii="Times New Roman" w:eastAsia="Times New Roman" w:hAnsi="Times New Roman" w:cs="Times New Roman"/>
                <w:color w:val="000000" w:themeColor="text1"/>
              </w:rPr>
              <w:t xml:space="preserve"> </w:t>
            </w:r>
            <w:r w:rsidRPr="002B5347">
              <w:rPr>
                <w:rFonts w:ascii="Times New Roman" w:eastAsia="Times New Roman" w:hAnsi="Times New Roman" w:cs="Times New Roman"/>
                <w:color w:val="000000" w:themeColor="text1"/>
              </w:rPr>
              <w:t>felzárkóztatás, tanári irányítás és segítség nyújtása mellett.</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Ismeretáta</w:t>
            </w:r>
            <w:r w:rsidR="00DC218B" w:rsidRPr="002B5347">
              <w:rPr>
                <w:rFonts w:ascii="Times New Roman" w:eastAsia="Times New Roman" w:hAnsi="Times New Roman" w:cs="Times New Roman"/>
                <w:color w:val="000000" w:themeColor="text1"/>
              </w:rPr>
              <w:t>dás, műveltség és intelligencia</w:t>
            </w:r>
            <w:r w:rsidRPr="002B5347">
              <w:rPr>
                <w:rFonts w:ascii="Times New Roman" w:eastAsia="Times New Roman" w:hAnsi="Times New Roman" w:cs="Times New Roman"/>
                <w:color w:val="000000" w:themeColor="text1"/>
              </w:rPr>
              <w:t>gazdagítás, illetve felzárkóztatás, korrepetálás.</w:t>
            </w:r>
          </w:p>
        </w:tc>
        <w:tc>
          <w:tcPr>
            <w:tcW w:w="3969" w:type="dxa"/>
            <w:tcBorders>
              <w:top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tanulók motiválása a foglalkozásokon való aktív részvételre kompetencia alapú, korszerű tanulásszervezési eljárások alkalmazásával.</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tanulók motiválása a foglalkozásokon való aktív részvételre kompetencia alapú, korszerű tanulásszervezési eljárások alkalmazásával, az egyéni igényeknek megfelelő, differenciált képességfejlesztés, idegen nyelvi kompetenciák fejlesztése.</w:t>
            </w:r>
          </w:p>
          <w:p w:rsidR="00DC218B" w:rsidRPr="002B5347" w:rsidRDefault="00DC218B" w:rsidP="00827BA8">
            <w:pPr>
              <w:spacing w:before="60" w:after="20"/>
              <w:rPr>
                <w:rFonts w:ascii="Times New Roman" w:eastAsia="Times New Roman" w:hAnsi="Times New Roman" w:cs="Times New Roman"/>
                <w:color w:val="000000" w:themeColor="text1"/>
              </w:rPr>
            </w:pPr>
          </w:p>
        </w:tc>
      </w:tr>
      <w:tr w:rsidR="00827BA8" w:rsidRPr="002B5347" w:rsidTr="00DC218B">
        <w:tc>
          <w:tcPr>
            <w:tcW w:w="1985" w:type="dxa"/>
            <w:vMerge/>
            <w:tcBorders>
              <w:left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ECDL vizsgára való felkészítés</w:t>
            </w:r>
          </w:p>
        </w:tc>
        <w:tc>
          <w:tcPr>
            <w:tcW w:w="2268"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37 óra </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foglalkozás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Egyéni foglalkozás</w:t>
            </w:r>
          </w:p>
        </w:tc>
        <w:tc>
          <w:tcPr>
            <w:tcW w:w="4253"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Vizsgára készülés</w:t>
            </w:r>
          </w:p>
        </w:tc>
        <w:tc>
          <w:tcPr>
            <w:tcW w:w="3969" w:type="dxa"/>
            <w:tcBorders>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Informatikai kompetenciák fejlesztése.</w:t>
            </w:r>
          </w:p>
        </w:tc>
      </w:tr>
      <w:tr w:rsidR="00827BA8" w:rsidRPr="002B5347" w:rsidTr="00DC218B">
        <w:tc>
          <w:tcPr>
            <w:tcW w:w="1985" w:type="dxa"/>
            <w:vMerge/>
            <w:tcBorders>
              <w:left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3. melléklet megfelelő témáinak feldolgozása</w:t>
            </w:r>
          </w:p>
        </w:tc>
        <w:tc>
          <w:tcPr>
            <w:tcW w:w="2268"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22 óra </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Csoportvezetői foglalkozás</w:t>
            </w:r>
          </w:p>
        </w:tc>
        <w:tc>
          <w:tcPr>
            <w:tcW w:w="4253"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Az alapprogram </w:t>
            </w:r>
            <w:r w:rsidR="00DC218B" w:rsidRPr="002B5347">
              <w:rPr>
                <w:rFonts w:ascii="Times New Roman" w:eastAsia="Times New Roman" w:hAnsi="Times New Roman" w:cs="Times New Roman"/>
                <w:color w:val="000000" w:themeColor="text1"/>
              </w:rPr>
              <w:t xml:space="preserve">(kötelező) témáinak </w:t>
            </w:r>
            <w:r w:rsidRPr="002B5347">
              <w:rPr>
                <w:rFonts w:ascii="Times New Roman" w:eastAsia="Times New Roman" w:hAnsi="Times New Roman" w:cs="Times New Roman"/>
                <w:color w:val="000000" w:themeColor="text1"/>
              </w:rPr>
              <w:t>feldolgozása.</w:t>
            </w:r>
          </w:p>
        </w:tc>
        <w:tc>
          <w:tcPr>
            <w:tcW w:w="3969" w:type="dxa"/>
            <w:tcBorders>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Differenciált képességfejlesztés, ismeretek bővítése, pályaválasztás elősegítése, egyéni szükségleteknek megfelelő foglalkozások biztosítása.</w:t>
            </w:r>
          </w:p>
        </w:tc>
      </w:tr>
      <w:tr w:rsidR="00827BA8" w:rsidRPr="002B5347" w:rsidTr="00DC218B">
        <w:tc>
          <w:tcPr>
            <w:tcW w:w="1985" w:type="dxa"/>
            <w:vMerge/>
            <w:tcBorders>
              <w:left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 és kollégium élet és szervezési problémái</w:t>
            </w:r>
          </w:p>
        </w:tc>
        <w:tc>
          <w:tcPr>
            <w:tcW w:w="2268"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15 óra </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foglalkozás</w:t>
            </w:r>
          </w:p>
        </w:tc>
        <w:tc>
          <w:tcPr>
            <w:tcW w:w="4253"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Közösségi és csoportügyek,</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aktuális információk. Kollégiumi és egyéni problémák. Információk, szervezések.</w:t>
            </w:r>
          </w:p>
        </w:tc>
        <w:tc>
          <w:tcPr>
            <w:tcW w:w="3969" w:type="dxa"/>
            <w:tcBorders>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Közösségfejlesztés, problémamegoldást és konfliktuskezelést szolgáló foglalkozások szervezése.</w:t>
            </w:r>
          </w:p>
        </w:tc>
      </w:tr>
      <w:tr w:rsidR="00827BA8" w:rsidRPr="002B5347" w:rsidTr="00DC218B">
        <w:tc>
          <w:tcPr>
            <w:tcW w:w="1985" w:type="dxa"/>
            <w:vMerge/>
            <w:tcBorders>
              <w:left w:val="single" w:sz="18" w:space="0" w:color="auto"/>
              <w:bottom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Választott szabadidős foglalkozás</w:t>
            </w:r>
          </w:p>
        </w:tc>
        <w:tc>
          <w:tcPr>
            <w:tcW w:w="2268"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37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diákköri foglalkozás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és egyéni foglalkozás</w:t>
            </w:r>
          </w:p>
        </w:tc>
        <w:tc>
          <w:tcPr>
            <w:tcW w:w="4253"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Kikapcsolódás, szabadidő-eltöltés (sport, kultúra, szervezett szórakozás).</w:t>
            </w:r>
          </w:p>
        </w:tc>
        <w:tc>
          <w:tcPr>
            <w:tcW w:w="3969" w:type="dxa"/>
            <w:tcBorders>
              <w:bottom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szabadidő hasznos eltöltésének elősegítése, általános műveltséget, sport- és mozgáskultúra fejlesztését, kikapcsolódást szolgáló programok szervezése.</w:t>
            </w:r>
          </w:p>
        </w:tc>
      </w:tr>
      <w:tr w:rsidR="00827BA8" w:rsidRPr="002B5347" w:rsidTr="00DC218B">
        <w:tc>
          <w:tcPr>
            <w:tcW w:w="1985" w:type="dxa"/>
            <w:vMerge w:val="restart"/>
            <w:tcBorders>
              <w:top w:val="single" w:sz="18" w:space="0" w:color="auto"/>
              <w:left w:val="single" w:sz="18"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3. Kollégiumi</w:t>
            </w:r>
          </w:p>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programhétvégék</w:t>
            </w:r>
          </w:p>
          <w:p w:rsidR="00827BA8" w:rsidRPr="002B5347" w:rsidRDefault="00827BA8" w:rsidP="00827BA8">
            <w:pPr>
              <w:spacing w:before="60" w:after="20"/>
              <w:jc w:val="center"/>
              <w:rPr>
                <w:rFonts w:ascii="Times New Roman" w:eastAsia="Times New Roman" w:hAnsi="Times New Roman" w:cs="Times New Roman"/>
                <w:color w:val="000000" w:themeColor="text1"/>
              </w:rPr>
            </w:pPr>
            <w:proofErr w:type="spellStart"/>
            <w:r w:rsidRPr="002B5347">
              <w:rPr>
                <w:rFonts w:ascii="Times New Roman" w:eastAsia="Times New Roman" w:hAnsi="Times New Roman" w:cs="Times New Roman"/>
                <w:b/>
                <w:bCs/>
                <w:color w:val="000000" w:themeColor="text1"/>
              </w:rPr>
              <w:t>AJTP-s</w:t>
            </w:r>
            <w:proofErr w:type="spellEnd"/>
            <w:r w:rsidRPr="002B5347">
              <w:rPr>
                <w:rFonts w:ascii="Times New Roman" w:eastAsia="Times New Roman" w:hAnsi="Times New Roman" w:cs="Times New Roman"/>
                <w:b/>
                <w:bCs/>
                <w:color w:val="000000" w:themeColor="text1"/>
              </w:rPr>
              <w:t xml:space="preserve"> vállalt többletfeladat</w:t>
            </w:r>
          </w:p>
        </w:tc>
        <w:tc>
          <w:tcPr>
            <w:tcW w:w="2410"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Kollégiumi programhétvégék tanév közben</w:t>
            </w:r>
          </w:p>
        </w:tc>
        <w:tc>
          <w:tcPr>
            <w:tcW w:w="2268"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37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foglalkozás</w:t>
            </w:r>
          </w:p>
        </w:tc>
        <w:tc>
          <w:tcPr>
            <w:tcW w:w="4253"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Tánc- és illemtani ismeretek Kulturált szabadidő eltöltés. Hagyományismeret felelevenítése.</w:t>
            </w:r>
            <w:r w:rsidR="00DC218B" w:rsidRPr="002B5347">
              <w:rPr>
                <w:rFonts w:ascii="Times New Roman" w:eastAsia="Times New Roman" w:hAnsi="Times New Roman" w:cs="Times New Roman"/>
                <w:color w:val="000000" w:themeColor="text1"/>
              </w:rPr>
              <w:t xml:space="preserve"> </w:t>
            </w:r>
            <w:r w:rsidRPr="002B5347">
              <w:rPr>
                <w:rFonts w:ascii="Times New Roman" w:eastAsia="Times New Roman" w:hAnsi="Times New Roman" w:cs="Times New Roman"/>
                <w:color w:val="000000" w:themeColor="text1"/>
              </w:rPr>
              <w:t>Úszásoktatás, vízbiztonság kialakítása</w:t>
            </w:r>
          </w:p>
        </w:tc>
        <w:tc>
          <w:tcPr>
            <w:tcW w:w="3969" w:type="dxa"/>
            <w:tcBorders>
              <w:top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Koordinációs készségek javítása, kommunikációs készségek javítása,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hagyományőrző ismeretek bővítése.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Egészségfejlesztés</w:t>
            </w:r>
          </w:p>
        </w:tc>
      </w:tr>
      <w:tr w:rsidR="00827BA8" w:rsidRPr="002B5347" w:rsidTr="00DC218B">
        <w:tc>
          <w:tcPr>
            <w:tcW w:w="1985" w:type="dxa"/>
            <w:vMerge/>
            <w:tcBorders>
              <w:left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Tanulmányi</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kirándulás, sporttábor, </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(3 kollégiumi hétvége összevonásával)</w:t>
            </w:r>
          </w:p>
        </w:tc>
        <w:tc>
          <w:tcPr>
            <w:tcW w:w="2268"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7 hétvégi rendezvény, </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kollégiumi program</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foglalkozás, egyéni foglalkozás</w:t>
            </w:r>
          </w:p>
        </w:tc>
        <w:tc>
          <w:tcPr>
            <w:tcW w:w="4253"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város és a megye, a főváros megismerése,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k</w:t>
            </w:r>
            <w:r w:rsidR="00DC218B" w:rsidRPr="002B5347">
              <w:rPr>
                <w:rFonts w:ascii="Times New Roman" w:eastAsia="Times New Roman" w:hAnsi="Times New Roman" w:cs="Times New Roman"/>
                <w:color w:val="000000" w:themeColor="text1"/>
              </w:rPr>
              <w:t xml:space="preserve">özvetlen és távolabbi környezet </w:t>
            </w:r>
            <w:r w:rsidRPr="002B5347">
              <w:rPr>
                <w:rFonts w:ascii="Times New Roman" w:eastAsia="Times New Roman" w:hAnsi="Times New Roman" w:cs="Times New Roman"/>
                <w:color w:val="000000" w:themeColor="text1"/>
              </w:rPr>
              <w:t>megismerése.</w:t>
            </w:r>
            <w:r w:rsidR="00DC218B" w:rsidRPr="002B5347">
              <w:rPr>
                <w:rFonts w:ascii="Times New Roman" w:eastAsia="Times New Roman" w:hAnsi="Times New Roman" w:cs="Times New Roman"/>
                <w:color w:val="000000" w:themeColor="text1"/>
              </w:rPr>
              <w:t xml:space="preserve"> </w:t>
            </w:r>
            <w:r w:rsidRPr="002B5347">
              <w:rPr>
                <w:rFonts w:ascii="Times New Roman" w:eastAsia="Times New Roman" w:hAnsi="Times New Roman" w:cs="Times New Roman"/>
                <w:color w:val="000000" w:themeColor="text1"/>
              </w:rPr>
              <w:t>AJTP foglalkozási egység</w:t>
            </w:r>
          </w:p>
        </w:tc>
        <w:tc>
          <w:tcPr>
            <w:tcW w:w="3969" w:type="dxa"/>
            <w:tcBorders>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szűkebb és tágabb környezet természeti és társadalmi-gazdasági jellemzőinek megismertetése.</w:t>
            </w:r>
          </w:p>
        </w:tc>
      </w:tr>
      <w:tr w:rsidR="00827BA8" w:rsidRPr="002B5347" w:rsidTr="00DC218B">
        <w:tc>
          <w:tcPr>
            <w:tcW w:w="1985" w:type="dxa"/>
            <w:vMerge/>
            <w:tcBorders>
              <w:left w:val="single" w:sz="18" w:space="0" w:color="auto"/>
              <w:bottom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tcBorders>
              <w:bottom w:val="single" w:sz="18" w:space="0" w:color="auto"/>
            </w:tcBorders>
            <w:vAlign w:val="center"/>
          </w:tcPr>
          <w:p w:rsidR="00827BA8" w:rsidRPr="002B5347" w:rsidRDefault="00827BA8" w:rsidP="00827BA8">
            <w:pPr>
              <w:spacing w:before="60" w:after="20"/>
              <w:rPr>
                <w:rFonts w:ascii="Times New Roman" w:eastAsia="Times New Roman" w:hAnsi="Times New Roman" w:cs="Times New Roman"/>
                <w:color w:val="000000" w:themeColor="text1"/>
              </w:rPr>
            </w:pPr>
          </w:p>
        </w:tc>
        <w:tc>
          <w:tcPr>
            <w:tcW w:w="2268"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Kollégiumi rendezvény,</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Csoportrendezvény</w:t>
            </w:r>
          </w:p>
        </w:tc>
        <w:tc>
          <w:tcPr>
            <w:tcW w:w="4253"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Nyári kirándulás, pihenés, közösségépítés, </w:t>
            </w:r>
            <w:r w:rsidR="00DC218B" w:rsidRPr="002B5347">
              <w:rPr>
                <w:rFonts w:ascii="Times New Roman" w:eastAsia="Times New Roman" w:hAnsi="Times New Roman" w:cs="Times New Roman"/>
                <w:color w:val="000000" w:themeColor="text1"/>
              </w:rPr>
              <w:t>ország ismeret</w:t>
            </w:r>
            <w:r w:rsidRPr="002B5347">
              <w:rPr>
                <w:rFonts w:ascii="Times New Roman" w:eastAsia="Times New Roman" w:hAnsi="Times New Roman" w:cs="Times New Roman"/>
                <w:color w:val="000000" w:themeColor="text1"/>
              </w:rPr>
              <w:t>.</w:t>
            </w:r>
          </w:p>
        </w:tc>
        <w:tc>
          <w:tcPr>
            <w:tcW w:w="3969" w:type="dxa"/>
            <w:tcBorders>
              <w:bottom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Közösség- és kapcsolatépítés elősegítése.</w:t>
            </w:r>
          </w:p>
        </w:tc>
      </w:tr>
    </w:tbl>
    <w:p w:rsidR="00827BA8" w:rsidRPr="002B5347" w:rsidRDefault="00827BA8" w:rsidP="00A206D7">
      <w:pPr>
        <w:spacing w:line="276" w:lineRule="auto"/>
        <w:rPr>
          <w:rFonts w:ascii="Times New Roman" w:hAnsi="Times New Roman" w:cs="Times New Roman"/>
          <w:color w:val="000000" w:themeColor="text1"/>
          <w:sz w:val="2"/>
          <w:szCs w:val="24"/>
        </w:rPr>
      </w:pPr>
    </w:p>
    <w:tbl>
      <w:tblPr>
        <w:tblW w:w="1488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3"/>
        <w:gridCol w:w="2410"/>
        <w:gridCol w:w="2268"/>
        <w:gridCol w:w="4253"/>
        <w:gridCol w:w="3961"/>
      </w:tblGrid>
      <w:tr w:rsidR="00827BA8" w:rsidRPr="002B5347" w:rsidTr="007978C9">
        <w:tc>
          <w:tcPr>
            <w:tcW w:w="1993" w:type="dxa"/>
            <w:vMerge w:val="restart"/>
            <w:tcBorders>
              <w:top w:val="single" w:sz="18" w:space="0" w:color="auto"/>
              <w:left w:val="single" w:sz="18"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4. Táborok, versenyek,</w:t>
            </w:r>
          </w:p>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találkozók</w:t>
            </w:r>
          </w:p>
        </w:tc>
        <w:tc>
          <w:tcPr>
            <w:tcW w:w="2410"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Gólyatábor</w:t>
            </w:r>
          </w:p>
        </w:tc>
        <w:tc>
          <w:tcPr>
            <w:tcW w:w="2268"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proofErr w:type="spellStart"/>
            <w:r w:rsidRPr="002B5347">
              <w:rPr>
                <w:rFonts w:ascii="Times New Roman" w:eastAsia="Times New Roman" w:hAnsi="Times New Roman" w:cs="Times New Roman"/>
                <w:color w:val="000000" w:themeColor="text1"/>
              </w:rPr>
              <w:t>AJTP-s</w:t>
            </w:r>
            <w:proofErr w:type="spellEnd"/>
            <w:r w:rsidRPr="002B5347">
              <w:rPr>
                <w:rFonts w:ascii="Times New Roman" w:eastAsia="Times New Roman" w:hAnsi="Times New Roman" w:cs="Times New Roman"/>
                <w:color w:val="000000" w:themeColor="text1"/>
              </w:rPr>
              <w:t xml:space="preserve"> rendezvény,</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Kollégiumi rendezvény</w:t>
            </w:r>
          </w:p>
        </w:tc>
        <w:tc>
          <w:tcPr>
            <w:tcW w:w="4253"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Ismerkedés, közösségépítés.</w:t>
            </w:r>
          </w:p>
        </w:tc>
        <w:tc>
          <w:tcPr>
            <w:tcW w:w="3961" w:type="dxa"/>
            <w:tcBorders>
              <w:top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Ismerkedést, kapcsolatfelvételt, kapcsolatépítést, közösségépítést szolgáló programok szervezése.</w:t>
            </w:r>
          </w:p>
        </w:tc>
      </w:tr>
      <w:tr w:rsidR="00827BA8" w:rsidRPr="002B5347" w:rsidTr="007978C9">
        <w:tc>
          <w:tcPr>
            <w:tcW w:w="1993" w:type="dxa"/>
            <w:vMerge/>
            <w:tcBorders>
              <w:left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Sporttalálkozó</w:t>
            </w:r>
          </w:p>
        </w:tc>
        <w:tc>
          <w:tcPr>
            <w:tcW w:w="2268"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w:t>
            </w:r>
          </w:p>
        </w:tc>
        <w:tc>
          <w:tcPr>
            <w:tcW w:w="4253"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Sporttalálkozó az e területen tehetséges tanulók számára, ismerkedés más </w:t>
            </w:r>
            <w:proofErr w:type="spellStart"/>
            <w:r w:rsidRPr="002B5347">
              <w:rPr>
                <w:rFonts w:ascii="Times New Roman" w:eastAsia="Times New Roman" w:hAnsi="Times New Roman" w:cs="Times New Roman"/>
                <w:color w:val="000000" w:themeColor="text1"/>
              </w:rPr>
              <w:t>AJTP-s</w:t>
            </w:r>
            <w:proofErr w:type="spellEnd"/>
            <w:r w:rsidRPr="002B5347">
              <w:rPr>
                <w:rFonts w:ascii="Times New Roman" w:eastAsia="Times New Roman" w:hAnsi="Times New Roman" w:cs="Times New Roman"/>
                <w:color w:val="000000" w:themeColor="text1"/>
              </w:rPr>
              <w:t xml:space="preserve"> diákokkal.</w:t>
            </w:r>
          </w:p>
        </w:tc>
        <w:tc>
          <w:tcPr>
            <w:tcW w:w="3961" w:type="dxa"/>
            <w:tcBorders>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Versenyek szervezése, ismerkedést és kapcsolatépítést, a tolerancia és a fair play elvének elsajátítását szolgáló programok szervezése.</w:t>
            </w:r>
          </w:p>
        </w:tc>
      </w:tr>
      <w:tr w:rsidR="00827BA8" w:rsidRPr="002B5347" w:rsidTr="007978C9">
        <w:tc>
          <w:tcPr>
            <w:tcW w:w="1993" w:type="dxa"/>
            <w:vMerge/>
            <w:tcBorders>
              <w:left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Művészeti fesztivál</w:t>
            </w:r>
          </w:p>
        </w:tc>
        <w:tc>
          <w:tcPr>
            <w:tcW w:w="2268"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proofErr w:type="spellStart"/>
            <w:r w:rsidRPr="002B5347">
              <w:rPr>
                <w:rFonts w:ascii="Times New Roman" w:eastAsia="Times New Roman" w:hAnsi="Times New Roman" w:cs="Times New Roman"/>
                <w:color w:val="000000" w:themeColor="text1"/>
              </w:rPr>
              <w:t>AJTP-s</w:t>
            </w:r>
            <w:proofErr w:type="spellEnd"/>
            <w:r w:rsidRPr="002B5347">
              <w:rPr>
                <w:rFonts w:ascii="Times New Roman" w:eastAsia="Times New Roman" w:hAnsi="Times New Roman" w:cs="Times New Roman"/>
                <w:color w:val="000000" w:themeColor="text1"/>
              </w:rPr>
              <w:t xml:space="preserve"> rendezvény</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Kollégiumi rendezvény</w:t>
            </w:r>
          </w:p>
        </w:tc>
        <w:tc>
          <w:tcPr>
            <w:tcW w:w="4253"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Művészeti találkozó.</w:t>
            </w:r>
          </w:p>
        </w:tc>
        <w:tc>
          <w:tcPr>
            <w:tcW w:w="3961" w:type="dxa"/>
            <w:tcBorders>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különböző művészeti területekkel összefüggő kreatív tevékenységek támogatása, a kifejezésmód fejlesztése a különböző művészeti ágakon keresztül, értékközvetítés, élményszerű tapasztalatszerzés elősegítése.</w:t>
            </w:r>
          </w:p>
        </w:tc>
      </w:tr>
      <w:tr w:rsidR="00827BA8" w:rsidRPr="002B5347" w:rsidTr="007978C9">
        <w:tc>
          <w:tcPr>
            <w:tcW w:w="1993" w:type="dxa"/>
            <w:vMerge/>
            <w:tcBorders>
              <w:left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Bemutatkozó műsor</w:t>
            </w:r>
          </w:p>
        </w:tc>
        <w:tc>
          <w:tcPr>
            <w:tcW w:w="2268"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proofErr w:type="spellStart"/>
            <w:r w:rsidRPr="002B5347">
              <w:rPr>
                <w:rFonts w:ascii="Times New Roman" w:eastAsia="Times New Roman" w:hAnsi="Times New Roman" w:cs="Times New Roman"/>
                <w:color w:val="000000" w:themeColor="text1"/>
              </w:rPr>
              <w:t>AJTP-s</w:t>
            </w:r>
            <w:proofErr w:type="spellEnd"/>
            <w:r w:rsidRPr="002B5347">
              <w:rPr>
                <w:rFonts w:ascii="Times New Roman" w:eastAsia="Times New Roman" w:hAnsi="Times New Roman" w:cs="Times New Roman"/>
                <w:color w:val="000000" w:themeColor="text1"/>
              </w:rPr>
              <w:t xml:space="preserve"> rendezvény</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Kollégiumi rendezvény</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Csoportfoglalkozás:</w:t>
            </w:r>
          </w:p>
        </w:tc>
        <w:tc>
          <w:tcPr>
            <w:tcW w:w="4253"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fellépés keretében a gyerekek komoly felkészülésen vesznek részt és csoportosan bizonyíthatják a csoport jó szellemiségét.</w:t>
            </w:r>
          </w:p>
        </w:tc>
        <w:tc>
          <w:tcPr>
            <w:tcW w:w="3961" w:type="dxa"/>
            <w:tcBorders>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kollégium kapcsolattartásának javítását, közösségfejlesztést szolgáló programok szervezése.</w:t>
            </w:r>
          </w:p>
        </w:tc>
      </w:tr>
      <w:tr w:rsidR="00827BA8" w:rsidRPr="002B5347" w:rsidTr="007978C9">
        <w:tc>
          <w:tcPr>
            <w:tcW w:w="1993" w:type="dxa"/>
            <w:vMerge/>
            <w:tcBorders>
              <w:left w:val="single" w:sz="18" w:space="0" w:color="auto"/>
              <w:bottom w:val="single" w:sz="24"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tcBorders>
              <w:bottom w:val="single" w:sz="2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Házibajnokságok, megyei-regionális versenyek</w:t>
            </w:r>
          </w:p>
        </w:tc>
        <w:tc>
          <w:tcPr>
            <w:tcW w:w="2268" w:type="dxa"/>
            <w:tcBorders>
              <w:bottom w:val="single" w:sz="2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Felkészülés változó időkeretben</w:t>
            </w:r>
          </w:p>
        </w:tc>
        <w:tc>
          <w:tcPr>
            <w:tcW w:w="4253" w:type="dxa"/>
            <w:tcBorders>
              <w:bottom w:val="single" w:sz="2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Célja a valódi tehetségkutatás és tehetséggondozás.</w:t>
            </w:r>
          </w:p>
        </w:tc>
        <w:tc>
          <w:tcPr>
            <w:tcW w:w="3961" w:type="dxa"/>
            <w:tcBorders>
              <w:bottom w:val="single" w:sz="24"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Egyéni fejlesztés.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Tehetséggondozás.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Csoportkohézió alakítása.</w:t>
            </w:r>
          </w:p>
        </w:tc>
      </w:tr>
      <w:tr w:rsidR="00827BA8" w:rsidRPr="002B5347" w:rsidTr="007978C9">
        <w:tc>
          <w:tcPr>
            <w:tcW w:w="14885" w:type="dxa"/>
            <w:gridSpan w:val="5"/>
            <w:tcBorders>
              <w:top w:val="single" w:sz="24" w:space="0" w:color="auto"/>
              <w:left w:val="single" w:sz="24" w:space="0" w:color="auto"/>
              <w:bottom w:val="single" w:sz="24" w:space="0" w:color="auto"/>
              <w:right w:val="single" w:sz="24" w:space="0" w:color="auto"/>
            </w:tcBorders>
            <w:shd w:val="clear" w:color="auto" w:fill="C0C0C0"/>
            <w:vAlign w:val="center"/>
            <w:hideMark/>
          </w:tcPr>
          <w:p w:rsidR="00827BA8" w:rsidRPr="002B5347" w:rsidRDefault="00DC218B"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 xml:space="preserve"> </w:t>
            </w:r>
            <w:r w:rsidR="00827BA8" w:rsidRPr="002B5347">
              <w:rPr>
                <w:rFonts w:ascii="Times New Roman" w:eastAsia="Times New Roman" w:hAnsi="Times New Roman" w:cs="Times New Roman"/>
                <w:b/>
                <w:bCs/>
                <w:color w:val="000000" w:themeColor="text1"/>
              </w:rPr>
              <w:t>9. évfolyam</w:t>
            </w:r>
          </w:p>
        </w:tc>
      </w:tr>
      <w:tr w:rsidR="00827BA8" w:rsidRPr="002B5347" w:rsidTr="007978C9">
        <w:tc>
          <w:tcPr>
            <w:tcW w:w="1993" w:type="dxa"/>
            <w:vMerge w:val="restart"/>
            <w:tcBorders>
              <w:top w:val="single" w:sz="24" w:space="0" w:color="auto"/>
              <w:left w:val="single" w:sz="18" w:space="0" w:color="auto"/>
              <w:bottom w:val="single" w:sz="4" w:space="0" w:color="auto"/>
              <w:right w:val="single" w:sz="4"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 xml:space="preserve">1. </w:t>
            </w:r>
            <w:proofErr w:type="spellStart"/>
            <w:r w:rsidRPr="002B5347">
              <w:rPr>
                <w:rFonts w:ascii="Times New Roman" w:eastAsia="Times New Roman" w:hAnsi="Times New Roman" w:cs="Times New Roman"/>
                <w:b/>
                <w:bCs/>
                <w:color w:val="000000" w:themeColor="text1"/>
              </w:rPr>
              <w:t>AJTP-s</w:t>
            </w:r>
            <w:proofErr w:type="spellEnd"/>
            <w:r w:rsidRPr="002B5347">
              <w:rPr>
                <w:rFonts w:ascii="Times New Roman" w:eastAsia="Times New Roman" w:hAnsi="Times New Roman" w:cs="Times New Roman"/>
                <w:b/>
                <w:bCs/>
                <w:color w:val="000000" w:themeColor="text1"/>
              </w:rPr>
              <w:t xml:space="preserve"> keretek között tartott foglalkozási egység</w:t>
            </w:r>
          </w:p>
        </w:tc>
        <w:tc>
          <w:tcPr>
            <w:tcW w:w="2410" w:type="dxa"/>
            <w:tcBorders>
              <w:top w:val="single" w:sz="24" w:space="0" w:color="auto"/>
              <w:left w:val="single" w:sz="4" w:space="0" w:color="auto"/>
              <w:bottom w:val="single" w:sz="4" w:space="0" w:color="auto"/>
              <w:right w:val="single" w:sz="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Önismeret,</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Személyiségfejlesztés</w:t>
            </w:r>
          </w:p>
        </w:tc>
        <w:tc>
          <w:tcPr>
            <w:tcW w:w="2268" w:type="dxa"/>
            <w:tcBorders>
              <w:top w:val="single" w:sz="24" w:space="0" w:color="auto"/>
              <w:left w:val="single" w:sz="4" w:space="0" w:color="auto"/>
              <w:bottom w:val="single" w:sz="4" w:space="0" w:color="auto"/>
              <w:right w:val="single" w:sz="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74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foglalkozás,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Egyéni foglalkozás</w:t>
            </w:r>
          </w:p>
        </w:tc>
        <w:tc>
          <w:tcPr>
            <w:tcW w:w="4253" w:type="dxa"/>
            <w:tcBorders>
              <w:top w:val="single" w:sz="24" w:space="0" w:color="auto"/>
              <w:left w:val="single" w:sz="4" w:space="0" w:color="auto"/>
              <w:bottom w:val="single" w:sz="4" w:space="0" w:color="auto"/>
              <w:right w:val="single" w:sz="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Énkép kialakítása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a személyiség fejlesztése, </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önmaguk jobb megismerése, az utóbbinak megfelelő kompetenciák fejlesztése.</w:t>
            </w:r>
          </w:p>
        </w:tc>
        <w:tc>
          <w:tcPr>
            <w:tcW w:w="3961" w:type="dxa"/>
            <w:tcBorders>
              <w:top w:val="single" w:sz="24" w:space="0" w:color="auto"/>
              <w:left w:val="single" w:sz="4" w:space="0" w:color="auto"/>
              <w:bottom w:val="single" w:sz="4"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Akarati, érzelmi összetevők fejlesztése, </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az önismeret, társismeret, önbizalom, és a személyiség fejlesztésével összefüggő foglalkozások szervezése</w:t>
            </w:r>
          </w:p>
        </w:tc>
      </w:tr>
      <w:tr w:rsidR="00827BA8" w:rsidRPr="002B5347" w:rsidTr="007978C9">
        <w:tc>
          <w:tcPr>
            <w:tcW w:w="1993" w:type="dxa"/>
            <w:vMerge/>
            <w:tcBorders>
              <w:top w:val="single" w:sz="4" w:space="0" w:color="auto"/>
              <w:left w:val="single" w:sz="18" w:space="0" w:color="auto"/>
              <w:bottom w:val="single" w:sz="18" w:space="0" w:color="auto"/>
              <w:right w:val="single" w:sz="4"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tcBorders>
              <w:top w:val="single" w:sz="4" w:space="0" w:color="auto"/>
              <w:left w:val="single" w:sz="4" w:space="0" w:color="auto"/>
              <w:bottom w:val="single" w:sz="18" w:space="0" w:color="auto"/>
              <w:right w:val="single" w:sz="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Tanulásmódszertan</w:t>
            </w:r>
          </w:p>
        </w:tc>
        <w:tc>
          <w:tcPr>
            <w:tcW w:w="2268" w:type="dxa"/>
            <w:tcBorders>
              <w:top w:val="single" w:sz="4" w:space="0" w:color="auto"/>
              <w:left w:val="single" w:sz="4" w:space="0" w:color="auto"/>
              <w:bottom w:val="single" w:sz="18" w:space="0" w:color="auto"/>
              <w:right w:val="single" w:sz="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37 óra</w:t>
            </w:r>
          </w:p>
        </w:tc>
        <w:tc>
          <w:tcPr>
            <w:tcW w:w="4253" w:type="dxa"/>
            <w:tcBorders>
              <w:top w:val="single" w:sz="4" w:space="0" w:color="auto"/>
              <w:left w:val="single" w:sz="4" w:space="0" w:color="auto"/>
              <w:bottom w:val="single" w:sz="18" w:space="0" w:color="auto"/>
              <w:right w:val="single" w:sz="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tanulási folyamat megismerése, egyes elemeinek és az egyéni tanulási jellemzők tudatosítása.</w:t>
            </w:r>
          </w:p>
        </w:tc>
        <w:tc>
          <w:tcPr>
            <w:tcW w:w="3961" w:type="dxa"/>
            <w:tcBorders>
              <w:top w:val="single" w:sz="4" w:space="0" w:color="auto"/>
              <w:left w:val="single" w:sz="4" w:space="0" w:color="auto"/>
              <w:bottom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Memóriafejlesztés.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Az egyéni, tudatos tanulás fejlesztése, gyakorlása. Elméleti és írásbeli feladatok összehangolása.</w:t>
            </w:r>
          </w:p>
        </w:tc>
      </w:tr>
      <w:tr w:rsidR="00827BA8" w:rsidRPr="002B5347" w:rsidTr="007978C9">
        <w:tc>
          <w:tcPr>
            <w:tcW w:w="1993" w:type="dxa"/>
            <w:vMerge w:val="restart"/>
            <w:tcBorders>
              <w:top w:val="single" w:sz="18" w:space="0" w:color="auto"/>
              <w:left w:val="single" w:sz="18"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2. Kollégiumi alapprogram szerinti foglalkozások</w:t>
            </w:r>
          </w:p>
        </w:tc>
        <w:tc>
          <w:tcPr>
            <w:tcW w:w="2410"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Felkészítő foglalkozás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Felzárkóztató foglalkozások Tehetséggondozó foglalkozások, </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Idegen nyelvi felkészítés</w:t>
            </w:r>
          </w:p>
        </w:tc>
        <w:tc>
          <w:tcPr>
            <w:tcW w:w="2268"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370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foglalkozás,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Egyéni foglalkozás</w:t>
            </w:r>
          </w:p>
        </w:tc>
        <w:tc>
          <w:tcPr>
            <w:tcW w:w="4253"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Felkészülés az iskolai tanórákra,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felzárkóztatás tanári irányítás és támogatás mellett, tanulószobai foglalkozások keretében</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Korrepetálás, felzárkóztatás a szükséges tárgyakból.</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Tartalmi, műveltségi, módszertani gazdagítás.</w:t>
            </w:r>
          </w:p>
        </w:tc>
        <w:tc>
          <w:tcPr>
            <w:tcW w:w="3961" w:type="dxa"/>
            <w:tcBorders>
              <w:top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tanulók motivációjának fenntartása,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Kikérdezés, ellenőrzés (szükség esetén)</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Ismeretbővítés, képességfejlesztés differenciált, egyéni igényekre és előrehaladásra reflektáló módszerekkel.</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Idegen nyelvi kompetenciák.</w:t>
            </w:r>
          </w:p>
        </w:tc>
      </w:tr>
      <w:tr w:rsidR="00827BA8" w:rsidRPr="002B5347" w:rsidTr="007978C9">
        <w:tc>
          <w:tcPr>
            <w:tcW w:w="1993" w:type="dxa"/>
            <w:vMerge/>
            <w:tcBorders>
              <w:left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3</w:t>
            </w:r>
            <w:proofErr w:type="gramStart"/>
            <w:r w:rsidRPr="002B5347">
              <w:rPr>
                <w:rFonts w:ascii="Times New Roman" w:eastAsia="Times New Roman" w:hAnsi="Times New Roman" w:cs="Times New Roman"/>
                <w:color w:val="000000" w:themeColor="text1"/>
              </w:rPr>
              <w:t>.melléklet</w:t>
            </w:r>
            <w:proofErr w:type="gramEnd"/>
            <w:r w:rsidRPr="002B5347">
              <w:rPr>
                <w:rFonts w:ascii="Times New Roman" w:eastAsia="Times New Roman" w:hAnsi="Times New Roman" w:cs="Times New Roman"/>
                <w:color w:val="000000" w:themeColor="text1"/>
              </w:rPr>
              <w:t xml:space="preserve"> megfelelő témáinak feldolgozása</w:t>
            </w:r>
          </w:p>
        </w:tc>
        <w:tc>
          <w:tcPr>
            <w:tcW w:w="2268"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22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foglalkozás</w:t>
            </w:r>
          </w:p>
        </w:tc>
        <w:tc>
          <w:tcPr>
            <w:tcW w:w="4253"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Az alapprogram (kötelező) témáinak feldolgozása,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AJTP programelemek beépítésével.</w:t>
            </w:r>
          </w:p>
          <w:p w:rsidR="007978C9" w:rsidRPr="002B5347" w:rsidRDefault="007978C9" w:rsidP="00827BA8">
            <w:pPr>
              <w:spacing w:before="60" w:after="20"/>
              <w:rPr>
                <w:rFonts w:ascii="Times New Roman" w:eastAsia="Times New Roman" w:hAnsi="Times New Roman" w:cs="Times New Roman"/>
                <w:color w:val="000000" w:themeColor="text1"/>
              </w:rPr>
            </w:pPr>
          </w:p>
        </w:tc>
        <w:tc>
          <w:tcPr>
            <w:tcW w:w="3961" w:type="dxa"/>
            <w:tcBorders>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kollégiumi alapprogram kötelező témaköreinek feldolgozása.</w:t>
            </w:r>
          </w:p>
        </w:tc>
      </w:tr>
      <w:tr w:rsidR="00827BA8" w:rsidRPr="002B5347" w:rsidTr="007978C9">
        <w:tc>
          <w:tcPr>
            <w:tcW w:w="1993" w:type="dxa"/>
            <w:vMerge/>
            <w:tcBorders>
              <w:left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Csoportélet, kollégiumi szervezések</w:t>
            </w:r>
          </w:p>
        </w:tc>
        <w:tc>
          <w:tcPr>
            <w:tcW w:w="2268"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15 óra </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Csoportvezetői foglalkozás</w:t>
            </w:r>
          </w:p>
        </w:tc>
        <w:tc>
          <w:tcPr>
            <w:tcW w:w="4253"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Közösségi és csoportügyek.</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Szervezések, aktuális információk.</w:t>
            </w:r>
          </w:p>
        </w:tc>
        <w:tc>
          <w:tcPr>
            <w:tcW w:w="3961" w:type="dxa"/>
            <w:tcBorders>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Intézményi információk megbeszélése, a diákok véleményének, javaslatainak teret adó fórumok szervezése.</w:t>
            </w:r>
          </w:p>
        </w:tc>
      </w:tr>
      <w:tr w:rsidR="00827BA8" w:rsidRPr="002B5347" w:rsidTr="007978C9">
        <w:tc>
          <w:tcPr>
            <w:tcW w:w="1993" w:type="dxa"/>
            <w:vMerge/>
            <w:tcBorders>
              <w:left w:val="single" w:sz="18" w:space="0" w:color="auto"/>
              <w:bottom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Választott szabadidős foglalkozás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(sokrétű, változatos, fiatalos szervezések, versenyfelkészítések, sport)</w:t>
            </w:r>
          </w:p>
        </w:tc>
        <w:tc>
          <w:tcPr>
            <w:tcW w:w="2268"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37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foglalkozás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Diákköri foglalkozás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Egyéni foglalkozás </w:t>
            </w:r>
          </w:p>
        </w:tc>
        <w:tc>
          <w:tcPr>
            <w:tcW w:w="4253"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Kikapcsolódás, sport, szervezett szórakozás, a szabadidő hasznos eltöltése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Egészséges életmód.</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Kulturális rendezvények szervezése, esztétikai élmények szerzése</w:t>
            </w:r>
            <w:r w:rsidRPr="002B5347">
              <w:rPr>
                <w:rFonts w:ascii="Times New Roman" w:eastAsia="Times New Roman" w:hAnsi="Times New Roman" w:cs="Times New Roman"/>
                <w:b/>
                <w:bCs/>
                <w:color w:val="000000" w:themeColor="text1"/>
              </w:rPr>
              <w:t>.</w:t>
            </w:r>
          </w:p>
        </w:tc>
        <w:tc>
          <w:tcPr>
            <w:tcW w:w="3961" w:type="dxa"/>
            <w:tcBorders>
              <w:bottom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Szabadidő kulturált, hasznos eltöltését, pihenést, rekreációt szolgáló foglalkozások szervezése.</w:t>
            </w:r>
          </w:p>
        </w:tc>
      </w:tr>
      <w:tr w:rsidR="00827BA8" w:rsidRPr="002B5347" w:rsidTr="007978C9">
        <w:tc>
          <w:tcPr>
            <w:tcW w:w="1993" w:type="dxa"/>
            <w:vMerge w:val="restart"/>
            <w:tcBorders>
              <w:top w:val="single" w:sz="18" w:space="0" w:color="auto"/>
              <w:left w:val="single" w:sz="18"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3. Kollégiumi programhétvégék</w:t>
            </w:r>
          </w:p>
          <w:p w:rsidR="00827BA8" w:rsidRPr="002B5347" w:rsidRDefault="00827BA8" w:rsidP="00827BA8">
            <w:pPr>
              <w:spacing w:before="60" w:after="20"/>
              <w:jc w:val="center"/>
              <w:rPr>
                <w:rFonts w:ascii="Times New Roman" w:eastAsia="Times New Roman" w:hAnsi="Times New Roman" w:cs="Times New Roman"/>
                <w:color w:val="000000" w:themeColor="text1"/>
              </w:rPr>
            </w:pPr>
            <w:proofErr w:type="spellStart"/>
            <w:r w:rsidRPr="002B5347">
              <w:rPr>
                <w:rFonts w:ascii="Times New Roman" w:eastAsia="Times New Roman" w:hAnsi="Times New Roman" w:cs="Times New Roman"/>
                <w:b/>
                <w:bCs/>
                <w:color w:val="000000" w:themeColor="text1"/>
              </w:rPr>
              <w:t>AJTP-s</w:t>
            </w:r>
            <w:proofErr w:type="spellEnd"/>
            <w:r w:rsidRPr="002B5347">
              <w:rPr>
                <w:rFonts w:ascii="Times New Roman" w:eastAsia="Times New Roman" w:hAnsi="Times New Roman" w:cs="Times New Roman"/>
                <w:b/>
                <w:bCs/>
                <w:color w:val="000000" w:themeColor="text1"/>
              </w:rPr>
              <w:t xml:space="preserve"> vállalt</w:t>
            </w:r>
          </w:p>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többletfeladat</w:t>
            </w:r>
          </w:p>
        </w:tc>
        <w:tc>
          <w:tcPr>
            <w:tcW w:w="2410"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Kollégiumi programhétvége tanév közben</w:t>
            </w:r>
          </w:p>
        </w:tc>
        <w:tc>
          <w:tcPr>
            <w:tcW w:w="2268"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7 hétvégi kollégiumi rendezvény, bennmaradást igénylő program</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kollégiumi foglalkozás, csoportfoglalkozás</w:t>
            </w:r>
          </w:p>
        </w:tc>
        <w:tc>
          <w:tcPr>
            <w:tcW w:w="4253"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Közös színház, mozi, múzeumlátogatás. A hazai környezet és a főváros további megismerése. Egy meghatározott terület feltérképezése. A cél a közösség formálása, építése, a tudatos jelleg megerősödik.</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AJTP foglalkozási egység</w:t>
            </w:r>
          </w:p>
        </w:tc>
        <w:tc>
          <w:tcPr>
            <w:tcW w:w="3961" w:type="dxa"/>
            <w:tcBorders>
              <w:top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szűkebb és tágabb környezet természeti és társadalmi-gazdasági jellemzőinek megismertetése, aktív pihenést, közösségépítést szolgáló szabadidős programok szervezése.</w:t>
            </w:r>
          </w:p>
        </w:tc>
      </w:tr>
      <w:tr w:rsidR="00827BA8" w:rsidRPr="002B5347" w:rsidTr="007978C9">
        <w:tc>
          <w:tcPr>
            <w:tcW w:w="1993" w:type="dxa"/>
            <w:vMerge/>
            <w:tcBorders>
              <w:left w:val="single" w:sz="18" w:space="0" w:color="auto"/>
              <w:bottom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Tanulmányi kirándulás </w:t>
            </w:r>
          </w:p>
        </w:tc>
        <w:tc>
          <w:tcPr>
            <w:tcW w:w="2268"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A fennmaradt 3 kollégiumi hétvége felhasználásával </w:t>
            </w:r>
          </w:p>
        </w:tc>
        <w:tc>
          <w:tcPr>
            <w:tcW w:w="4253"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Tanulmányi célú kirándulás, a cél a hazai területeken, illetve Európában élő népek kultúrájának megismerése.</w:t>
            </w:r>
          </w:p>
        </w:tc>
        <w:tc>
          <w:tcPr>
            <w:tcW w:w="3961" w:type="dxa"/>
            <w:tcBorders>
              <w:bottom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Közösségépítés, ország- és Európa ismeret. Európaiság-tudat, magyarság-tudat fejlesztése.</w:t>
            </w:r>
          </w:p>
        </w:tc>
      </w:tr>
      <w:tr w:rsidR="00827BA8" w:rsidRPr="002B5347" w:rsidTr="007978C9">
        <w:tc>
          <w:tcPr>
            <w:tcW w:w="1993" w:type="dxa"/>
            <w:tcBorders>
              <w:top w:val="single" w:sz="18" w:space="0" w:color="auto"/>
              <w:left w:val="single" w:sz="18" w:space="0" w:color="auto"/>
              <w:bottom w:val="single" w:sz="24"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4. Versenyek, táborok</w:t>
            </w:r>
          </w:p>
        </w:tc>
        <w:tc>
          <w:tcPr>
            <w:tcW w:w="2410" w:type="dxa"/>
            <w:tcBorders>
              <w:top w:val="single" w:sz="18" w:space="0" w:color="auto"/>
              <w:bottom w:val="single" w:sz="2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Arany János irodalmi verseny,</w:t>
            </w:r>
            <w:r w:rsidR="00DC218B" w:rsidRPr="002B5347">
              <w:rPr>
                <w:rFonts w:ascii="Times New Roman" w:eastAsia="Times New Roman" w:hAnsi="Times New Roman" w:cs="Times New Roman"/>
                <w:color w:val="000000" w:themeColor="text1"/>
              </w:rPr>
              <w:t xml:space="preserve"> </w:t>
            </w:r>
            <w:proofErr w:type="spellStart"/>
            <w:r w:rsidRPr="002B5347">
              <w:rPr>
                <w:rFonts w:ascii="Times New Roman" w:eastAsia="Times New Roman" w:hAnsi="Times New Roman" w:cs="Times New Roman"/>
                <w:color w:val="000000" w:themeColor="text1"/>
              </w:rPr>
              <w:t>AJTP-s</w:t>
            </w:r>
            <w:proofErr w:type="spellEnd"/>
            <w:r w:rsidRPr="002B5347">
              <w:rPr>
                <w:rFonts w:ascii="Times New Roman" w:eastAsia="Times New Roman" w:hAnsi="Times New Roman" w:cs="Times New Roman"/>
                <w:color w:val="000000" w:themeColor="text1"/>
              </w:rPr>
              <w:t xml:space="preserve"> versenyek</w:t>
            </w:r>
          </w:p>
        </w:tc>
        <w:tc>
          <w:tcPr>
            <w:tcW w:w="2268" w:type="dxa"/>
            <w:tcBorders>
              <w:top w:val="single" w:sz="18" w:space="0" w:color="auto"/>
              <w:bottom w:val="single" w:sz="2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Intenzív felkészülés, felkészítés</w:t>
            </w:r>
          </w:p>
        </w:tc>
        <w:tc>
          <w:tcPr>
            <w:tcW w:w="4253" w:type="dxa"/>
            <w:tcBorders>
              <w:top w:val="single" w:sz="18" w:space="0" w:color="auto"/>
              <w:bottom w:val="single" w:sz="2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Elmélyedés a tananyagban,</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Versenyrutin szerzése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Egy-egy korszak mélyebb megismerése.</w:t>
            </w:r>
          </w:p>
        </w:tc>
        <w:tc>
          <w:tcPr>
            <w:tcW w:w="3961" w:type="dxa"/>
            <w:tcBorders>
              <w:top w:val="single" w:sz="18" w:space="0" w:color="auto"/>
              <w:bottom w:val="single" w:sz="24"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Tanulmányi versenyekre felkészítés,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önálló tanulás, önálló kutatás képességének fejlesztése.</w:t>
            </w:r>
          </w:p>
        </w:tc>
      </w:tr>
      <w:tr w:rsidR="00827BA8" w:rsidRPr="002B5347" w:rsidTr="00DC218B">
        <w:tc>
          <w:tcPr>
            <w:tcW w:w="14885" w:type="dxa"/>
            <w:gridSpan w:val="5"/>
            <w:tcBorders>
              <w:top w:val="single" w:sz="24" w:space="0" w:color="auto"/>
              <w:left w:val="single" w:sz="24" w:space="0" w:color="auto"/>
              <w:bottom w:val="single" w:sz="24" w:space="0" w:color="auto"/>
              <w:right w:val="single" w:sz="24" w:space="0" w:color="auto"/>
            </w:tcBorders>
            <w:shd w:val="clear" w:color="auto" w:fill="C0C0C0"/>
            <w:vAlign w:val="center"/>
            <w:hideMark/>
          </w:tcPr>
          <w:p w:rsidR="00827BA8" w:rsidRPr="002B5347" w:rsidRDefault="00DC218B"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 xml:space="preserve"> </w:t>
            </w:r>
            <w:r w:rsidR="00827BA8" w:rsidRPr="002B5347">
              <w:rPr>
                <w:rFonts w:ascii="Times New Roman" w:eastAsia="Times New Roman" w:hAnsi="Times New Roman" w:cs="Times New Roman"/>
                <w:b/>
                <w:bCs/>
                <w:color w:val="000000" w:themeColor="text1"/>
              </w:rPr>
              <w:t>10. évfolyam</w:t>
            </w:r>
          </w:p>
        </w:tc>
      </w:tr>
      <w:tr w:rsidR="00827BA8" w:rsidRPr="002B5347" w:rsidTr="007978C9">
        <w:tc>
          <w:tcPr>
            <w:tcW w:w="1993" w:type="dxa"/>
            <w:vMerge w:val="restart"/>
            <w:tcBorders>
              <w:top w:val="single" w:sz="24" w:space="0" w:color="auto"/>
              <w:left w:val="single" w:sz="18"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 xml:space="preserve">1. </w:t>
            </w:r>
            <w:proofErr w:type="spellStart"/>
            <w:r w:rsidRPr="002B5347">
              <w:rPr>
                <w:rFonts w:ascii="Times New Roman" w:eastAsia="Times New Roman" w:hAnsi="Times New Roman" w:cs="Times New Roman"/>
                <w:b/>
                <w:bCs/>
                <w:color w:val="000000" w:themeColor="text1"/>
              </w:rPr>
              <w:t>AJTP-s</w:t>
            </w:r>
            <w:proofErr w:type="spellEnd"/>
            <w:r w:rsidRPr="002B5347">
              <w:rPr>
                <w:rFonts w:ascii="Times New Roman" w:eastAsia="Times New Roman" w:hAnsi="Times New Roman" w:cs="Times New Roman"/>
                <w:b/>
                <w:bCs/>
                <w:color w:val="000000" w:themeColor="text1"/>
              </w:rPr>
              <w:t xml:space="preserve"> keretek között tartott foglalkozási egység</w:t>
            </w:r>
          </w:p>
        </w:tc>
        <w:tc>
          <w:tcPr>
            <w:tcW w:w="2410" w:type="dxa"/>
            <w:tcBorders>
              <w:top w:val="single" w:sz="2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Önismeret,</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Társismeret,</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Személyiségfejlesztés</w:t>
            </w:r>
          </w:p>
        </w:tc>
        <w:tc>
          <w:tcPr>
            <w:tcW w:w="2268" w:type="dxa"/>
            <w:tcBorders>
              <w:top w:val="single" w:sz="2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74 óra</w:t>
            </w:r>
          </w:p>
        </w:tc>
        <w:tc>
          <w:tcPr>
            <w:tcW w:w="4253" w:type="dxa"/>
            <w:tcBorders>
              <w:top w:val="single" w:sz="2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proofErr w:type="spellStart"/>
            <w:r w:rsidRPr="002B5347">
              <w:rPr>
                <w:rFonts w:ascii="Times New Roman" w:eastAsia="Times New Roman" w:hAnsi="Times New Roman" w:cs="Times New Roman"/>
                <w:color w:val="000000" w:themeColor="text1"/>
              </w:rPr>
              <w:t>Énideál</w:t>
            </w:r>
            <w:proofErr w:type="spellEnd"/>
            <w:r w:rsidRPr="002B5347">
              <w:rPr>
                <w:rFonts w:ascii="Times New Roman" w:eastAsia="Times New Roman" w:hAnsi="Times New Roman" w:cs="Times New Roman"/>
                <w:color w:val="000000" w:themeColor="text1"/>
              </w:rPr>
              <w:t>, énkép kialakítása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Önbizalom, önbecsülés fejlesztése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Személyiségvonások megismerése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Problémamegoldás gyakorlása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Előítéletek megismerése, kezelése</w:t>
            </w:r>
          </w:p>
        </w:tc>
        <w:tc>
          <w:tcPr>
            <w:tcW w:w="3961" w:type="dxa"/>
            <w:tcBorders>
              <w:top w:val="single" w:sz="24"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Személyiségfejlesztés, motiváltság erősítése,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problémamegoldást, döntéshozatal gyakorlását és elsajátítását szolgáló foglalkozások szervezése.</w:t>
            </w:r>
          </w:p>
        </w:tc>
      </w:tr>
      <w:tr w:rsidR="00827BA8" w:rsidRPr="002B5347" w:rsidTr="007978C9">
        <w:tc>
          <w:tcPr>
            <w:tcW w:w="1993" w:type="dxa"/>
            <w:vMerge/>
            <w:tcBorders>
              <w:left w:val="single" w:sz="18" w:space="0" w:color="auto"/>
              <w:bottom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Autóvezetői tanfolyam</w:t>
            </w:r>
          </w:p>
        </w:tc>
        <w:tc>
          <w:tcPr>
            <w:tcW w:w="2268"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Egyéni és csoportos foglalkozás</w:t>
            </w:r>
          </w:p>
        </w:tc>
        <w:tc>
          <w:tcPr>
            <w:tcW w:w="4253"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gépkocsivezetés elméletének és gyakorlatának megismerése</w:t>
            </w:r>
          </w:p>
        </w:tc>
        <w:tc>
          <w:tcPr>
            <w:tcW w:w="3961" w:type="dxa"/>
            <w:tcBorders>
              <w:bottom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gépkocsivezetői vizsga letételéhez szükséges ismeretek átadása.</w:t>
            </w:r>
          </w:p>
        </w:tc>
      </w:tr>
      <w:tr w:rsidR="00827BA8" w:rsidRPr="002B5347" w:rsidTr="007978C9">
        <w:tc>
          <w:tcPr>
            <w:tcW w:w="1993" w:type="dxa"/>
            <w:vMerge w:val="restart"/>
            <w:tcBorders>
              <w:top w:val="single" w:sz="18" w:space="0" w:color="auto"/>
              <w:left w:val="single" w:sz="18"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 xml:space="preserve">2. A Kollégiumi alapprogram </w:t>
            </w:r>
            <w:r w:rsidRPr="002B5347">
              <w:rPr>
                <w:rFonts w:ascii="Times New Roman" w:eastAsia="Times New Roman" w:hAnsi="Times New Roman" w:cs="Times New Roman"/>
                <w:b/>
                <w:bCs/>
                <w:color w:val="000000" w:themeColor="text1"/>
              </w:rPr>
              <w:lastRenderedPageBreak/>
              <w:t>szerinti foglalkozások</w:t>
            </w:r>
          </w:p>
        </w:tc>
        <w:tc>
          <w:tcPr>
            <w:tcW w:w="2410"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lastRenderedPageBreak/>
              <w:t>Felkészítő foglalkozások</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Felzárkóztató </w:t>
            </w:r>
            <w:r w:rsidRPr="002B5347">
              <w:rPr>
                <w:rFonts w:ascii="Times New Roman" w:eastAsia="Times New Roman" w:hAnsi="Times New Roman" w:cs="Times New Roman"/>
                <w:color w:val="000000" w:themeColor="text1"/>
              </w:rPr>
              <w:lastRenderedPageBreak/>
              <w:t>foglalkozások Tehetséggondozó foglalkozások,</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Idegen nyelvi felkészítés</w:t>
            </w:r>
          </w:p>
        </w:tc>
        <w:tc>
          <w:tcPr>
            <w:tcW w:w="2268"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lastRenderedPageBreak/>
              <w:t>370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Egyéni</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lastRenderedPageBreak/>
              <w:t>Csoportos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Diákkör jellegű</w:t>
            </w:r>
          </w:p>
        </w:tc>
        <w:tc>
          <w:tcPr>
            <w:tcW w:w="4253"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lastRenderedPageBreak/>
              <w:t>Felkészülés az iskolai tanórákra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Felzárkóztatási tanári irányítással. Tanulási </w:t>
            </w:r>
            <w:r w:rsidRPr="002B5347">
              <w:rPr>
                <w:rFonts w:ascii="Times New Roman" w:eastAsia="Times New Roman" w:hAnsi="Times New Roman" w:cs="Times New Roman"/>
                <w:color w:val="000000" w:themeColor="text1"/>
              </w:rPr>
              <w:lastRenderedPageBreak/>
              <w:t>segítség nyújtása.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Korrepetálás, felzárkóztatás a szükséges tárgyakból. Tartalmi, módszertani, műveltségi gazdagítás.</w:t>
            </w:r>
          </w:p>
        </w:tc>
        <w:tc>
          <w:tcPr>
            <w:tcW w:w="3961" w:type="dxa"/>
            <w:tcBorders>
              <w:top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lastRenderedPageBreak/>
              <w:t xml:space="preserve">Ismeretek bővítése, pályaorientációt, tanulási motiváció fenntartását szolgáló </w:t>
            </w:r>
            <w:r w:rsidRPr="002B5347">
              <w:rPr>
                <w:rFonts w:ascii="Times New Roman" w:eastAsia="Times New Roman" w:hAnsi="Times New Roman" w:cs="Times New Roman"/>
                <w:color w:val="000000" w:themeColor="text1"/>
              </w:rPr>
              <w:lastRenderedPageBreak/>
              <w:t>foglalkozások szervezése.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Ismeretbővítés, képességfejlesztés differenciált, egyéni igényekre és előrehaladásra reflektáló módszerekkel, </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Idegen nyelvi kompetenciák fejlesztése.</w:t>
            </w:r>
          </w:p>
        </w:tc>
      </w:tr>
      <w:tr w:rsidR="00827BA8" w:rsidRPr="002B5347" w:rsidTr="007978C9">
        <w:tc>
          <w:tcPr>
            <w:tcW w:w="1993" w:type="dxa"/>
            <w:vMerge/>
            <w:tcBorders>
              <w:left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A 3. melléklet megfelelő témáinak feldolgozása </w:t>
            </w:r>
          </w:p>
        </w:tc>
        <w:tc>
          <w:tcPr>
            <w:tcW w:w="2268"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22 óra </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foglalkozás</w:t>
            </w:r>
          </w:p>
        </w:tc>
        <w:tc>
          <w:tcPr>
            <w:tcW w:w="4253"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Az alapprogram (kötelező) témáinak feldolgozása egyéni munkával és tanári irányítással </w:t>
            </w:r>
          </w:p>
        </w:tc>
        <w:tc>
          <w:tcPr>
            <w:tcW w:w="3961" w:type="dxa"/>
            <w:tcBorders>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Az alapprogram kötelező témaköreinek megbeszélése.</w:t>
            </w:r>
          </w:p>
        </w:tc>
      </w:tr>
      <w:tr w:rsidR="00827BA8" w:rsidRPr="002B5347" w:rsidTr="007978C9">
        <w:tc>
          <w:tcPr>
            <w:tcW w:w="1993" w:type="dxa"/>
            <w:vMerge/>
            <w:tcBorders>
              <w:left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Csoportélet, kollégiumi szervezések, problémák megbeszélése</w:t>
            </w:r>
          </w:p>
        </w:tc>
        <w:tc>
          <w:tcPr>
            <w:tcW w:w="2268"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15 óra </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Csoportvezetői foglalkozás</w:t>
            </w:r>
          </w:p>
        </w:tc>
        <w:tc>
          <w:tcPr>
            <w:tcW w:w="4253"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Egyéni, csoport, illetve közösségi ügyek, szervezések, problémák megbeszélése</w:t>
            </w:r>
          </w:p>
        </w:tc>
        <w:tc>
          <w:tcPr>
            <w:tcW w:w="3961" w:type="dxa"/>
            <w:tcBorders>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Csoportközi kapcsolatok és közösségi kapcsolatok fejlesztése.</w:t>
            </w:r>
          </w:p>
        </w:tc>
      </w:tr>
      <w:tr w:rsidR="00827BA8" w:rsidRPr="002B5347" w:rsidTr="007978C9">
        <w:tc>
          <w:tcPr>
            <w:tcW w:w="1993" w:type="dxa"/>
            <w:vMerge/>
            <w:tcBorders>
              <w:left w:val="single" w:sz="18" w:space="0" w:color="auto"/>
              <w:bottom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Választott szabadidős foglalkozás</w:t>
            </w:r>
          </w:p>
        </w:tc>
        <w:tc>
          <w:tcPr>
            <w:tcW w:w="2268"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37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Egyéni, csoportos foglalkozás</w:t>
            </w:r>
          </w:p>
        </w:tc>
        <w:tc>
          <w:tcPr>
            <w:tcW w:w="4253"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szabadidős tevékenységek széles választéka a sport, a zene, a kulturális tevékenységek minden területén</w:t>
            </w:r>
          </w:p>
        </w:tc>
        <w:tc>
          <w:tcPr>
            <w:tcW w:w="3961" w:type="dxa"/>
            <w:tcBorders>
              <w:bottom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Pihenés. Szabadidő hasznos eltöltése, rekreáció. Nívós szórakozások.</w:t>
            </w:r>
          </w:p>
        </w:tc>
      </w:tr>
      <w:tr w:rsidR="00827BA8" w:rsidRPr="002B5347" w:rsidTr="007978C9">
        <w:tc>
          <w:tcPr>
            <w:tcW w:w="1993" w:type="dxa"/>
            <w:vMerge w:val="restart"/>
            <w:tcBorders>
              <w:top w:val="single" w:sz="18" w:space="0" w:color="auto"/>
              <w:left w:val="single" w:sz="18"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3. Kollégiumi</w:t>
            </w:r>
          </w:p>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programhétvégék</w:t>
            </w:r>
          </w:p>
          <w:p w:rsidR="00827BA8" w:rsidRPr="002B5347" w:rsidRDefault="00827BA8" w:rsidP="00827BA8">
            <w:pPr>
              <w:spacing w:before="60" w:after="20"/>
              <w:jc w:val="center"/>
              <w:rPr>
                <w:rFonts w:ascii="Times New Roman" w:eastAsia="Times New Roman" w:hAnsi="Times New Roman" w:cs="Times New Roman"/>
                <w:color w:val="000000" w:themeColor="text1"/>
              </w:rPr>
            </w:pPr>
            <w:proofErr w:type="spellStart"/>
            <w:r w:rsidRPr="002B5347">
              <w:rPr>
                <w:rFonts w:ascii="Times New Roman" w:eastAsia="Times New Roman" w:hAnsi="Times New Roman" w:cs="Times New Roman"/>
                <w:b/>
                <w:bCs/>
                <w:color w:val="000000" w:themeColor="text1"/>
              </w:rPr>
              <w:t>AJTP-s</w:t>
            </w:r>
            <w:proofErr w:type="spellEnd"/>
            <w:r w:rsidRPr="002B5347">
              <w:rPr>
                <w:rFonts w:ascii="Times New Roman" w:eastAsia="Times New Roman" w:hAnsi="Times New Roman" w:cs="Times New Roman"/>
                <w:b/>
                <w:bCs/>
                <w:color w:val="000000" w:themeColor="text1"/>
              </w:rPr>
              <w:t xml:space="preserve"> vállalt</w:t>
            </w:r>
          </w:p>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többletfeladat</w:t>
            </w:r>
          </w:p>
        </w:tc>
        <w:tc>
          <w:tcPr>
            <w:tcW w:w="2410"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Kollégiumi program- hétvége tanév közben</w:t>
            </w:r>
          </w:p>
        </w:tc>
        <w:tc>
          <w:tcPr>
            <w:tcW w:w="2268"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7 hétvégi kollégiumi rendezvény, bennmaradást igénylő program</w:t>
            </w:r>
          </w:p>
        </w:tc>
        <w:tc>
          <w:tcPr>
            <w:tcW w:w="4253"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Kulturális programok, kollégiumi szervezések, kirándulások az ország különböző pontjaira.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AJTP foglalkozási egység</w:t>
            </w:r>
          </w:p>
        </w:tc>
        <w:tc>
          <w:tcPr>
            <w:tcW w:w="3961" w:type="dxa"/>
            <w:tcBorders>
              <w:top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Kulturális és egyéb szabadidős programok, kirándulások szervezése.</w:t>
            </w:r>
          </w:p>
        </w:tc>
      </w:tr>
      <w:tr w:rsidR="00827BA8" w:rsidRPr="002B5347" w:rsidTr="007978C9">
        <w:tc>
          <w:tcPr>
            <w:tcW w:w="1993" w:type="dxa"/>
            <w:vMerge/>
            <w:tcBorders>
              <w:left w:val="single" w:sz="18" w:space="0" w:color="auto"/>
              <w:bottom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Tanulmányi kirándulás szervezése </w:t>
            </w:r>
          </w:p>
        </w:tc>
        <w:tc>
          <w:tcPr>
            <w:tcW w:w="2268"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A fennmaradó hétvégék </w:t>
            </w:r>
            <w:r w:rsidR="00DC218B" w:rsidRPr="002B5347">
              <w:rPr>
                <w:rFonts w:ascii="Times New Roman" w:eastAsia="Times New Roman" w:hAnsi="Times New Roman" w:cs="Times New Roman"/>
                <w:color w:val="000000" w:themeColor="text1"/>
              </w:rPr>
              <w:t>tömbesítésével</w:t>
            </w:r>
            <w:r w:rsidRPr="002B5347">
              <w:rPr>
                <w:rFonts w:ascii="Times New Roman" w:eastAsia="Times New Roman" w:hAnsi="Times New Roman" w:cs="Times New Roman"/>
                <w:color w:val="000000" w:themeColor="text1"/>
              </w:rPr>
              <w:t>, országhatáron túli kirándulás szervezése</w:t>
            </w:r>
          </w:p>
        </w:tc>
        <w:tc>
          <w:tcPr>
            <w:tcW w:w="4253"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Tanulmányi célú kirándulás, a cél az országhatáron túl élő népek szokásainak, hagyományainak megismerése </w:t>
            </w:r>
          </w:p>
        </w:tc>
        <w:tc>
          <w:tcPr>
            <w:tcW w:w="3961" w:type="dxa"/>
            <w:tcBorders>
              <w:bottom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kollégisták motivációjának, ismeretszerzési szándékának erősítése.</w:t>
            </w:r>
          </w:p>
        </w:tc>
      </w:tr>
      <w:tr w:rsidR="00827BA8" w:rsidRPr="002B5347" w:rsidTr="007978C9">
        <w:tc>
          <w:tcPr>
            <w:tcW w:w="1993" w:type="dxa"/>
            <w:tcBorders>
              <w:top w:val="single" w:sz="18" w:space="0" w:color="auto"/>
              <w:left w:val="single" w:sz="18" w:space="0" w:color="auto"/>
              <w:bottom w:val="single" w:sz="24"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4. Versenyek, táborok</w:t>
            </w:r>
          </w:p>
        </w:tc>
        <w:tc>
          <w:tcPr>
            <w:tcW w:w="2410" w:type="dxa"/>
            <w:tcBorders>
              <w:top w:val="single" w:sz="18" w:space="0" w:color="auto"/>
              <w:bottom w:val="single" w:sz="2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proofErr w:type="spellStart"/>
            <w:r w:rsidRPr="002B5347">
              <w:rPr>
                <w:rFonts w:ascii="Times New Roman" w:eastAsia="Times New Roman" w:hAnsi="Times New Roman" w:cs="Times New Roman"/>
                <w:color w:val="000000" w:themeColor="text1"/>
              </w:rPr>
              <w:t>AJTP-s</w:t>
            </w:r>
            <w:proofErr w:type="spellEnd"/>
            <w:r w:rsidRPr="002B5347">
              <w:rPr>
                <w:rFonts w:ascii="Times New Roman" w:eastAsia="Times New Roman" w:hAnsi="Times New Roman" w:cs="Times New Roman"/>
                <w:color w:val="000000" w:themeColor="text1"/>
              </w:rPr>
              <w:t xml:space="preserve"> és más versenyek</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(OKTV, OSZTV stb.)</w:t>
            </w:r>
          </w:p>
        </w:tc>
        <w:tc>
          <w:tcPr>
            <w:tcW w:w="2268" w:type="dxa"/>
            <w:tcBorders>
              <w:top w:val="single" w:sz="18" w:space="0" w:color="auto"/>
              <w:bottom w:val="single" w:sz="2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Intenzív felkészülés, felkészítés</w:t>
            </w:r>
          </w:p>
        </w:tc>
        <w:tc>
          <w:tcPr>
            <w:tcW w:w="4253" w:type="dxa"/>
            <w:tcBorders>
              <w:top w:val="single" w:sz="18" w:space="0" w:color="auto"/>
              <w:bottom w:val="single" w:sz="2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Elmélyedés a tananyagban, a tudományokban és a művészetekben</w:t>
            </w:r>
          </w:p>
        </w:tc>
        <w:tc>
          <w:tcPr>
            <w:tcW w:w="3961" w:type="dxa"/>
            <w:tcBorders>
              <w:top w:val="single" w:sz="18" w:space="0" w:color="auto"/>
              <w:bottom w:val="single" w:sz="24"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Tanulmányi versenyekre felkészítés,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önálló tanulás, önálló kutatás képességének fejlesztése, tehetséggondozás</w:t>
            </w:r>
          </w:p>
        </w:tc>
      </w:tr>
      <w:tr w:rsidR="00827BA8" w:rsidRPr="002B5347" w:rsidTr="00DC218B">
        <w:tc>
          <w:tcPr>
            <w:tcW w:w="14885" w:type="dxa"/>
            <w:gridSpan w:val="5"/>
            <w:tcBorders>
              <w:top w:val="single" w:sz="24" w:space="0" w:color="auto"/>
              <w:left w:val="single" w:sz="24" w:space="0" w:color="auto"/>
              <w:bottom w:val="single" w:sz="24" w:space="0" w:color="auto"/>
              <w:right w:val="single" w:sz="24" w:space="0" w:color="auto"/>
            </w:tcBorders>
            <w:shd w:val="clear" w:color="auto" w:fill="C0C0C0"/>
            <w:vAlign w:val="center"/>
            <w:hideMark/>
          </w:tcPr>
          <w:p w:rsidR="00827BA8" w:rsidRPr="002B5347" w:rsidRDefault="00DC218B"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 xml:space="preserve">  </w:t>
            </w:r>
            <w:r w:rsidR="00827BA8" w:rsidRPr="002B5347">
              <w:rPr>
                <w:rFonts w:ascii="Times New Roman" w:eastAsia="Times New Roman" w:hAnsi="Times New Roman" w:cs="Times New Roman"/>
                <w:b/>
                <w:bCs/>
                <w:color w:val="000000" w:themeColor="text1"/>
              </w:rPr>
              <w:t>11. évfolyam</w:t>
            </w:r>
          </w:p>
        </w:tc>
      </w:tr>
      <w:tr w:rsidR="00827BA8" w:rsidRPr="002B5347" w:rsidTr="007978C9">
        <w:tc>
          <w:tcPr>
            <w:tcW w:w="1993" w:type="dxa"/>
            <w:tcBorders>
              <w:top w:val="single" w:sz="24" w:space="0" w:color="auto"/>
              <w:left w:val="single" w:sz="18" w:space="0" w:color="auto"/>
              <w:bottom w:val="single" w:sz="18"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 xml:space="preserve">1. </w:t>
            </w:r>
            <w:proofErr w:type="spellStart"/>
            <w:r w:rsidRPr="002B5347">
              <w:rPr>
                <w:rFonts w:ascii="Times New Roman" w:eastAsia="Times New Roman" w:hAnsi="Times New Roman" w:cs="Times New Roman"/>
                <w:b/>
                <w:bCs/>
                <w:color w:val="000000" w:themeColor="text1"/>
              </w:rPr>
              <w:t>AJTP-s</w:t>
            </w:r>
            <w:proofErr w:type="spellEnd"/>
            <w:r w:rsidRPr="002B5347">
              <w:rPr>
                <w:rFonts w:ascii="Times New Roman" w:eastAsia="Times New Roman" w:hAnsi="Times New Roman" w:cs="Times New Roman"/>
                <w:b/>
                <w:bCs/>
                <w:color w:val="000000" w:themeColor="text1"/>
              </w:rPr>
              <w:t xml:space="preserve"> keretek között tartott foglalkozási egység</w:t>
            </w:r>
          </w:p>
        </w:tc>
        <w:tc>
          <w:tcPr>
            <w:tcW w:w="2410" w:type="dxa"/>
            <w:tcBorders>
              <w:top w:val="single" w:sz="24" w:space="0" w:color="auto"/>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Önismeret,</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Drámapedagógia,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Pályaválasztás,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kommunikáció</w:t>
            </w:r>
          </w:p>
        </w:tc>
        <w:tc>
          <w:tcPr>
            <w:tcW w:w="2268" w:type="dxa"/>
            <w:tcBorders>
              <w:top w:val="single" w:sz="24" w:space="0" w:color="auto"/>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66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foglalkozás,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Egyéni foglalkozás</w:t>
            </w:r>
          </w:p>
        </w:tc>
        <w:tc>
          <w:tcPr>
            <w:tcW w:w="4253" w:type="dxa"/>
            <w:tcBorders>
              <w:top w:val="single" w:sz="24" w:space="0" w:color="auto"/>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személyiség aktuális állapotának megismerése, fejlesztése.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Önértékelés, alkalmazkodás, konfliktusmegoldás, pályaválasztás, pályakép kialakítása.</w:t>
            </w:r>
          </w:p>
        </w:tc>
        <w:tc>
          <w:tcPr>
            <w:tcW w:w="3961" w:type="dxa"/>
            <w:tcBorders>
              <w:top w:val="single" w:sz="24" w:space="0" w:color="auto"/>
              <w:bottom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Szabálytudat kialakítása. Kommuni</w:t>
            </w:r>
            <w:r w:rsidR="007978C9" w:rsidRPr="002B5347">
              <w:rPr>
                <w:rFonts w:ascii="Times New Roman" w:eastAsia="Times New Roman" w:hAnsi="Times New Roman" w:cs="Times New Roman"/>
                <w:color w:val="000000" w:themeColor="text1"/>
              </w:rPr>
              <w:t xml:space="preserve">kációs készségek fejlesztése, </w:t>
            </w:r>
            <w:r w:rsidRPr="002B5347">
              <w:rPr>
                <w:rFonts w:ascii="Times New Roman" w:eastAsia="Times New Roman" w:hAnsi="Times New Roman" w:cs="Times New Roman"/>
                <w:color w:val="000000" w:themeColor="text1"/>
              </w:rPr>
              <w:t>Pályaorientációt segítő foglalkozások szervezése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Praktikus ismeretek átadása: önéletrajz, viselkedéskultúra, Önképzés</w:t>
            </w:r>
          </w:p>
        </w:tc>
      </w:tr>
      <w:tr w:rsidR="00827BA8" w:rsidRPr="002B5347" w:rsidTr="007978C9">
        <w:tc>
          <w:tcPr>
            <w:tcW w:w="1993" w:type="dxa"/>
            <w:vMerge w:val="restart"/>
            <w:tcBorders>
              <w:top w:val="single" w:sz="18" w:space="0" w:color="auto"/>
              <w:left w:val="single" w:sz="18"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lastRenderedPageBreak/>
              <w:t>2. A Kollégiumi alapprogram szerinti foglalkozások</w:t>
            </w:r>
          </w:p>
        </w:tc>
        <w:tc>
          <w:tcPr>
            <w:tcW w:w="2410"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Felkészítő foglalkozás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Érettségi előkészítő foglalkozások tehetséggondozó foglalkozások.</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Idegen nyelvi felkészítés</w:t>
            </w:r>
          </w:p>
        </w:tc>
        <w:tc>
          <w:tcPr>
            <w:tcW w:w="2268"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330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és egyéni foglalkozás</w:t>
            </w:r>
          </w:p>
        </w:tc>
        <w:tc>
          <w:tcPr>
            <w:tcW w:w="4253"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Felkészülés az iskolai tanórákra.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Felzárkóztatási tanári irányítással. Tanulási segítség nyújtása. Tanulási idő szervezése.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felzárkóztatás a szükséges tárgyakból. Tartalmi, módszertani, műveltségi gazdagítás az érettségi, felvételi érdekében.</w:t>
            </w:r>
          </w:p>
        </w:tc>
        <w:tc>
          <w:tcPr>
            <w:tcW w:w="3961" w:type="dxa"/>
            <w:tcBorders>
              <w:top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motiváció erősítése és fenntartása a közelgő érettségi és felvételire figyelemmel, a célirányos felkészülés fokozása. A nem érettségi tárgyak gyakorlása. Pályaválasztást segítő foglalkozások szervezése.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kollégisták irányultságuknak megfelelő foglalkozást választhatnak, a tanulmányi eredmény és az érettségi-felvételi tárgyak függvényében.</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Idegen nyelvi kompetenciák fejlesztése.</w:t>
            </w:r>
          </w:p>
        </w:tc>
      </w:tr>
      <w:tr w:rsidR="00827BA8" w:rsidRPr="002B5347" w:rsidTr="007978C9">
        <w:tc>
          <w:tcPr>
            <w:tcW w:w="1993" w:type="dxa"/>
            <w:vMerge/>
            <w:tcBorders>
              <w:left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3. melléklet megfelelő témáinak feldolgozása</w:t>
            </w:r>
          </w:p>
        </w:tc>
        <w:tc>
          <w:tcPr>
            <w:tcW w:w="2268"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22.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foglalkozás</w:t>
            </w:r>
          </w:p>
        </w:tc>
        <w:tc>
          <w:tcPr>
            <w:tcW w:w="4253"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Tematikus foglalkozások száma a kollégiumi nevelés országos alapprogramja alapján AJTP programelemek beépítésével.</w:t>
            </w:r>
          </w:p>
        </w:tc>
        <w:tc>
          <w:tcPr>
            <w:tcW w:w="3961" w:type="dxa"/>
            <w:tcBorders>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Az érdeklődés fenntartása a témakörök iránt.</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kirándulások, országjárások tapasztalatainak felhasználása.</w:t>
            </w:r>
          </w:p>
        </w:tc>
      </w:tr>
      <w:tr w:rsidR="00827BA8" w:rsidRPr="002B5347" w:rsidTr="007978C9">
        <w:tc>
          <w:tcPr>
            <w:tcW w:w="1993" w:type="dxa"/>
            <w:vMerge/>
            <w:tcBorders>
              <w:left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Csoportélet, kollégiumi szervezések, problémák megbeszélése</w:t>
            </w:r>
          </w:p>
        </w:tc>
        <w:tc>
          <w:tcPr>
            <w:tcW w:w="2268"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15 óra </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Csoportvezetői foglalkozás</w:t>
            </w:r>
          </w:p>
        </w:tc>
        <w:tc>
          <w:tcPr>
            <w:tcW w:w="4253"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Aktuális információk (pl. továbbtanulás)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Kollégiumi szervezések</w:t>
            </w:r>
          </w:p>
        </w:tc>
        <w:tc>
          <w:tcPr>
            <w:tcW w:w="3961" w:type="dxa"/>
            <w:tcBorders>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Pályaorientáció támogatása, felkészítés az érettségire, továbbtanulásra,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karriertervek feldolgozása, önmenedzselés támogatása</w:t>
            </w:r>
          </w:p>
        </w:tc>
      </w:tr>
      <w:tr w:rsidR="00827BA8" w:rsidRPr="002B5347" w:rsidTr="007978C9">
        <w:tc>
          <w:tcPr>
            <w:tcW w:w="1993" w:type="dxa"/>
            <w:vMerge/>
            <w:tcBorders>
              <w:left w:val="single" w:sz="18" w:space="0" w:color="auto"/>
              <w:bottom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Választott szabadidős foglalkozás</w:t>
            </w:r>
          </w:p>
        </w:tc>
        <w:tc>
          <w:tcPr>
            <w:tcW w:w="2268"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33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Csoportos, egyéni és </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diákköri foglalkozások</w:t>
            </w:r>
          </w:p>
        </w:tc>
        <w:tc>
          <w:tcPr>
            <w:tcW w:w="4253"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Kikapcsolódás, sport, szervezett szórakozás, szabadidő hasznos eltöltése.</w:t>
            </w:r>
          </w:p>
        </w:tc>
        <w:tc>
          <w:tcPr>
            <w:tcW w:w="3961" w:type="dxa"/>
            <w:tcBorders>
              <w:bottom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 és kollégiumi összejövetelek, versenyek, szórakozási lehetőségek szervezése.</w:t>
            </w:r>
          </w:p>
        </w:tc>
      </w:tr>
      <w:tr w:rsidR="00827BA8" w:rsidRPr="002B5347" w:rsidTr="007978C9">
        <w:tc>
          <w:tcPr>
            <w:tcW w:w="1993" w:type="dxa"/>
            <w:vMerge w:val="restart"/>
            <w:tcBorders>
              <w:top w:val="single" w:sz="18" w:space="0" w:color="auto"/>
              <w:left w:val="single" w:sz="18"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3. Kollégiumi</w:t>
            </w:r>
          </w:p>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programhétvégék</w:t>
            </w:r>
          </w:p>
          <w:p w:rsidR="00827BA8" w:rsidRPr="002B5347" w:rsidRDefault="00827BA8" w:rsidP="00827BA8">
            <w:pPr>
              <w:spacing w:before="60" w:after="20"/>
              <w:jc w:val="center"/>
              <w:rPr>
                <w:rFonts w:ascii="Times New Roman" w:eastAsia="Times New Roman" w:hAnsi="Times New Roman" w:cs="Times New Roman"/>
                <w:color w:val="000000" w:themeColor="text1"/>
              </w:rPr>
            </w:pPr>
            <w:proofErr w:type="spellStart"/>
            <w:r w:rsidRPr="002B5347">
              <w:rPr>
                <w:rFonts w:ascii="Times New Roman" w:eastAsia="Times New Roman" w:hAnsi="Times New Roman" w:cs="Times New Roman"/>
                <w:b/>
                <w:bCs/>
                <w:color w:val="000000" w:themeColor="text1"/>
              </w:rPr>
              <w:t>AJTP-s</w:t>
            </w:r>
            <w:proofErr w:type="spellEnd"/>
            <w:r w:rsidRPr="002B5347">
              <w:rPr>
                <w:rFonts w:ascii="Times New Roman" w:eastAsia="Times New Roman" w:hAnsi="Times New Roman" w:cs="Times New Roman"/>
                <w:b/>
                <w:bCs/>
                <w:color w:val="000000" w:themeColor="text1"/>
              </w:rPr>
              <w:t xml:space="preserve"> vállalt</w:t>
            </w:r>
          </w:p>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többletfeladat</w:t>
            </w:r>
          </w:p>
        </w:tc>
        <w:tc>
          <w:tcPr>
            <w:tcW w:w="2410"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Kollégiumi programhétvégék tanév közben</w:t>
            </w:r>
          </w:p>
        </w:tc>
        <w:tc>
          <w:tcPr>
            <w:tcW w:w="2268"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7 hétvégi kollégiumi rendezvény, bennmaradást igénylő program</w:t>
            </w:r>
          </w:p>
        </w:tc>
        <w:tc>
          <w:tcPr>
            <w:tcW w:w="4253"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Színház, múzeumlátogatás.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Kollégiumi programok szervezése.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Sportprogramok szervezése.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Megyeszékhelyek megismerése.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AJTP foglalkozási egység</w:t>
            </w:r>
          </w:p>
        </w:tc>
        <w:tc>
          <w:tcPr>
            <w:tcW w:w="3961" w:type="dxa"/>
            <w:tcBorders>
              <w:top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Kulturális, esztétikai élmények szerzése.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Pihenés, </w:t>
            </w:r>
            <w:proofErr w:type="spellStart"/>
            <w:r w:rsidRPr="002B5347">
              <w:rPr>
                <w:rFonts w:ascii="Times New Roman" w:eastAsia="Times New Roman" w:hAnsi="Times New Roman" w:cs="Times New Roman"/>
                <w:color w:val="000000" w:themeColor="text1"/>
              </w:rPr>
              <w:t>relaxálás</w:t>
            </w:r>
            <w:proofErr w:type="spellEnd"/>
            <w:r w:rsidRPr="002B5347">
              <w:rPr>
                <w:rFonts w:ascii="Times New Roman" w:eastAsia="Times New Roman" w:hAnsi="Times New Roman" w:cs="Times New Roman"/>
                <w:color w:val="000000" w:themeColor="text1"/>
              </w:rPr>
              <w:t xml:space="preserve"> elősegítése.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Közösségépítés.</w:t>
            </w:r>
          </w:p>
        </w:tc>
      </w:tr>
      <w:tr w:rsidR="00827BA8" w:rsidRPr="002B5347" w:rsidTr="007978C9">
        <w:tc>
          <w:tcPr>
            <w:tcW w:w="1993" w:type="dxa"/>
            <w:vMerge/>
            <w:tcBorders>
              <w:left w:val="single" w:sz="18" w:space="0" w:color="auto"/>
              <w:bottom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Kollégiumi tanulmányi kirándulás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(A fennmaradó hétvégék </w:t>
            </w:r>
            <w:r w:rsidR="00DC218B" w:rsidRPr="002B5347">
              <w:rPr>
                <w:rFonts w:ascii="Times New Roman" w:eastAsia="Times New Roman" w:hAnsi="Times New Roman" w:cs="Times New Roman"/>
                <w:color w:val="000000" w:themeColor="text1"/>
              </w:rPr>
              <w:t>tömbesítésével</w:t>
            </w:r>
            <w:r w:rsidRPr="002B5347">
              <w:rPr>
                <w:rFonts w:ascii="Times New Roman" w:eastAsia="Times New Roman" w:hAnsi="Times New Roman" w:cs="Times New Roman"/>
                <w:color w:val="000000" w:themeColor="text1"/>
              </w:rPr>
              <w:t>)</w:t>
            </w:r>
          </w:p>
        </w:tc>
        <w:tc>
          <w:tcPr>
            <w:tcW w:w="2268"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külföldi</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kirándulás </w:t>
            </w:r>
          </w:p>
        </w:tc>
        <w:tc>
          <w:tcPr>
            <w:tcW w:w="4253"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Tájékozódás a világban, ismerkedés Európával, tematikus kirándulás, kikapcsolódás, pihenés.</w:t>
            </w:r>
          </w:p>
        </w:tc>
        <w:tc>
          <w:tcPr>
            <w:tcW w:w="3961" w:type="dxa"/>
            <w:tcBorders>
              <w:bottom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tanulmányi fejlesztés: a meglátogatott terület megismerése. Érzelmi fejlesztés a közös élmény, az együttlét, a közösség örömének megtapasztalása (a felnőtté válás felelősségével).</w:t>
            </w:r>
          </w:p>
          <w:p w:rsidR="00DC218B" w:rsidRPr="002B5347" w:rsidRDefault="00DC218B" w:rsidP="00827BA8">
            <w:pPr>
              <w:spacing w:before="60" w:after="20"/>
              <w:rPr>
                <w:rFonts w:ascii="Times New Roman" w:eastAsia="Times New Roman" w:hAnsi="Times New Roman" w:cs="Times New Roman"/>
                <w:color w:val="000000" w:themeColor="text1"/>
              </w:rPr>
            </w:pPr>
          </w:p>
        </w:tc>
      </w:tr>
      <w:tr w:rsidR="00827BA8" w:rsidRPr="002B5347" w:rsidTr="007978C9">
        <w:tc>
          <w:tcPr>
            <w:tcW w:w="1993" w:type="dxa"/>
            <w:tcBorders>
              <w:top w:val="single" w:sz="18" w:space="0" w:color="auto"/>
              <w:left w:val="single" w:sz="18" w:space="0" w:color="auto"/>
              <w:bottom w:val="single" w:sz="24"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lastRenderedPageBreak/>
              <w:t>4. Országos verseny</w:t>
            </w:r>
          </w:p>
        </w:tc>
        <w:tc>
          <w:tcPr>
            <w:tcW w:w="2410" w:type="dxa"/>
            <w:tcBorders>
              <w:top w:val="single" w:sz="18" w:space="0" w:color="auto"/>
              <w:bottom w:val="single" w:sz="2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Tantárgyi versenyek </w:t>
            </w:r>
          </w:p>
        </w:tc>
        <w:tc>
          <w:tcPr>
            <w:tcW w:w="2268" w:type="dxa"/>
            <w:tcBorders>
              <w:top w:val="single" w:sz="18" w:space="0" w:color="auto"/>
              <w:bottom w:val="single" w:sz="2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Egyéni, csoportos felkészülés</w:t>
            </w:r>
          </w:p>
        </w:tc>
        <w:tc>
          <w:tcPr>
            <w:tcW w:w="4253" w:type="dxa"/>
            <w:tcBorders>
              <w:top w:val="single" w:sz="18" w:space="0" w:color="auto"/>
              <w:bottom w:val="single" w:sz="24"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Pályaorientáció</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Tehetséggondozás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Verseny</w:t>
            </w:r>
          </w:p>
        </w:tc>
        <w:tc>
          <w:tcPr>
            <w:tcW w:w="3961" w:type="dxa"/>
            <w:tcBorders>
              <w:top w:val="single" w:sz="18" w:space="0" w:color="auto"/>
              <w:bottom w:val="single" w:sz="24"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Újszerű, változatos feladatokkal felkészítés a versenyekre, ismeretátadás, probléma-felismerési és –megoldási képesség fejlesztése</w:t>
            </w:r>
          </w:p>
        </w:tc>
      </w:tr>
      <w:tr w:rsidR="00827BA8" w:rsidRPr="002B5347" w:rsidTr="00DC218B">
        <w:tc>
          <w:tcPr>
            <w:tcW w:w="14885" w:type="dxa"/>
            <w:gridSpan w:val="5"/>
            <w:tcBorders>
              <w:top w:val="single" w:sz="24" w:space="0" w:color="auto"/>
              <w:left w:val="single" w:sz="24" w:space="0" w:color="auto"/>
              <w:bottom w:val="single" w:sz="24" w:space="0" w:color="auto"/>
              <w:right w:val="single" w:sz="24" w:space="0" w:color="auto"/>
            </w:tcBorders>
            <w:shd w:val="clear" w:color="auto" w:fill="C0C0C0"/>
            <w:vAlign w:val="center"/>
            <w:hideMark/>
          </w:tcPr>
          <w:p w:rsidR="00827BA8" w:rsidRPr="002B5347" w:rsidRDefault="00DC218B"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 xml:space="preserve"> </w:t>
            </w:r>
            <w:r w:rsidR="00827BA8" w:rsidRPr="002B5347">
              <w:rPr>
                <w:rFonts w:ascii="Times New Roman" w:eastAsia="Times New Roman" w:hAnsi="Times New Roman" w:cs="Times New Roman"/>
                <w:b/>
                <w:bCs/>
                <w:color w:val="000000" w:themeColor="text1"/>
              </w:rPr>
              <w:t>12. évfolyam</w:t>
            </w:r>
          </w:p>
        </w:tc>
      </w:tr>
      <w:tr w:rsidR="00827BA8" w:rsidRPr="002B5347" w:rsidTr="007978C9">
        <w:tc>
          <w:tcPr>
            <w:tcW w:w="1993" w:type="dxa"/>
            <w:tcBorders>
              <w:top w:val="single" w:sz="24" w:space="0" w:color="auto"/>
              <w:left w:val="single" w:sz="18" w:space="0" w:color="auto"/>
              <w:bottom w:val="single" w:sz="18"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 xml:space="preserve">1. </w:t>
            </w:r>
            <w:proofErr w:type="spellStart"/>
            <w:r w:rsidRPr="002B5347">
              <w:rPr>
                <w:rFonts w:ascii="Times New Roman" w:eastAsia="Times New Roman" w:hAnsi="Times New Roman" w:cs="Times New Roman"/>
                <w:b/>
                <w:bCs/>
                <w:color w:val="000000" w:themeColor="text1"/>
              </w:rPr>
              <w:t>AJTP-s</w:t>
            </w:r>
            <w:proofErr w:type="spellEnd"/>
          </w:p>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Keretek között tartott foglalkozási egység</w:t>
            </w:r>
          </w:p>
        </w:tc>
        <w:tc>
          <w:tcPr>
            <w:tcW w:w="2410" w:type="dxa"/>
            <w:tcBorders>
              <w:top w:val="single" w:sz="24" w:space="0" w:color="auto"/>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Önismeret</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Drámapedagógia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Pályaválasztás</w:t>
            </w:r>
          </w:p>
        </w:tc>
        <w:tc>
          <w:tcPr>
            <w:tcW w:w="2268" w:type="dxa"/>
            <w:tcBorders>
              <w:top w:val="single" w:sz="24" w:space="0" w:color="auto"/>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66 óra a kollégiumi tanév első félévében</w:t>
            </w:r>
          </w:p>
        </w:tc>
        <w:tc>
          <w:tcPr>
            <w:tcW w:w="4253" w:type="dxa"/>
            <w:tcBorders>
              <w:top w:val="single" w:sz="24" w:space="0" w:color="auto"/>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Pályakép, pályaválasztás. </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Viselkedés- és mozgáskultúra.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Önértékelés, alkalmazkodás.</w:t>
            </w:r>
          </w:p>
        </w:tc>
        <w:tc>
          <w:tcPr>
            <w:tcW w:w="3961" w:type="dxa"/>
            <w:tcBorders>
              <w:top w:val="single" w:sz="24" w:space="0" w:color="auto"/>
              <w:bottom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Szabálytudat kialakítása. Felkészítés a felnőtt életre, az „értelmiségi létre”.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Pályaorientációt segítő foglalkozások szervezése.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Praktikus ismeretek átadása: önéletrajz, viselkedéskultúra </w:t>
            </w:r>
          </w:p>
        </w:tc>
      </w:tr>
      <w:tr w:rsidR="00827BA8" w:rsidRPr="002B5347" w:rsidTr="007978C9">
        <w:tc>
          <w:tcPr>
            <w:tcW w:w="1993" w:type="dxa"/>
            <w:vMerge w:val="restart"/>
            <w:tcBorders>
              <w:top w:val="single" w:sz="18" w:space="0" w:color="auto"/>
              <w:left w:val="single" w:sz="18"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2. A Kollégiumi alapprogram szerinti foglalkozások</w:t>
            </w:r>
          </w:p>
        </w:tc>
        <w:tc>
          <w:tcPr>
            <w:tcW w:w="2410"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Felkészítő foglalkozás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Érettségi előkészítő foglalkozások Tehetséggondozó foglalkozások</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Idegen nyelvi felkészítés</w:t>
            </w:r>
          </w:p>
        </w:tc>
        <w:tc>
          <w:tcPr>
            <w:tcW w:w="2268"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330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és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egyéni foglalkozás</w:t>
            </w:r>
          </w:p>
        </w:tc>
        <w:tc>
          <w:tcPr>
            <w:tcW w:w="4253"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Felkészülés az iskolai tanórákra, </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készülés az érettségire.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Tanulási segítség nyújtása.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Felkészítés a továbbtanuláshoz, érettségihez szükséges tárgyakból. Tartalmi, módszerbeli</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műveltségi gazdagítás az érettségi, felvételi érdekében.</w:t>
            </w:r>
          </w:p>
        </w:tc>
        <w:tc>
          <w:tcPr>
            <w:tcW w:w="3961" w:type="dxa"/>
            <w:tcBorders>
              <w:top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motiváció erősítése és fenntartása a közelgő érettségi és felvételire figyelemmel, célirányos felkészülés támogatása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Tantárgyi felkészítő foglalkozások szervezése, az egyéni igények és előrehaladás figyelembevételével nyújtott támogatás.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Idegen nyelvi kompetenciák fejlesztése.</w:t>
            </w:r>
          </w:p>
        </w:tc>
      </w:tr>
      <w:tr w:rsidR="00827BA8" w:rsidRPr="002B5347" w:rsidTr="007978C9">
        <w:tc>
          <w:tcPr>
            <w:tcW w:w="1993" w:type="dxa"/>
            <w:vMerge/>
            <w:tcBorders>
              <w:left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3. melléklet megfelelő témáinak feldolgozása</w:t>
            </w:r>
          </w:p>
        </w:tc>
        <w:tc>
          <w:tcPr>
            <w:tcW w:w="2268"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20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foglalkozás</w:t>
            </w:r>
          </w:p>
        </w:tc>
        <w:tc>
          <w:tcPr>
            <w:tcW w:w="4253"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Tematikus foglalkozások, kötelező témakörök. </w:t>
            </w:r>
          </w:p>
        </w:tc>
        <w:tc>
          <w:tcPr>
            <w:tcW w:w="3961" w:type="dxa"/>
            <w:tcBorders>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középiskola befejezésének, az új életszakasz kezdésének, a felsőoktatásban résztvevő polgár problémáinak előzetes megbeszélése, „átcsoportosítva”, aktualizálva egy-egy témakört.</w:t>
            </w:r>
          </w:p>
        </w:tc>
      </w:tr>
      <w:tr w:rsidR="00827BA8" w:rsidRPr="002B5347" w:rsidTr="007978C9">
        <w:tc>
          <w:tcPr>
            <w:tcW w:w="1993" w:type="dxa"/>
            <w:vMerge/>
            <w:tcBorders>
              <w:left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Csoportélet, kollégiumi szervezések, problémák megbeszélése</w:t>
            </w:r>
          </w:p>
        </w:tc>
        <w:tc>
          <w:tcPr>
            <w:tcW w:w="2268"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10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Csoportvezetői foglalkozás</w:t>
            </w:r>
          </w:p>
        </w:tc>
        <w:tc>
          <w:tcPr>
            <w:tcW w:w="4253" w:type="dxa"/>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Aktuális információk (pl. továbbtanulás).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Tanév végi szervezések.</w:t>
            </w:r>
          </w:p>
        </w:tc>
        <w:tc>
          <w:tcPr>
            <w:tcW w:w="3961" w:type="dxa"/>
            <w:tcBorders>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Pályaorientáció támogatása, felkészítés az érettségire, továbbtanulásra.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Karriertervek feldolgozása, önmenedzselés támogatása.</w:t>
            </w:r>
          </w:p>
        </w:tc>
      </w:tr>
      <w:tr w:rsidR="00827BA8" w:rsidRPr="002B5347" w:rsidTr="007978C9">
        <w:tc>
          <w:tcPr>
            <w:tcW w:w="1993" w:type="dxa"/>
            <w:vMerge/>
            <w:tcBorders>
              <w:left w:val="single" w:sz="18" w:space="0" w:color="auto"/>
              <w:bottom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Választott szabadidős foglalkozás</w:t>
            </w:r>
          </w:p>
        </w:tc>
        <w:tc>
          <w:tcPr>
            <w:tcW w:w="2268"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33 óra</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Egyéni,</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csoportos és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diákköri foglalkozások</w:t>
            </w:r>
          </w:p>
        </w:tc>
        <w:tc>
          <w:tcPr>
            <w:tcW w:w="4253"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Kikapcsolódás, sport, szervezett szórakozás, szabadidő hasznos eltöltése.</w:t>
            </w:r>
          </w:p>
        </w:tc>
        <w:tc>
          <w:tcPr>
            <w:tcW w:w="3961" w:type="dxa"/>
            <w:tcBorders>
              <w:bottom w:val="single" w:sz="18" w:space="0" w:color="auto"/>
              <w:right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r>
      <w:tr w:rsidR="00827BA8" w:rsidRPr="002B5347" w:rsidTr="007978C9">
        <w:tc>
          <w:tcPr>
            <w:tcW w:w="1993" w:type="dxa"/>
            <w:vMerge w:val="restart"/>
            <w:tcBorders>
              <w:top w:val="single" w:sz="18" w:space="0" w:color="auto"/>
              <w:left w:val="single" w:sz="18"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lastRenderedPageBreak/>
              <w:t xml:space="preserve">3. Kollégiumi programhétvégék, </w:t>
            </w:r>
            <w:proofErr w:type="spellStart"/>
            <w:r w:rsidRPr="002B5347">
              <w:rPr>
                <w:rFonts w:ascii="Times New Roman" w:eastAsia="Times New Roman" w:hAnsi="Times New Roman" w:cs="Times New Roman"/>
                <w:b/>
                <w:bCs/>
                <w:color w:val="000000" w:themeColor="text1"/>
              </w:rPr>
              <w:t>AJTP-s</w:t>
            </w:r>
            <w:proofErr w:type="spellEnd"/>
            <w:r w:rsidRPr="002B5347">
              <w:rPr>
                <w:rFonts w:ascii="Times New Roman" w:eastAsia="Times New Roman" w:hAnsi="Times New Roman" w:cs="Times New Roman"/>
                <w:b/>
                <w:bCs/>
                <w:color w:val="000000" w:themeColor="text1"/>
              </w:rPr>
              <w:t xml:space="preserve"> vállalt</w:t>
            </w:r>
          </w:p>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többletfeladat</w:t>
            </w:r>
          </w:p>
        </w:tc>
        <w:tc>
          <w:tcPr>
            <w:tcW w:w="2410"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Kollégiumi hétvége tanév közben</w:t>
            </w:r>
          </w:p>
        </w:tc>
        <w:tc>
          <w:tcPr>
            <w:tcW w:w="2268"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Kettő kollégiumban töltött hétvége változatos programokkal</w:t>
            </w:r>
          </w:p>
        </w:tc>
        <w:tc>
          <w:tcPr>
            <w:tcW w:w="4253" w:type="dxa"/>
            <w:tcBorders>
              <w:top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Közös túrák, színházlátogatás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Egyéb szervezett csoportprogramok.</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AJTP foglalkozási egység</w:t>
            </w:r>
          </w:p>
        </w:tc>
        <w:tc>
          <w:tcPr>
            <w:tcW w:w="3961" w:type="dxa"/>
            <w:tcBorders>
              <w:top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Előkészület a közösség, a kollégium elhagyására, az érettségire.</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 felsőoktatás jellegzetességeinek megbeszélése.</w:t>
            </w:r>
          </w:p>
        </w:tc>
      </w:tr>
      <w:tr w:rsidR="00827BA8" w:rsidRPr="002B5347" w:rsidTr="007978C9">
        <w:tc>
          <w:tcPr>
            <w:tcW w:w="1993" w:type="dxa"/>
            <w:vMerge/>
            <w:tcBorders>
              <w:left w:val="single" w:sz="18" w:space="0" w:color="auto"/>
              <w:bottom w:val="single" w:sz="18" w:space="0" w:color="auto"/>
            </w:tcBorders>
            <w:vAlign w:val="center"/>
            <w:hideMark/>
          </w:tcPr>
          <w:p w:rsidR="00827BA8" w:rsidRPr="002B5347" w:rsidRDefault="00827BA8" w:rsidP="00827BA8">
            <w:pPr>
              <w:rPr>
                <w:rFonts w:ascii="Times New Roman" w:eastAsia="Times New Roman" w:hAnsi="Times New Roman" w:cs="Times New Roman"/>
                <w:color w:val="000000" w:themeColor="text1"/>
              </w:rPr>
            </w:pPr>
          </w:p>
        </w:tc>
        <w:tc>
          <w:tcPr>
            <w:tcW w:w="2410"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Kollégiumi tanulmányi kirándulás (a fennmaradó hétvégék </w:t>
            </w:r>
            <w:r w:rsidR="00DC218B" w:rsidRPr="002B5347">
              <w:rPr>
                <w:rFonts w:ascii="Times New Roman" w:eastAsia="Times New Roman" w:hAnsi="Times New Roman" w:cs="Times New Roman"/>
                <w:color w:val="000000" w:themeColor="text1"/>
              </w:rPr>
              <w:t>tömbesítésével</w:t>
            </w:r>
            <w:r w:rsidRPr="002B5347">
              <w:rPr>
                <w:rFonts w:ascii="Times New Roman" w:eastAsia="Times New Roman" w:hAnsi="Times New Roman" w:cs="Times New Roman"/>
                <w:color w:val="000000" w:themeColor="text1"/>
              </w:rPr>
              <w:t>)</w:t>
            </w:r>
          </w:p>
        </w:tc>
        <w:tc>
          <w:tcPr>
            <w:tcW w:w="2268"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Kirándulás</w:t>
            </w:r>
          </w:p>
        </w:tc>
        <w:tc>
          <w:tcPr>
            <w:tcW w:w="4253" w:type="dxa"/>
            <w:tcBorders>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Hazai tematikus kirándulás</w:t>
            </w:r>
          </w:p>
        </w:tc>
        <w:tc>
          <w:tcPr>
            <w:tcW w:w="3961" w:type="dxa"/>
            <w:tcBorders>
              <w:bottom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Az eddigi tanulmányok szintetizálása, a honismeret gazdagítása.</w:t>
            </w:r>
          </w:p>
        </w:tc>
      </w:tr>
      <w:tr w:rsidR="00827BA8" w:rsidRPr="002B5347" w:rsidTr="007978C9">
        <w:tc>
          <w:tcPr>
            <w:tcW w:w="1993" w:type="dxa"/>
            <w:tcBorders>
              <w:top w:val="single" w:sz="18" w:space="0" w:color="auto"/>
              <w:left w:val="single" w:sz="18" w:space="0" w:color="auto"/>
              <w:bottom w:val="single" w:sz="18" w:space="0" w:color="auto"/>
            </w:tcBorders>
            <w:vAlign w:val="center"/>
            <w:hideMark/>
          </w:tcPr>
          <w:p w:rsidR="00827BA8" w:rsidRPr="002B5347" w:rsidRDefault="00827BA8" w:rsidP="00827BA8">
            <w:pPr>
              <w:spacing w:before="60" w:after="20"/>
              <w:jc w:val="center"/>
              <w:rPr>
                <w:rFonts w:ascii="Times New Roman" w:eastAsia="Times New Roman" w:hAnsi="Times New Roman" w:cs="Times New Roman"/>
                <w:color w:val="000000" w:themeColor="text1"/>
              </w:rPr>
            </w:pPr>
            <w:r w:rsidRPr="002B5347">
              <w:rPr>
                <w:rFonts w:ascii="Times New Roman" w:eastAsia="Times New Roman" w:hAnsi="Times New Roman" w:cs="Times New Roman"/>
                <w:b/>
                <w:bCs/>
                <w:color w:val="000000" w:themeColor="text1"/>
              </w:rPr>
              <w:t>4. Országos versenyek</w:t>
            </w:r>
          </w:p>
        </w:tc>
        <w:tc>
          <w:tcPr>
            <w:tcW w:w="2410" w:type="dxa"/>
            <w:tcBorders>
              <w:top w:val="single" w:sz="18" w:space="0" w:color="auto"/>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 xml:space="preserve">Tantárgyi versenyek </w:t>
            </w:r>
          </w:p>
        </w:tc>
        <w:tc>
          <w:tcPr>
            <w:tcW w:w="2268" w:type="dxa"/>
            <w:tcBorders>
              <w:top w:val="single" w:sz="18" w:space="0" w:color="auto"/>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Egyéni, csoportos felkészülés</w:t>
            </w:r>
          </w:p>
        </w:tc>
        <w:tc>
          <w:tcPr>
            <w:tcW w:w="4253" w:type="dxa"/>
            <w:tcBorders>
              <w:top w:val="single" w:sz="18" w:space="0" w:color="auto"/>
              <w:bottom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Pályaorientáció</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Tehetséggondozás</w:t>
            </w:r>
          </w:p>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Verseny</w:t>
            </w:r>
          </w:p>
        </w:tc>
        <w:tc>
          <w:tcPr>
            <w:tcW w:w="3961" w:type="dxa"/>
            <w:tcBorders>
              <w:top w:val="single" w:sz="18" w:space="0" w:color="auto"/>
              <w:bottom w:val="single" w:sz="18" w:space="0" w:color="auto"/>
              <w:right w:val="single" w:sz="18" w:space="0" w:color="auto"/>
            </w:tcBorders>
            <w:vAlign w:val="center"/>
            <w:hideMark/>
          </w:tcPr>
          <w:p w:rsidR="00827BA8" w:rsidRPr="002B5347" w:rsidRDefault="00827BA8" w:rsidP="00827BA8">
            <w:pPr>
              <w:spacing w:before="60" w:after="20"/>
              <w:rPr>
                <w:rFonts w:ascii="Times New Roman" w:eastAsia="Times New Roman" w:hAnsi="Times New Roman" w:cs="Times New Roman"/>
                <w:color w:val="000000" w:themeColor="text1"/>
              </w:rPr>
            </w:pPr>
            <w:r w:rsidRPr="002B5347">
              <w:rPr>
                <w:rFonts w:ascii="Times New Roman" w:eastAsia="Times New Roman" w:hAnsi="Times New Roman" w:cs="Times New Roman"/>
                <w:color w:val="000000" w:themeColor="text1"/>
              </w:rPr>
              <w:t>Újszerű, változatos feladatokkal felkészítés a versenyekre, ismeretá</w:t>
            </w:r>
            <w:r w:rsidR="00DC218B" w:rsidRPr="002B5347">
              <w:rPr>
                <w:rFonts w:ascii="Times New Roman" w:eastAsia="Times New Roman" w:hAnsi="Times New Roman" w:cs="Times New Roman"/>
                <w:color w:val="000000" w:themeColor="text1"/>
              </w:rPr>
              <w:t xml:space="preserve">tadás, probléma-felismerési </w:t>
            </w:r>
            <w:proofErr w:type="gramStart"/>
            <w:r w:rsidR="00DC218B" w:rsidRPr="002B5347">
              <w:rPr>
                <w:rFonts w:ascii="Times New Roman" w:eastAsia="Times New Roman" w:hAnsi="Times New Roman" w:cs="Times New Roman"/>
                <w:color w:val="000000" w:themeColor="text1"/>
              </w:rPr>
              <w:t xml:space="preserve">és  </w:t>
            </w:r>
            <w:r w:rsidRPr="002B5347">
              <w:rPr>
                <w:rFonts w:ascii="Times New Roman" w:eastAsia="Times New Roman" w:hAnsi="Times New Roman" w:cs="Times New Roman"/>
                <w:color w:val="000000" w:themeColor="text1"/>
              </w:rPr>
              <w:t>megoldási</w:t>
            </w:r>
            <w:proofErr w:type="gramEnd"/>
            <w:r w:rsidRPr="002B5347">
              <w:rPr>
                <w:rFonts w:ascii="Times New Roman" w:eastAsia="Times New Roman" w:hAnsi="Times New Roman" w:cs="Times New Roman"/>
                <w:color w:val="000000" w:themeColor="text1"/>
              </w:rPr>
              <w:t xml:space="preserve"> képesség fejlesztése</w:t>
            </w:r>
          </w:p>
        </w:tc>
      </w:tr>
    </w:tbl>
    <w:p w:rsidR="00827BA8" w:rsidRPr="002B5347" w:rsidRDefault="00827BA8" w:rsidP="00A206D7">
      <w:pPr>
        <w:spacing w:line="276" w:lineRule="auto"/>
        <w:rPr>
          <w:rFonts w:ascii="Times New Roman" w:hAnsi="Times New Roman" w:cs="Times New Roman"/>
          <w:color w:val="000000" w:themeColor="text1"/>
          <w:sz w:val="24"/>
          <w:szCs w:val="24"/>
        </w:rPr>
      </w:pPr>
    </w:p>
    <w:p w:rsidR="00827BA8" w:rsidRPr="002B5347" w:rsidRDefault="00827BA8" w:rsidP="00A206D7">
      <w:pPr>
        <w:spacing w:line="276" w:lineRule="auto"/>
        <w:rPr>
          <w:rFonts w:ascii="Times New Roman" w:hAnsi="Times New Roman" w:cs="Times New Roman"/>
          <w:color w:val="000000" w:themeColor="text1"/>
          <w:sz w:val="24"/>
          <w:szCs w:val="24"/>
        </w:rPr>
      </w:pPr>
    </w:p>
    <w:p w:rsidR="00827BA8" w:rsidRPr="002B5347" w:rsidRDefault="00827BA8" w:rsidP="00A206D7">
      <w:pPr>
        <w:spacing w:line="276" w:lineRule="auto"/>
        <w:rPr>
          <w:rFonts w:ascii="Times New Roman" w:hAnsi="Times New Roman" w:cs="Times New Roman"/>
          <w:color w:val="000000" w:themeColor="text1"/>
          <w:sz w:val="24"/>
          <w:szCs w:val="24"/>
        </w:rPr>
        <w:sectPr w:rsidR="00827BA8" w:rsidRPr="002B5347" w:rsidSect="00EF77A4">
          <w:footerReference w:type="default" r:id="rId20"/>
          <w:pgSz w:w="16840" w:h="11910" w:orient="landscape" w:code="9"/>
          <w:pgMar w:top="993" w:right="964" w:bottom="1134" w:left="1134" w:header="0" w:footer="702" w:gutter="0"/>
          <w:cols w:space="708"/>
          <w:docGrid w:linePitch="299"/>
        </w:sectPr>
      </w:pPr>
    </w:p>
    <w:p w:rsidR="00827BA8" w:rsidRPr="002B5347" w:rsidRDefault="00827BA8" w:rsidP="00A206D7">
      <w:pPr>
        <w:spacing w:line="276" w:lineRule="auto"/>
        <w:rPr>
          <w:rFonts w:ascii="Times New Roman" w:hAnsi="Times New Roman" w:cs="Times New Roman"/>
          <w:color w:val="000000" w:themeColor="text1"/>
          <w:sz w:val="24"/>
          <w:szCs w:val="24"/>
        </w:rPr>
        <w:sectPr w:rsidR="00827BA8" w:rsidRPr="002B5347" w:rsidSect="005D77F3">
          <w:type w:val="continuous"/>
          <w:pgSz w:w="16840" w:h="11910" w:orient="landscape" w:code="9"/>
          <w:pgMar w:top="1100" w:right="820" w:bottom="900" w:left="1280" w:header="0" w:footer="702" w:gutter="0"/>
          <w:cols w:space="708"/>
          <w:docGrid w:linePitch="299"/>
        </w:sectPr>
      </w:pPr>
    </w:p>
    <w:p w:rsidR="007978C9" w:rsidRPr="002B5347" w:rsidRDefault="007978C9" w:rsidP="00A206D7">
      <w:pPr>
        <w:spacing w:line="276" w:lineRule="auto"/>
        <w:jc w:val="both"/>
        <w:rPr>
          <w:rFonts w:ascii="Times New Roman" w:hAnsi="Times New Roman" w:cs="Times New Roman"/>
          <w:color w:val="000000" w:themeColor="text1"/>
          <w:sz w:val="24"/>
          <w:szCs w:val="24"/>
        </w:rPr>
        <w:sectPr w:rsidR="007978C9" w:rsidRPr="002B5347" w:rsidSect="00EF77A4">
          <w:footerReference w:type="default" r:id="rId21"/>
          <w:pgSz w:w="11910" w:h="16840" w:code="9"/>
          <w:pgMar w:top="1135" w:right="1180" w:bottom="980" w:left="1134" w:header="0" w:footer="782" w:gutter="0"/>
          <w:cols w:space="708"/>
        </w:sectPr>
      </w:pPr>
    </w:p>
    <w:p w:rsidR="00EB2F3D" w:rsidRPr="002B5347" w:rsidRDefault="00FD6C68" w:rsidP="00E04BCD">
      <w:pPr>
        <w:pStyle w:val="Cmsor11"/>
      </w:pPr>
      <w:bookmarkStart w:id="29" w:name="_Toc53644313"/>
      <w:r w:rsidRPr="002B5347">
        <w:rPr>
          <w:w w:val="120"/>
        </w:rPr>
        <w:lastRenderedPageBreak/>
        <w:t>A KOLLÉGIUMI NEVELÉS</w:t>
      </w:r>
      <w:r w:rsidRPr="002B5347">
        <w:rPr>
          <w:spacing w:val="40"/>
          <w:w w:val="120"/>
        </w:rPr>
        <w:t xml:space="preserve"> </w:t>
      </w:r>
      <w:r w:rsidRPr="002B5347">
        <w:rPr>
          <w:w w:val="120"/>
        </w:rPr>
        <w:t>EREDMÉNYESSÉGE</w:t>
      </w:r>
      <w:bookmarkEnd w:id="29"/>
    </w:p>
    <w:p w:rsidR="00EB2F3D" w:rsidRPr="002B5347" w:rsidRDefault="00EB2F3D" w:rsidP="00A206D7">
      <w:pPr>
        <w:pStyle w:val="Szvegtrzs"/>
        <w:spacing w:before="5" w:line="276" w:lineRule="auto"/>
        <w:rPr>
          <w:rFonts w:ascii="Times New Roman" w:hAnsi="Times New Roman" w:cs="Times New Roman"/>
          <w:b/>
          <w:color w:val="000000" w:themeColor="text1"/>
          <w:sz w:val="24"/>
          <w:szCs w:val="24"/>
        </w:rPr>
      </w:pPr>
    </w:p>
    <w:p w:rsidR="007978C9" w:rsidRPr="002B5347" w:rsidRDefault="007978C9" w:rsidP="00A206D7">
      <w:pPr>
        <w:pStyle w:val="Szvegtrzs"/>
        <w:spacing w:before="5" w:line="276" w:lineRule="auto"/>
        <w:rPr>
          <w:rFonts w:ascii="Times New Roman" w:hAnsi="Times New Roman" w:cs="Times New Roman"/>
          <w:b/>
          <w:color w:val="000000" w:themeColor="text1"/>
          <w:sz w:val="24"/>
          <w:szCs w:val="24"/>
        </w:rPr>
      </w:pPr>
    </w:p>
    <w:p w:rsidR="00EB2F3D" w:rsidRPr="002B5347" w:rsidRDefault="00FD6C68" w:rsidP="007978C9">
      <w:pPr>
        <w:pStyle w:val="Szvegtrzs"/>
        <w:spacing w:before="1" w:line="276" w:lineRule="auto"/>
        <w:ind w:right="11" w:firstLine="49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kollégium - a szülővel és az iskolával együttműködve - hozzájárul ahhoz, hogy a tanuló eredményesen fejezze be tanulmányait választott iskolájában.</w:t>
      </w:r>
    </w:p>
    <w:p w:rsidR="00EB2F3D" w:rsidRPr="002B5347" w:rsidRDefault="00FD6C68" w:rsidP="007978C9">
      <w:pPr>
        <w:pStyle w:val="Szvegtrzs"/>
        <w:spacing w:before="1" w:line="276" w:lineRule="auto"/>
        <w:ind w:right="11" w:firstLine="49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 tanuló a kollégiumi nevelési folyamat során elsajátítja a társadalomba való beilleszkedéshez és a családi életben, a hivatás gyakorlásában, az állampolgári létben az önálló életvitelhez szükséges alapvető ismereteket, képességeket, értékeket:</w:t>
      </w:r>
    </w:p>
    <w:p w:rsidR="00EB2F3D" w:rsidRPr="002B5347" w:rsidRDefault="00FD6C68" w:rsidP="00FD6831">
      <w:pPr>
        <w:pStyle w:val="Listaszerbekezds"/>
        <w:numPr>
          <w:ilvl w:val="0"/>
          <w:numId w:val="11"/>
        </w:numPr>
        <w:spacing w:before="3" w:line="276" w:lineRule="auto"/>
        <w:ind w:left="567"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elsajátítja és követi az alapvető erkölcsi</w:t>
      </w:r>
      <w:r w:rsidRPr="002B5347">
        <w:rPr>
          <w:rFonts w:ascii="Times New Roman" w:hAnsi="Times New Roman" w:cs="Times New Roman"/>
          <w:color w:val="000000" w:themeColor="text1"/>
          <w:spacing w:val="6"/>
          <w:w w:val="115"/>
          <w:sz w:val="24"/>
          <w:szCs w:val="24"/>
        </w:rPr>
        <w:t xml:space="preserve"> </w:t>
      </w:r>
      <w:r w:rsidRPr="002B5347">
        <w:rPr>
          <w:rFonts w:ascii="Times New Roman" w:hAnsi="Times New Roman" w:cs="Times New Roman"/>
          <w:color w:val="000000" w:themeColor="text1"/>
          <w:w w:val="115"/>
          <w:sz w:val="24"/>
          <w:szCs w:val="24"/>
        </w:rPr>
        <w:t>normákat;</w:t>
      </w:r>
    </w:p>
    <w:p w:rsidR="00EB2F3D" w:rsidRPr="002B5347" w:rsidRDefault="00FD6C68" w:rsidP="00FD6831">
      <w:pPr>
        <w:pStyle w:val="Listaszerbekezds"/>
        <w:numPr>
          <w:ilvl w:val="0"/>
          <w:numId w:val="11"/>
        </w:numPr>
        <w:spacing w:line="276" w:lineRule="auto"/>
        <w:ind w:left="567"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képes az egészséges és kulturált életmód</w:t>
      </w:r>
      <w:r w:rsidRPr="002B5347">
        <w:rPr>
          <w:rFonts w:ascii="Times New Roman" w:hAnsi="Times New Roman" w:cs="Times New Roman"/>
          <w:color w:val="000000" w:themeColor="text1"/>
          <w:spacing w:val="10"/>
          <w:w w:val="115"/>
          <w:sz w:val="24"/>
          <w:szCs w:val="24"/>
        </w:rPr>
        <w:t xml:space="preserve"> </w:t>
      </w:r>
      <w:r w:rsidRPr="002B5347">
        <w:rPr>
          <w:rFonts w:ascii="Times New Roman" w:hAnsi="Times New Roman" w:cs="Times New Roman"/>
          <w:color w:val="000000" w:themeColor="text1"/>
          <w:w w:val="115"/>
          <w:sz w:val="24"/>
          <w:szCs w:val="24"/>
        </w:rPr>
        <w:t>kialakítására;</w:t>
      </w:r>
    </w:p>
    <w:p w:rsidR="00EB2F3D" w:rsidRPr="002B5347" w:rsidRDefault="00FD6C68" w:rsidP="00FD6831">
      <w:pPr>
        <w:pStyle w:val="Listaszerbekezds"/>
        <w:numPr>
          <w:ilvl w:val="0"/>
          <w:numId w:val="11"/>
        </w:numPr>
        <w:spacing w:before="2" w:line="276" w:lineRule="auto"/>
        <w:ind w:left="567" w:right="348"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sokoldalú képzettsége, műveltsége párosul az új ismeretek befogadásának és a folyamatos megújulásnak a</w:t>
      </w:r>
      <w:r w:rsidRPr="002B5347">
        <w:rPr>
          <w:rFonts w:ascii="Times New Roman" w:hAnsi="Times New Roman" w:cs="Times New Roman"/>
          <w:color w:val="000000" w:themeColor="text1"/>
          <w:spacing w:val="36"/>
          <w:w w:val="115"/>
          <w:sz w:val="24"/>
          <w:szCs w:val="24"/>
        </w:rPr>
        <w:t xml:space="preserve"> </w:t>
      </w:r>
      <w:r w:rsidRPr="002B5347">
        <w:rPr>
          <w:rFonts w:ascii="Times New Roman" w:hAnsi="Times New Roman" w:cs="Times New Roman"/>
          <w:color w:val="000000" w:themeColor="text1"/>
          <w:w w:val="115"/>
          <w:sz w:val="24"/>
          <w:szCs w:val="24"/>
        </w:rPr>
        <w:t>képességével;</w:t>
      </w:r>
    </w:p>
    <w:p w:rsidR="00EB2F3D" w:rsidRPr="002B5347" w:rsidRDefault="00FD6C68" w:rsidP="00FD6831">
      <w:pPr>
        <w:pStyle w:val="Listaszerbekezds"/>
        <w:numPr>
          <w:ilvl w:val="0"/>
          <w:numId w:val="11"/>
        </w:numPr>
        <w:spacing w:line="276" w:lineRule="auto"/>
        <w:ind w:left="567"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kialakul reális</w:t>
      </w:r>
      <w:r w:rsidRPr="002B5347">
        <w:rPr>
          <w:rFonts w:ascii="Times New Roman" w:hAnsi="Times New Roman" w:cs="Times New Roman"/>
          <w:color w:val="000000" w:themeColor="text1"/>
          <w:spacing w:val="26"/>
          <w:w w:val="115"/>
          <w:sz w:val="24"/>
          <w:szCs w:val="24"/>
        </w:rPr>
        <w:t xml:space="preserve"> </w:t>
      </w:r>
      <w:r w:rsidRPr="002B5347">
        <w:rPr>
          <w:rFonts w:ascii="Times New Roman" w:hAnsi="Times New Roman" w:cs="Times New Roman"/>
          <w:color w:val="000000" w:themeColor="text1"/>
          <w:w w:val="115"/>
          <w:sz w:val="24"/>
          <w:szCs w:val="24"/>
        </w:rPr>
        <w:t>társadalomképe;</w:t>
      </w:r>
    </w:p>
    <w:p w:rsidR="00EB2F3D" w:rsidRPr="002B5347" w:rsidRDefault="00FD6C68" w:rsidP="00FD6831">
      <w:pPr>
        <w:pStyle w:val="Listaszerbekezds"/>
        <w:numPr>
          <w:ilvl w:val="0"/>
          <w:numId w:val="11"/>
        </w:numPr>
        <w:tabs>
          <w:tab w:val="left" w:pos="936"/>
          <w:tab w:val="left" w:pos="937"/>
          <w:tab w:val="left" w:pos="2377"/>
          <w:tab w:val="left" w:pos="2816"/>
          <w:tab w:val="left" w:pos="4984"/>
          <w:tab w:val="left" w:pos="5320"/>
          <w:tab w:val="left" w:pos="7018"/>
        </w:tabs>
        <w:spacing w:before="1" w:line="276" w:lineRule="auto"/>
        <w:ind w:left="567" w:right="353"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0"/>
          <w:sz w:val="24"/>
          <w:szCs w:val="24"/>
        </w:rPr>
        <w:t>rendelkezik</w:t>
      </w:r>
      <w:r w:rsidRPr="002B5347">
        <w:rPr>
          <w:rFonts w:ascii="Times New Roman" w:hAnsi="Times New Roman" w:cs="Times New Roman"/>
          <w:color w:val="000000" w:themeColor="text1"/>
          <w:w w:val="110"/>
          <w:sz w:val="24"/>
          <w:szCs w:val="24"/>
        </w:rPr>
        <w:tab/>
        <w:t>az</w:t>
      </w:r>
      <w:r w:rsidRPr="002B5347">
        <w:rPr>
          <w:rFonts w:ascii="Times New Roman" w:hAnsi="Times New Roman" w:cs="Times New Roman"/>
          <w:color w:val="000000" w:themeColor="text1"/>
          <w:w w:val="110"/>
          <w:sz w:val="24"/>
          <w:szCs w:val="24"/>
        </w:rPr>
        <w:tab/>
        <w:t>önszerveződéshez,</w:t>
      </w:r>
      <w:r w:rsidRPr="002B5347">
        <w:rPr>
          <w:rFonts w:ascii="Times New Roman" w:hAnsi="Times New Roman" w:cs="Times New Roman"/>
          <w:color w:val="000000" w:themeColor="text1"/>
          <w:w w:val="110"/>
          <w:sz w:val="24"/>
          <w:szCs w:val="24"/>
        </w:rPr>
        <w:tab/>
        <w:t>a</w:t>
      </w:r>
      <w:r w:rsidRPr="002B5347">
        <w:rPr>
          <w:rFonts w:ascii="Times New Roman" w:hAnsi="Times New Roman" w:cs="Times New Roman"/>
          <w:color w:val="000000" w:themeColor="text1"/>
          <w:w w:val="110"/>
          <w:sz w:val="24"/>
          <w:szCs w:val="24"/>
        </w:rPr>
        <w:tab/>
        <w:t>demokratikus</w:t>
      </w:r>
      <w:r w:rsidRPr="002B5347">
        <w:rPr>
          <w:rFonts w:ascii="Times New Roman" w:hAnsi="Times New Roman" w:cs="Times New Roman"/>
          <w:color w:val="000000" w:themeColor="text1"/>
          <w:w w:val="110"/>
          <w:sz w:val="24"/>
          <w:szCs w:val="24"/>
        </w:rPr>
        <w:tab/>
      </w:r>
      <w:r w:rsidRPr="002B5347">
        <w:rPr>
          <w:rFonts w:ascii="Times New Roman" w:hAnsi="Times New Roman" w:cs="Times New Roman"/>
          <w:color w:val="000000" w:themeColor="text1"/>
          <w:spacing w:val="-1"/>
          <w:w w:val="110"/>
          <w:sz w:val="24"/>
          <w:szCs w:val="24"/>
        </w:rPr>
        <w:t xml:space="preserve">érdekérvényesítéshez </w:t>
      </w:r>
      <w:r w:rsidRPr="002B5347">
        <w:rPr>
          <w:rFonts w:ascii="Times New Roman" w:hAnsi="Times New Roman" w:cs="Times New Roman"/>
          <w:color w:val="000000" w:themeColor="text1"/>
          <w:w w:val="110"/>
          <w:sz w:val="24"/>
          <w:szCs w:val="24"/>
        </w:rPr>
        <w:t>szükséges</w:t>
      </w:r>
      <w:r w:rsidRPr="002B5347">
        <w:rPr>
          <w:rFonts w:ascii="Times New Roman" w:hAnsi="Times New Roman" w:cs="Times New Roman"/>
          <w:color w:val="000000" w:themeColor="text1"/>
          <w:spacing w:val="17"/>
          <w:w w:val="110"/>
          <w:sz w:val="24"/>
          <w:szCs w:val="24"/>
        </w:rPr>
        <w:t xml:space="preserve"> </w:t>
      </w:r>
      <w:r w:rsidRPr="002B5347">
        <w:rPr>
          <w:rFonts w:ascii="Times New Roman" w:hAnsi="Times New Roman" w:cs="Times New Roman"/>
          <w:color w:val="000000" w:themeColor="text1"/>
          <w:w w:val="110"/>
          <w:sz w:val="24"/>
          <w:szCs w:val="24"/>
        </w:rPr>
        <w:t>képességekkel;</w:t>
      </w:r>
    </w:p>
    <w:p w:rsidR="00EB2F3D" w:rsidRPr="002B5347" w:rsidRDefault="00FD6C68" w:rsidP="00FD6831">
      <w:pPr>
        <w:pStyle w:val="Listaszerbekezds"/>
        <w:numPr>
          <w:ilvl w:val="0"/>
          <w:numId w:val="11"/>
        </w:numPr>
        <w:tabs>
          <w:tab w:val="left" w:pos="938"/>
          <w:tab w:val="left" w:pos="939"/>
          <w:tab w:val="left" w:pos="1891"/>
          <w:tab w:val="left" w:pos="3603"/>
          <w:tab w:val="left" w:pos="4932"/>
          <w:tab w:val="left" w:pos="6504"/>
          <w:tab w:val="left" w:pos="7597"/>
        </w:tabs>
        <w:spacing w:line="276" w:lineRule="auto"/>
        <w:ind w:left="567" w:right="350"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tudása</w:t>
      </w:r>
      <w:r w:rsidRPr="002B5347">
        <w:rPr>
          <w:rFonts w:ascii="Times New Roman" w:hAnsi="Times New Roman" w:cs="Times New Roman"/>
          <w:color w:val="000000" w:themeColor="text1"/>
          <w:w w:val="115"/>
          <w:sz w:val="24"/>
          <w:szCs w:val="24"/>
        </w:rPr>
        <w:tab/>
        <w:t>versenyképes,</w:t>
      </w:r>
      <w:r w:rsidRPr="002B5347">
        <w:rPr>
          <w:rFonts w:ascii="Times New Roman" w:hAnsi="Times New Roman" w:cs="Times New Roman"/>
          <w:color w:val="000000" w:themeColor="text1"/>
          <w:w w:val="115"/>
          <w:sz w:val="24"/>
          <w:szCs w:val="24"/>
        </w:rPr>
        <w:tab/>
        <w:t>önértékelő</w:t>
      </w:r>
      <w:r w:rsidRPr="002B5347">
        <w:rPr>
          <w:rFonts w:ascii="Times New Roman" w:hAnsi="Times New Roman" w:cs="Times New Roman"/>
          <w:color w:val="000000" w:themeColor="text1"/>
          <w:w w:val="115"/>
          <w:sz w:val="24"/>
          <w:szCs w:val="24"/>
        </w:rPr>
        <w:tab/>
        <w:t>képességére,</w:t>
      </w:r>
      <w:r w:rsidRPr="002B5347">
        <w:rPr>
          <w:rFonts w:ascii="Times New Roman" w:hAnsi="Times New Roman" w:cs="Times New Roman"/>
          <w:color w:val="000000" w:themeColor="text1"/>
          <w:w w:val="115"/>
          <w:sz w:val="24"/>
          <w:szCs w:val="24"/>
        </w:rPr>
        <w:tab/>
        <w:t>szakmai</w:t>
      </w:r>
      <w:r w:rsidRPr="002B5347">
        <w:rPr>
          <w:rFonts w:ascii="Times New Roman" w:hAnsi="Times New Roman" w:cs="Times New Roman"/>
          <w:color w:val="000000" w:themeColor="text1"/>
          <w:w w:val="115"/>
          <w:sz w:val="24"/>
          <w:szCs w:val="24"/>
        </w:rPr>
        <w:tab/>
      </w:r>
      <w:r w:rsidRPr="002B5347">
        <w:rPr>
          <w:rFonts w:ascii="Times New Roman" w:hAnsi="Times New Roman" w:cs="Times New Roman"/>
          <w:color w:val="000000" w:themeColor="text1"/>
          <w:spacing w:val="-1"/>
          <w:w w:val="110"/>
          <w:sz w:val="24"/>
          <w:szCs w:val="24"/>
        </w:rPr>
        <w:t xml:space="preserve">felkészültségére </w:t>
      </w:r>
      <w:r w:rsidRPr="002B5347">
        <w:rPr>
          <w:rFonts w:ascii="Times New Roman" w:hAnsi="Times New Roman" w:cs="Times New Roman"/>
          <w:color w:val="000000" w:themeColor="text1"/>
          <w:w w:val="115"/>
          <w:sz w:val="24"/>
          <w:szCs w:val="24"/>
        </w:rPr>
        <w:t>alapozva választ tud adni a szakmai</w:t>
      </w:r>
      <w:r w:rsidRPr="002B5347">
        <w:rPr>
          <w:rFonts w:ascii="Times New Roman" w:hAnsi="Times New Roman" w:cs="Times New Roman"/>
          <w:color w:val="000000" w:themeColor="text1"/>
          <w:spacing w:val="19"/>
          <w:w w:val="115"/>
          <w:sz w:val="24"/>
          <w:szCs w:val="24"/>
        </w:rPr>
        <w:t xml:space="preserve"> </w:t>
      </w:r>
      <w:r w:rsidRPr="002B5347">
        <w:rPr>
          <w:rFonts w:ascii="Times New Roman" w:hAnsi="Times New Roman" w:cs="Times New Roman"/>
          <w:color w:val="000000" w:themeColor="text1"/>
          <w:w w:val="115"/>
          <w:sz w:val="24"/>
          <w:szCs w:val="24"/>
        </w:rPr>
        <w:t>kihívásokra;</w:t>
      </w:r>
    </w:p>
    <w:p w:rsidR="00EB2F3D" w:rsidRPr="002B5347" w:rsidRDefault="00FD6C68" w:rsidP="00FD6831">
      <w:pPr>
        <w:pStyle w:val="Listaszerbekezds"/>
        <w:numPr>
          <w:ilvl w:val="0"/>
          <w:numId w:val="11"/>
        </w:numPr>
        <w:tabs>
          <w:tab w:val="left" w:pos="965"/>
          <w:tab w:val="left" w:pos="966"/>
          <w:tab w:val="left" w:pos="1818"/>
          <w:tab w:val="left" w:pos="2286"/>
          <w:tab w:val="left" w:pos="4457"/>
          <w:tab w:val="left" w:pos="4924"/>
          <w:tab w:val="left" w:pos="5898"/>
          <w:tab w:val="left" w:pos="7424"/>
          <w:tab w:val="left" w:pos="9060"/>
        </w:tabs>
        <w:spacing w:line="276" w:lineRule="auto"/>
        <w:ind w:left="567" w:right="354"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képes</w:t>
      </w:r>
      <w:r w:rsidRPr="002B5347">
        <w:rPr>
          <w:rFonts w:ascii="Times New Roman" w:hAnsi="Times New Roman" w:cs="Times New Roman"/>
          <w:color w:val="000000" w:themeColor="text1"/>
          <w:w w:val="115"/>
          <w:sz w:val="24"/>
          <w:szCs w:val="24"/>
        </w:rPr>
        <w:tab/>
        <w:t>az</w:t>
      </w:r>
      <w:r w:rsidRPr="002B5347">
        <w:rPr>
          <w:rFonts w:ascii="Times New Roman" w:hAnsi="Times New Roman" w:cs="Times New Roman"/>
          <w:color w:val="000000" w:themeColor="text1"/>
          <w:w w:val="115"/>
          <w:sz w:val="24"/>
          <w:szCs w:val="24"/>
        </w:rPr>
        <w:tab/>
        <w:t>együttműködésre,</w:t>
      </w:r>
      <w:r w:rsidRPr="002B5347">
        <w:rPr>
          <w:rFonts w:ascii="Times New Roman" w:hAnsi="Times New Roman" w:cs="Times New Roman"/>
          <w:color w:val="000000" w:themeColor="text1"/>
          <w:w w:val="115"/>
          <w:sz w:val="24"/>
          <w:szCs w:val="24"/>
        </w:rPr>
        <w:tab/>
        <w:t>az</w:t>
      </w:r>
      <w:r w:rsidRPr="002B5347">
        <w:rPr>
          <w:rFonts w:ascii="Times New Roman" w:hAnsi="Times New Roman" w:cs="Times New Roman"/>
          <w:color w:val="000000" w:themeColor="text1"/>
          <w:w w:val="115"/>
          <w:sz w:val="24"/>
          <w:szCs w:val="24"/>
        </w:rPr>
        <w:tab/>
        <w:t>emberi</w:t>
      </w:r>
      <w:r w:rsidRPr="002B5347">
        <w:rPr>
          <w:rFonts w:ascii="Times New Roman" w:hAnsi="Times New Roman" w:cs="Times New Roman"/>
          <w:color w:val="000000" w:themeColor="text1"/>
          <w:w w:val="115"/>
          <w:sz w:val="24"/>
          <w:szCs w:val="24"/>
        </w:rPr>
        <w:tab/>
        <w:t>kapcsolatok</w:t>
      </w:r>
      <w:r w:rsidRPr="002B5347">
        <w:rPr>
          <w:rFonts w:ascii="Times New Roman" w:hAnsi="Times New Roman" w:cs="Times New Roman"/>
          <w:color w:val="000000" w:themeColor="text1"/>
          <w:w w:val="115"/>
          <w:sz w:val="24"/>
          <w:szCs w:val="24"/>
        </w:rPr>
        <w:tab/>
        <w:t>kialakítására</w:t>
      </w:r>
      <w:r w:rsidRPr="002B5347">
        <w:rPr>
          <w:rFonts w:ascii="Times New Roman" w:hAnsi="Times New Roman" w:cs="Times New Roman"/>
          <w:color w:val="000000" w:themeColor="text1"/>
          <w:w w:val="115"/>
          <w:sz w:val="24"/>
          <w:szCs w:val="24"/>
        </w:rPr>
        <w:tab/>
      </w:r>
      <w:r w:rsidRPr="002B5347">
        <w:rPr>
          <w:rFonts w:ascii="Times New Roman" w:hAnsi="Times New Roman" w:cs="Times New Roman"/>
          <w:color w:val="000000" w:themeColor="text1"/>
          <w:spacing w:val="-9"/>
          <w:w w:val="115"/>
          <w:sz w:val="24"/>
          <w:szCs w:val="24"/>
        </w:rPr>
        <w:t xml:space="preserve">és </w:t>
      </w:r>
      <w:r w:rsidRPr="002B5347">
        <w:rPr>
          <w:rFonts w:ascii="Times New Roman" w:hAnsi="Times New Roman" w:cs="Times New Roman"/>
          <w:color w:val="000000" w:themeColor="text1"/>
          <w:w w:val="115"/>
          <w:sz w:val="24"/>
          <w:szCs w:val="24"/>
        </w:rPr>
        <w:t>továbbépítésére;</w:t>
      </w:r>
    </w:p>
    <w:p w:rsidR="00EB2F3D" w:rsidRPr="002B5347" w:rsidRDefault="00FD6C68" w:rsidP="00FD6831">
      <w:pPr>
        <w:pStyle w:val="Listaszerbekezds"/>
        <w:numPr>
          <w:ilvl w:val="0"/>
          <w:numId w:val="11"/>
        </w:numPr>
        <w:tabs>
          <w:tab w:val="left" w:pos="894"/>
        </w:tabs>
        <w:spacing w:before="1" w:line="276" w:lineRule="auto"/>
        <w:ind w:left="567" w:right="354"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másokhoz való viszonyában toleráns, empátiával rendelkezik, társadalmi szemléletét a szolidaritás</w:t>
      </w:r>
      <w:r w:rsidRPr="002B5347">
        <w:rPr>
          <w:rFonts w:ascii="Times New Roman" w:hAnsi="Times New Roman" w:cs="Times New Roman"/>
          <w:color w:val="000000" w:themeColor="text1"/>
          <w:spacing w:val="35"/>
          <w:w w:val="115"/>
          <w:sz w:val="24"/>
          <w:szCs w:val="24"/>
        </w:rPr>
        <w:t xml:space="preserve"> </w:t>
      </w:r>
      <w:r w:rsidRPr="002B5347">
        <w:rPr>
          <w:rFonts w:ascii="Times New Roman" w:hAnsi="Times New Roman" w:cs="Times New Roman"/>
          <w:color w:val="000000" w:themeColor="text1"/>
          <w:w w:val="115"/>
          <w:sz w:val="24"/>
          <w:szCs w:val="24"/>
        </w:rPr>
        <w:t>jellemzi;</w:t>
      </w:r>
    </w:p>
    <w:p w:rsidR="00EB2F3D" w:rsidRPr="002B5347" w:rsidRDefault="00FD6C68" w:rsidP="00FD6831">
      <w:pPr>
        <w:pStyle w:val="Listaszerbekezds"/>
        <w:numPr>
          <w:ilvl w:val="0"/>
          <w:numId w:val="11"/>
        </w:numPr>
        <w:spacing w:line="276" w:lineRule="auto"/>
        <w:ind w:left="567" w:hanging="283"/>
        <w:jc w:val="both"/>
        <w:rPr>
          <w:rFonts w:ascii="Times New Roman" w:hAnsi="Times New Roman" w:cs="Times New Roman"/>
          <w:color w:val="000000" w:themeColor="text1"/>
          <w:sz w:val="24"/>
          <w:szCs w:val="24"/>
        </w:rPr>
      </w:pPr>
      <w:r w:rsidRPr="002B5347">
        <w:rPr>
          <w:rFonts w:ascii="Times New Roman" w:hAnsi="Times New Roman" w:cs="Times New Roman"/>
          <w:color w:val="000000" w:themeColor="text1"/>
          <w:w w:val="115"/>
          <w:sz w:val="24"/>
          <w:szCs w:val="24"/>
        </w:rPr>
        <w:t>ismeri nemzetünk, nemzetiségeink kulturális, történelmi</w:t>
      </w:r>
      <w:r w:rsidRPr="002B5347">
        <w:rPr>
          <w:rFonts w:ascii="Times New Roman" w:hAnsi="Times New Roman" w:cs="Times New Roman"/>
          <w:color w:val="000000" w:themeColor="text1"/>
          <w:spacing w:val="40"/>
          <w:w w:val="115"/>
          <w:sz w:val="24"/>
          <w:szCs w:val="24"/>
        </w:rPr>
        <w:t xml:space="preserve"> </w:t>
      </w:r>
      <w:r w:rsidRPr="002B5347">
        <w:rPr>
          <w:rFonts w:ascii="Times New Roman" w:hAnsi="Times New Roman" w:cs="Times New Roman"/>
          <w:color w:val="000000" w:themeColor="text1"/>
          <w:w w:val="115"/>
          <w:sz w:val="24"/>
          <w:szCs w:val="24"/>
        </w:rPr>
        <w:t>hagyományait.</w:t>
      </w:r>
    </w:p>
    <w:p w:rsidR="00EB2F3D" w:rsidRPr="002B5347" w:rsidRDefault="00EB2F3D" w:rsidP="00BB7489">
      <w:pPr>
        <w:pStyle w:val="Szvegtrzs"/>
        <w:spacing w:before="2" w:line="276" w:lineRule="auto"/>
        <w:ind w:left="567" w:hanging="207"/>
        <w:rPr>
          <w:rFonts w:ascii="Times New Roman" w:hAnsi="Times New Roman" w:cs="Times New Roman"/>
          <w:color w:val="000000" w:themeColor="text1"/>
          <w:sz w:val="24"/>
          <w:szCs w:val="24"/>
        </w:rPr>
      </w:pPr>
    </w:p>
    <w:p w:rsidR="00EB2F3D" w:rsidRPr="002B5347" w:rsidRDefault="004C4DFC" w:rsidP="007978C9">
      <w:pPr>
        <w:pStyle w:val="Szvegtrzs"/>
        <w:spacing w:before="1" w:line="276" w:lineRule="auto"/>
        <w:ind w:right="11" w:firstLine="498"/>
        <w:jc w:val="both"/>
        <w:rPr>
          <w:rFonts w:ascii="Times New Roman" w:hAnsi="Times New Roman" w:cs="Times New Roman"/>
          <w:color w:val="000000" w:themeColor="text1"/>
          <w:w w:val="115"/>
          <w:sz w:val="24"/>
          <w:szCs w:val="24"/>
        </w:rPr>
      </w:pPr>
      <w:r w:rsidRPr="002B5347">
        <w:rPr>
          <w:rFonts w:ascii="Times New Roman" w:hAnsi="Times New Roman" w:cs="Times New Roman"/>
          <w:color w:val="000000" w:themeColor="text1"/>
          <w:w w:val="115"/>
          <w:sz w:val="24"/>
          <w:szCs w:val="24"/>
        </w:rPr>
        <w:t>A</w:t>
      </w:r>
      <w:r w:rsidR="00FD6C68" w:rsidRPr="002B5347">
        <w:rPr>
          <w:rFonts w:ascii="Times New Roman" w:hAnsi="Times New Roman" w:cs="Times New Roman"/>
          <w:color w:val="000000" w:themeColor="text1"/>
          <w:w w:val="115"/>
          <w:sz w:val="24"/>
          <w:szCs w:val="24"/>
        </w:rPr>
        <w:t xml:space="preserve"> kollégiumi nevelés e</w:t>
      </w:r>
      <w:r w:rsidRPr="002B5347">
        <w:rPr>
          <w:rFonts w:ascii="Times New Roman" w:hAnsi="Times New Roman" w:cs="Times New Roman"/>
          <w:color w:val="000000" w:themeColor="text1"/>
          <w:w w:val="115"/>
          <w:sz w:val="24"/>
          <w:szCs w:val="24"/>
        </w:rPr>
        <w:t xml:space="preserve">redményességének értékelésekor </w:t>
      </w:r>
      <w:r w:rsidR="0063683F" w:rsidRPr="002B5347">
        <w:rPr>
          <w:rFonts w:ascii="Times New Roman" w:hAnsi="Times New Roman" w:cs="Times New Roman"/>
          <w:color w:val="000000" w:themeColor="text1"/>
          <w:w w:val="115"/>
          <w:sz w:val="24"/>
          <w:szCs w:val="24"/>
        </w:rPr>
        <w:t xml:space="preserve">figyelembe veendő, hogy a nevelési folyamat milyen kiindulási állapotból, </w:t>
      </w:r>
      <w:r w:rsidR="00D56FD0" w:rsidRPr="002B5347">
        <w:rPr>
          <w:rFonts w:ascii="Times New Roman" w:hAnsi="Times New Roman" w:cs="Times New Roman"/>
          <w:color w:val="000000" w:themeColor="text1"/>
          <w:w w:val="115"/>
          <w:sz w:val="24"/>
          <w:szCs w:val="24"/>
        </w:rPr>
        <w:t xml:space="preserve">milyen feltételek mellett </w:t>
      </w:r>
      <w:r w:rsidR="00FD6C68" w:rsidRPr="002B5347">
        <w:rPr>
          <w:rFonts w:ascii="Times New Roman" w:hAnsi="Times New Roman" w:cs="Times New Roman"/>
          <w:color w:val="000000" w:themeColor="text1"/>
          <w:w w:val="115"/>
          <w:sz w:val="24"/>
          <w:szCs w:val="24"/>
        </w:rPr>
        <w:t>fejtette ki hatását.</w:t>
      </w:r>
    </w:p>
    <w:p w:rsidR="00EB2F3D" w:rsidRDefault="00EB2F3D" w:rsidP="00A206D7">
      <w:pPr>
        <w:spacing w:line="276" w:lineRule="auto"/>
        <w:jc w:val="both"/>
        <w:rPr>
          <w:rFonts w:ascii="Times New Roman" w:hAnsi="Times New Roman" w:cs="Times New Roman"/>
          <w:color w:val="000000" w:themeColor="text1"/>
          <w:sz w:val="24"/>
          <w:szCs w:val="24"/>
        </w:rPr>
      </w:pPr>
    </w:p>
    <w:p w:rsidR="00C77E7E" w:rsidRDefault="00C77E7E" w:rsidP="00A206D7">
      <w:pPr>
        <w:spacing w:line="276" w:lineRule="auto"/>
        <w:jc w:val="both"/>
        <w:rPr>
          <w:rFonts w:ascii="Times New Roman" w:hAnsi="Times New Roman" w:cs="Times New Roman"/>
          <w:color w:val="000000" w:themeColor="text1"/>
          <w:sz w:val="24"/>
          <w:szCs w:val="24"/>
        </w:rPr>
      </w:pPr>
    </w:p>
    <w:p w:rsidR="00C77E7E" w:rsidRPr="007725FC" w:rsidRDefault="00C77E7E" w:rsidP="00405D46">
      <w:pPr>
        <w:pStyle w:val="Cmsor11"/>
      </w:pPr>
      <w:bookmarkStart w:id="30" w:name="_Toc53644314"/>
      <w:bookmarkStart w:id="31" w:name="_Toc53388649"/>
      <w:r w:rsidRPr="007725FC">
        <w:t xml:space="preserve">A PEDAGÓDIAI PROGRAM ÉRVÉNYESSÉGÉVEL, </w:t>
      </w:r>
      <w:r w:rsidR="00405D46">
        <w:br/>
      </w:r>
      <w:r w:rsidRPr="007725FC">
        <w:t xml:space="preserve">MÓDOSÍTÁSÁVAL, NYILVÁNOSSÁGÁVAL KAPCSOLATOS </w:t>
      </w:r>
      <w:r w:rsidR="00405D46">
        <w:br/>
      </w:r>
      <w:r w:rsidRPr="007725FC">
        <w:t>INTÉZKEDÉSEK</w:t>
      </w:r>
      <w:bookmarkEnd w:id="30"/>
      <w:r w:rsidRPr="007725FC">
        <w:t xml:space="preserve"> </w:t>
      </w:r>
      <w:bookmarkEnd w:id="31"/>
    </w:p>
    <w:p w:rsidR="00C77E7E" w:rsidRPr="007725FC" w:rsidRDefault="00C77E7E" w:rsidP="00C77E7E">
      <w:pPr>
        <w:rPr>
          <w:sz w:val="24"/>
          <w:szCs w:val="24"/>
          <w:lang w:bidi="ar-SA"/>
        </w:rPr>
      </w:pPr>
    </w:p>
    <w:p w:rsidR="00C77E7E" w:rsidRPr="00C802FE" w:rsidRDefault="00C77E7E" w:rsidP="00405D46">
      <w:pPr>
        <w:pStyle w:val="Cmsor21"/>
        <w:ind w:left="0"/>
        <w:rPr>
          <w:w w:val="110"/>
        </w:rPr>
      </w:pPr>
      <w:bookmarkStart w:id="32" w:name="_Toc53388650"/>
      <w:bookmarkStart w:id="33" w:name="_Toc483466814"/>
      <w:bookmarkStart w:id="34" w:name="_Toc53644315"/>
      <w:r w:rsidRPr="00C802FE">
        <w:rPr>
          <w:w w:val="110"/>
        </w:rPr>
        <w:t>A pedagógiai program érvényességi ideje</w:t>
      </w:r>
      <w:bookmarkEnd w:id="32"/>
      <w:bookmarkEnd w:id="33"/>
      <w:bookmarkEnd w:id="34"/>
    </w:p>
    <w:p w:rsidR="00C77E7E" w:rsidRPr="007725FC" w:rsidRDefault="00C77E7E" w:rsidP="00C77E7E">
      <w:pPr>
        <w:pStyle w:val="Szvegtrzs"/>
        <w:spacing w:line="360" w:lineRule="auto"/>
        <w:jc w:val="both"/>
        <w:outlineLvl w:val="1"/>
        <w:rPr>
          <w:rFonts w:ascii="Times New Roman" w:hAnsi="Times New Roman" w:cs="Times New Roman"/>
          <w:b/>
          <w:bCs/>
          <w:sz w:val="24"/>
          <w:szCs w:val="24"/>
          <w:lang w:bidi="ar-SA"/>
        </w:rPr>
      </w:pPr>
    </w:p>
    <w:p w:rsidR="00C77E7E" w:rsidRPr="007725FC" w:rsidRDefault="00C77E7E" w:rsidP="00BB7489">
      <w:pPr>
        <w:pStyle w:val="Listaszerbekezds"/>
        <w:widowControl/>
        <w:numPr>
          <w:ilvl w:val="0"/>
          <w:numId w:val="19"/>
        </w:numPr>
        <w:autoSpaceDE/>
        <w:autoSpaceDN/>
        <w:spacing w:line="360" w:lineRule="auto"/>
        <w:ind w:left="567" w:hanging="283"/>
        <w:contextualSpacing/>
        <w:jc w:val="both"/>
        <w:rPr>
          <w:rFonts w:ascii="Times New Roman" w:hAnsi="Times New Roman" w:cs="Times New Roman"/>
          <w:sz w:val="24"/>
          <w:szCs w:val="24"/>
          <w:lang w:bidi="ar-SA"/>
        </w:rPr>
      </w:pPr>
      <w:r w:rsidRPr="007725FC">
        <w:rPr>
          <w:rFonts w:ascii="Times New Roman" w:hAnsi="Times New Roman" w:cs="Times New Roman"/>
          <w:sz w:val="24"/>
          <w:szCs w:val="24"/>
          <w:lang w:bidi="ar-SA"/>
        </w:rPr>
        <w:t>Az kollégiumaink 2020. szeptember</w:t>
      </w:r>
      <w:r w:rsidRPr="007725FC">
        <w:rPr>
          <w:rFonts w:ascii="Times New Roman" w:hAnsi="Times New Roman" w:cs="Times New Roman"/>
          <w:color w:val="FF0000"/>
          <w:sz w:val="24"/>
          <w:szCs w:val="24"/>
          <w:lang w:bidi="ar-SA"/>
        </w:rPr>
        <w:t xml:space="preserve"> </w:t>
      </w:r>
      <w:r w:rsidRPr="007725FC">
        <w:rPr>
          <w:rFonts w:ascii="Times New Roman" w:hAnsi="Times New Roman" w:cs="Times New Roman"/>
          <w:sz w:val="24"/>
          <w:szCs w:val="24"/>
          <w:lang w:bidi="ar-SA"/>
        </w:rPr>
        <w:t>1. napjától a szervezi meg nevelő-oktató munkáját e pedagógia program alapján.</w:t>
      </w:r>
    </w:p>
    <w:p w:rsidR="00C77E7E" w:rsidRPr="007725FC" w:rsidRDefault="00C77E7E" w:rsidP="00BB7489">
      <w:pPr>
        <w:pStyle w:val="Listaszerbekezds"/>
        <w:widowControl/>
        <w:numPr>
          <w:ilvl w:val="0"/>
          <w:numId w:val="19"/>
        </w:numPr>
        <w:autoSpaceDE/>
        <w:autoSpaceDN/>
        <w:spacing w:line="360" w:lineRule="auto"/>
        <w:ind w:left="567" w:hanging="283"/>
        <w:contextualSpacing/>
        <w:jc w:val="both"/>
        <w:rPr>
          <w:rFonts w:ascii="Times New Roman" w:hAnsi="Times New Roman" w:cs="Times New Roman"/>
          <w:sz w:val="24"/>
          <w:szCs w:val="24"/>
          <w:lang w:bidi="ar-SA"/>
        </w:rPr>
      </w:pPr>
      <w:r w:rsidRPr="007725FC">
        <w:rPr>
          <w:rFonts w:ascii="Times New Roman" w:hAnsi="Times New Roman" w:cs="Times New Roman"/>
          <w:sz w:val="24"/>
          <w:szCs w:val="24"/>
          <w:lang w:bidi="ar-SA"/>
        </w:rPr>
        <w:t>A pedagógiai program felmenő rendszerben kerül bevezetésre.</w:t>
      </w:r>
    </w:p>
    <w:p w:rsidR="00C77E7E" w:rsidRPr="007725FC" w:rsidRDefault="00C77E7E" w:rsidP="00C77E7E">
      <w:pPr>
        <w:spacing w:line="360" w:lineRule="auto"/>
        <w:jc w:val="both"/>
        <w:rPr>
          <w:rFonts w:ascii="Times New Roman" w:hAnsi="Times New Roman" w:cs="Times New Roman"/>
          <w:sz w:val="24"/>
          <w:szCs w:val="24"/>
          <w:lang w:bidi="ar-SA"/>
        </w:rPr>
      </w:pPr>
      <w:r w:rsidRPr="007725FC">
        <w:rPr>
          <w:rFonts w:ascii="Times New Roman" w:hAnsi="Times New Roman" w:cs="Times New Roman"/>
          <w:sz w:val="24"/>
          <w:szCs w:val="24"/>
          <w:lang w:bidi="ar-SA"/>
        </w:rPr>
        <w:t> </w:t>
      </w:r>
    </w:p>
    <w:p w:rsidR="00C77E7E" w:rsidRPr="00C802FE" w:rsidRDefault="00C77E7E" w:rsidP="00405D46">
      <w:pPr>
        <w:pStyle w:val="Cmsor21"/>
        <w:ind w:left="0"/>
        <w:rPr>
          <w:w w:val="110"/>
        </w:rPr>
      </w:pPr>
      <w:bookmarkStart w:id="35" w:name="_Toc53388651"/>
      <w:bookmarkStart w:id="36" w:name="_Toc483466815"/>
      <w:bookmarkStart w:id="37" w:name="_Toc53644316"/>
      <w:r w:rsidRPr="00C802FE">
        <w:rPr>
          <w:w w:val="110"/>
        </w:rPr>
        <w:t>A pedagógiai program értékelése, felülvizsgálata</w:t>
      </w:r>
      <w:bookmarkEnd w:id="35"/>
      <w:bookmarkEnd w:id="36"/>
      <w:bookmarkEnd w:id="37"/>
    </w:p>
    <w:p w:rsidR="00C77E7E" w:rsidRPr="007725FC" w:rsidRDefault="00C77E7E" w:rsidP="00C77E7E">
      <w:pPr>
        <w:pStyle w:val="Szvegtrzs"/>
        <w:spacing w:line="360" w:lineRule="auto"/>
        <w:jc w:val="both"/>
        <w:outlineLvl w:val="1"/>
        <w:rPr>
          <w:rFonts w:ascii="Times New Roman" w:hAnsi="Times New Roman" w:cs="Times New Roman"/>
          <w:b/>
          <w:bCs/>
          <w:sz w:val="24"/>
          <w:szCs w:val="24"/>
          <w:lang w:bidi="ar-SA"/>
        </w:rPr>
      </w:pPr>
    </w:p>
    <w:p w:rsidR="00C77E7E" w:rsidRPr="007725FC" w:rsidRDefault="00C77E7E" w:rsidP="00BB7489">
      <w:pPr>
        <w:pStyle w:val="Listaszerbekezds"/>
        <w:widowControl/>
        <w:numPr>
          <w:ilvl w:val="0"/>
          <w:numId w:val="20"/>
        </w:numPr>
        <w:autoSpaceDE/>
        <w:autoSpaceDN/>
        <w:spacing w:line="360" w:lineRule="auto"/>
        <w:ind w:left="567" w:hanging="283"/>
        <w:contextualSpacing/>
        <w:jc w:val="both"/>
        <w:rPr>
          <w:rFonts w:ascii="Times New Roman" w:hAnsi="Times New Roman" w:cs="Times New Roman"/>
          <w:sz w:val="24"/>
          <w:szCs w:val="24"/>
          <w:lang w:bidi="ar-SA"/>
        </w:rPr>
      </w:pPr>
      <w:r w:rsidRPr="007725FC">
        <w:rPr>
          <w:rFonts w:ascii="Times New Roman" w:hAnsi="Times New Roman" w:cs="Times New Roman"/>
          <w:sz w:val="24"/>
          <w:szCs w:val="24"/>
          <w:lang w:bidi="ar-SA"/>
        </w:rPr>
        <w:t>A pedagógiai programban megfogalmazott célok és feladatok megvalósulását a nevelőtestület folyamatosan vizsgálja.</w:t>
      </w:r>
    </w:p>
    <w:p w:rsidR="00C77E7E" w:rsidRPr="007725FC" w:rsidRDefault="00C77E7E" w:rsidP="00BB7489">
      <w:pPr>
        <w:pStyle w:val="Listaszerbekezds"/>
        <w:widowControl/>
        <w:numPr>
          <w:ilvl w:val="0"/>
          <w:numId w:val="20"/>
        </w:numPr>
        <w:autoSpaceDE/>
        <w:autoSpaceDN/>
        <w:spacing w:line="360" w:lineRule="auto"/>
        <w:ind w:left="567" w:hanging="283"/>
        <w:contextualSpacing/>
        <w:jc w:val="both"/>
        <w:rPr>
          <w:rFonts w:ascii="Times New Roman" w:hAnsi="Times New Roman" w:cs="Times New Roman"/>
          <w:sz w:val="24"/>
          <w:szCs w:val="24"/>
          <w:lang w:bidi="ar-SA"/>
        </w:rPr>
      </w:pPr>
      <w:r w:rsidRPr="007725FC">
        <w:rPr>
          <w:rFonts w:ascii="Times New Roman" w:hAnsi="Times New Roman" w:cs="Times New Roman"/>
          <w:sz w:val="24"/>
          <w:szCs w:val="24"/>
          <w:lang w:bidi="ar-SA"/>
        </w:rPr>
        <w:lastRenderedPageBreak/>
        <w:t>A nevelők minden tanév végén írásban értékelik a pedagógiai programban megfogalmazott általános célok és követelmények megvalósulását.</w:t>
      </w:r>
    </w:p>
    <w:p w:rsidR="00C77E7E" w:rsidRPr="007725FC" w:rsidRDefault="00C77E7E" w:rsidP="00BB7489">
      <w:pPr>
        <w:pStyle w:val="Listaszerbekezds"/>
        <w:widowControl/>
        <w:numPr>
          <w:ilvl w:val="0"/>
          <w:numId w:val="20"/>
        </w:numPr>
        <w:autoSpaceDE/>
        <w:autoSpaceDN/>
        <w:spacing w:line="360" w:lineRule="auto"/>
        <w:ind w:left="567" w:hanging="283"/>
        <w:contextualSpacing/>
        <w:jc w:val="both"/>
        <w:rPr>
          <w:rFonts w:ascii="Times New Roman" w:hAnsi="Times New Roman" w:cs="Times New Roman"/>
          <w:sz w:val="24"/>
          <w:szCs w:val="24"/>
          <w:lang w:bidi="ar-SA"/>
        </w:rPr>
      </w:pPr>
      <w:r w:rsidRPr="007725FC">
        <w:rPr>
          <w:rFonts w:ascii="Times New Roman" w:hAnsi="Times New Roman" w:cs="Times New Roman"/>
          <w:sz w:val="24"/>
          <w:szCs w:val="24"/>
          <w:lang w:bidi="ar-SA"/>
        </w:rPr>
        <w:t xml:space="preserve">A 2022-2023. tanév során a nevelőtestületnek el kell végeznie a pedagógiai program teljes – minden fejezetre kiterjedő – felülvizsgálatát, értékelését, és szükség esetén </w:t>
      </w:r>
      <w:proofErr w:type="gramStart"/>
      <w:r w:rsidRPr="007725FC">
        <w:rPr>
          <w:rFonts w:ascii="Times New Roman" w:hAnsi="Times New Roman" w:cs="Times New Roman"/>
          <w:sz w:val="24"/>
          <w:szCs w:val="24"/>
          <w:lang w:bidi="ar-SA"/>
        </w:rPr>
        <w:t>ezen</w:t>
      </w:r>
      <w:proofErr w:type="gramEnd"/>
      <w:r w:rsidRPr="007725FC">
        <w:rPr>
          <w:rFonts w:ascii="Times New Roman" w:hAnsi="Times New Roman" w:cs="Times New Roman"/>
          <w:sz w:val="24"/>
          <w:szCs w:val="24"/>
          <w:lang w:bidi="ar-SA"/>
        </w:rPr>
        <w:t xml:space="preserve"> pedagógiai programot módosítania kell.</w:t>
      </w:r>
    </w:p>
    <w:p w:rsidR="00C77E7E" w:rsidRPr="007725FC" w:rsidRDefault="00C77E7E" w:rsidP="00C77E7E">
      <w:pPr>
        <w:jc w:val="both"/>
        <w:rPr>
          <w:rFonts w:ascii="Times New Roman" w:hAnsi="Times New Roman" w:cs="Times New Roman"/>
          <w:sz w:val="24"/>
          <w:szCs w:val="24"/>
          <w:lang w:bidi="ar-SA"/>
        </w:rPr>
      </w:pPr>
    </w:p>
    <w:p w:rsidR="00C77E7E" w:rsidRPr="00C802FE" w:rsidRDefault="00C77E7E" w:rsidP="00405D46">
      <w:pPr>
        <w:pStyle w:val="Cmsor21"/>
        <w:ind w:left="0"/>
        <w:rPr>
          <w:w w:val="110"/>
        </w:rPr>
      </w:pPr>
      <w:bookmarkStart w:id="38" w:name="_Toc53388652"/>
      <w:bookmarkStart w:id="39" w:name="_Toc483466816"/>
      <w:r w:rsidRPr="00C802FE">
        <w:rPr>
          <w:w w:val="110"/>
        </w:rPr>
        <w:t> </w:t>
      </w:r>
      <w:bookmarkStart w:id="40" w:name="_Toc53644317"/>
      <w:r w:rsidRPr="00C802FE">
        <w:rPr>
          <w:w w:val="110"/>
        </w:rPr>
        <w:t>A pedagógiai program módosítása</w:t>
      </w:r>
      <w:bookmarkEnd w:id="38"/>
      <w:bookmarkEnd w:id="39"/>
      <w:bookmarkEnd w:id="40"/>
    </w:p>
    <w:p w:rsidR="00C77E7E" w:rsidRPr="007725FC" w:rsidRDefault="00C77E7E" w:rsidP="00C77E7E">
      <w:pPr>
        <w:pStyle w:val="Szvegtrzs"/>
        <w:spacing w:line="360" w:lineRule="auto"/>
        <w:jc w:val="both"/>
        <w:outlineLvl w:val="1"/>
        <w:rPr>
          <w:rFonts w:ascii="Times New Roman" w:hAnsi="Times New Roman" w:cs="Times New Roman"/>
          <w:b/>
          <w:bCs/>
          <w:sz w:val="24"/>
          <w:szCs w:val="24"/>
          <w:lang w:bidi="ar-SA"/>
        </w:rPr>
      </w:pPr>
    </w:p>
    <w:p w:rsidR="00C77E7E" w:rsidRPr="007725FC" w:rsidRDefault="00C77E7E" w:rsidP="00C77E7E">
      <w:pPr>
        <w:spacing w:line="360" w:lineRule="auto"/>
        <w:jc w:val="both"/>
        <w:rPr>
          <w:rFonts w:ascii="Times New Roman" w:hAnsi="Times New Roman" w:cs="Times New Roman"/>
          <w:sz w:val="24"/>
          <w:szCs w:val="24"/>
          <w:lang w:bidi="ar-SA"/>
        </w:rPr>
      </w:pPr>
      <w:r w:rsidRPr="007725FC">
        <w:rPr>
          <w:rFonts w:ascii="Times New Roman" w:hAnsi="Times New Roman" w:cs="Times New Roman"/>
          <w:sz w:val="24"/>
          <w:szCs w:val="24"/>
        </w:rPr>
        <w:t xml:space="preserve">A pedagógiai programban foglaltak nevelőtestületi határozattal módosíthatók. A módosítás tényszerű felsorolása mellett csatolni kell a változtatás rövid indoklását is. </w:t>
      </w:r>
    </w:p>
    <w:p w:rsidR="00C77E7E" w:rsidRPr="007725FC" w:rsidRDefault="00C77E7E" w:rsidP="00C77E7E">
      <w:pPr>
        <w:spacing w:line="360" w:lineRule="auto"/>
        <w:jc w:val="both"/>
        <w:rPr>
          <w:rFonts w:ascii="Times New Roman" w:hAnsi="Times New Roman" w:cs="Times New Roman"/>
          <w:color w:val="FF0000"/>
          <w:sz w:val="24"/>
          <w:szCs w:val="24"/>
          <w:lang w:eastAsia="en-US" w:bidi="en-US"/>
        </w:rPr>
      </w:pPr>
    </w:p>
    <w:p w:rsidR="00C77E7E" w:rsidRPr="007725FC" w:rsidRDefault="00C77E7E" w:rsidP="00C77E7E">
      <w:pPr>
        <w:spacing w:line="360" w:lineRule="auto"/>
        <w:jc w:val="both"/>
        <w:rPr>
          <w:rFonts w:ascii="Times New Roman" w:hAnsi="Times New Roman" w:cs="Times New Roman"/>
          <w:sz w:val="24"/>
          <w:szCs w:val="24"/>
          <w:lang w:bidi="ar-SA"/>
        </w:rPr>
      </w:pPr>
      <w:r w:rsidRPr="007725FC">
        <w:rPr>
          <w:rFonts w:ascii="Times New Roman" w:hAnsi="Times New Roman" w:cs="Times New Roman"/>
          <w:sz w:val="24"/>
          <w:szCs w:val="24"/>
        </w:rPr>
        <w:t xml:space="preserve">A módosítás lehetséges indokai: </w:t>
      </w:r>
    </w:p>
    <w:p w:rsidR="00C77E7E" w:rsidRPr="007725FC" w:rsidRDefault="00C77E7E" w:rsidP="00BB7489">
      <w:pPr>
        <w:pStyle w:val="Listaszerbekezds"/>
        <w:widowControl/>
        <w:numPr>
          <w:ilvl w:val="0"/>
          <w:numId w:val="20"/>
        </w:numPr>
        <w:autoSpaceDE/>
        <w:autoSpaceDN/>
        <w:spacing w:line="360" w:lineRule="auto"/>
        <w:ind w:left="567" w:hanging="283"/>
        <w:contextualSpacing/>
        <w:jc w:val="both"/>
        <w:rPr>
          <w:rFonts w:ascii="Times New Roman" w:hAnsi="Times New Roman" w:cs="Times New Roman"/>
          <w:sz w:val="24"/>
          <w:szCs w:val="24"/>
          <w:lang w:bidi="ar-SA"/>
        </w:rPr>
      </w:pPr>
      <w:r w:rsidRPr="007725FC">
        <w:rPr>
          <w:rFonts w:ascii="Times New Roman" w:hAnsi="Times New Roman" w:cs="Times New Roman"/>
          <w:sz w:val="24"/>
          <w:szCs w:val="24"/>
        </w:rPr>
        <w:t>jogszabályi előírások változása</w:t>
      </w:r>
    </w:p>
    <w:p w:rsidR="00C77E7E" w:rsidRPr="007725FC" w:rsidRDefault="00C77E7E" w:rsidP="00BB7489">
      <w:pPr>
        <w:pStyle w:val="Listaszerbekezds"/>
        <w:widowControl/>
        <w:numPr>
          <w:ilvl w:val="0"/>
          <w:numId w:val="20"/>
        </w:numPr>
        <w:autoSpaceDE/>
        <w:autoSpaceDN/>
        <w:spacing w:line="360" w:lineRule="auto"/>
        <w:ind w:left="567" w:hanging="283"/>
        <w:contextualSpacing/>
        <w:jc w:val="both"/>
        <w:rPr>
          <w:rFonts w:ascii="Times New Roman" w:hAnsi="Times New Roman" w:cs="Times New Roman"/>
          <w:sz w:val="24"/>
          <w:szCs w:val="24"/>
          <w:lang w:bidi="ar-SA"/>
        </w:rPr>
      </w:pPr>
      <w:r w:rsidRPr="007725FC">
        <w:rPr>
          <w:rFonts w:ascii="Times New Roman" w:hAnsi="Times New Roman" w:cs="Times New Roman"/>
          <w:sz w:val="24"/>
          <w:szCs w:val="24"/>
        </w:rPr>
        <w:t>a fenntartó írásbeli kérései</w:t>
      </w:r>
    </w:p>
    <w:p w:rsidR="00C77E7E" w:rsidRPr="007725FC" w:rsidRDefault="00C77E7E" w:rsidP="00BB7489">
      <w:pPr>
        <w:pStyle w:val="Listaszerbekezds"/>
        <w:widowControl/>
        <w:numPr>
          <w:ilvl w:val="0"/>
          <w:numId w:val="20"/>
        </w:numPr>
        <w:autoSpaceDE/>
        <w:autoSpaceDN/>
        <w:spacing w:line="360" w:lineRule="auto"/>
        <w:ind w:left="567" w:hanging="283"/>
        <w:contextualSpacing/>
        <w:jc w:val="both"/>
        <w:rPr>
          <w:rFonts w:ascii="Times New Roman" w:hAnsi="Times New Roman" w:cs="Times New Roman"/>
          <w:sz w:val="24"/>
          <w:szCs w:val="24"/>
          <w:lang w:bidi="ar-SA"/>
        </w:rPr>
      </w:pPr>
      <w:r w:rsidRPr="007725FC">
        <w:rPr>
          <w:rFonts w:ascii="Times New Roman" w:hAnsi="Times New Roman" w:cs="Times New Roman"/>
          <w:sz w:val="24"/>
          <w:szCs w:val="24"/>
          <w:lang w:bidi="ar-SA"/>
        </w:rPr>
        <w:t>a pedagógiai program módosítására javaslatot tehet:</w:t>
      </w:r>
    </w:p>
    <w:p w:rsidR="00C77E7E" w:rsidRPr="007725FC" w:rsidRDefault="00C77E7E" w:rsidP="007725FC">
      <w:pPr>
        <w:pStyle w:val="Listaszerbekezds"/>
        <w:widowControl/>
        <w:numPr>
          <w:ilvl w:val="0"/>
          <w:numId w:val="21"/>
        </w:numPr>
        <w:autoSpaceDE/>
        <w:autoSpaceDN/>
        <w:spacing w:line="360" w:lineRule="auto"/>
        <w:ind w:left="1276"/>
        <w:contextualSpacing/>
        <w:jc w:val="both"/>
        <w:rPr>
          <w:rFonts w:ascii="Times New Roman" w:hAnsi="Times New Roman" w:cs="Times New Roman"/>
          <w:sz w:val="24"/>
          <w:szCs w:val="24"/>
          <w:lang w:bidi="ar-SA"/>
        </w:rPr>
      </w:pPr>
      <w:r w:rsidRPr="007725FC">
        <w:rPr>
          <w:rFonts w:ascii="Times New Roman" w:hAnsi="Times New Roman" w:cs="Times New Roman"/>
          <w:sz w:val="24"/>
          <w:szCs w:val="24"/>
          <w:lang w:bidi="ar-SA"/>
        </w:rPr>
        <w:t>az iskola</w:t>
      </w:r>
      <w:r w:rsidR="00C12852" w:rsidRPr="007725FC">
        <w:rPr>
          <w:rFonts w:ascii="Times New Roman" w:hAnsi="Times New Roman" w:cs="Times New Roman"/>
          <w:sz w:val="24"/>
          <w:szCs w:val="24"/>
          <w:lang w:bidi="ar-SA"/>
        </w:rPr>
        <w:t>, kollégium</w:t>
      </w:r>
      <w:r w:rsidRPr="007725FC">
        <w:rPr>
          <w:rFonts w:ascii="Times New Roman" w:hAnsi="Times New Roman" w:cs="Times New Roman"/>
          <w:sz w:val="24"/>
          <w:szCs w:val="24"/>
          <w:lang w:bidi="ar-SA"/>
        </w:rPr>
        <w:t xml:space="preserve"> intézményvezetője;</w:t>
      </w:r>
    </w:p>
    <w:p w:rsidR="00C77E7E" w:rsidRPr="007725FC" w:rsidRDefault="00C77E7E" w:rsidP="007725FC">
      <w:pPr>
        <w:pStyle w:val="Listaszerbekezds"/>
        <w:widowControl/>
        <w:numPr>
          <w:ilvl w:val="0"/>
          <w:numId w:val="21"/>
        </w:numPr>
        <w:autoSpaceDE/>
        <w:autoSpaceDN/>
        <w:spacing w:line="360" w:lineRule="auto"/>
        <w:ind w:left="1276"/>
        <w:contextualSpacing/>
        <w:jc w:val="both"/>
        <w:rPr>
          <w:rFonts w:ascii="Times New Roman" w:hAnsi="Times New Roman" w:cs="Times New Roman"/>
          <w:sz w:val="24"/>
          <w:szCs w:val="24"/>
          <w:lang w:bidi="ar-SA"/>
        </w:rPr>
      </w:pPr>
      <w:r w:rsidRPr="007725FC">
        <w:rPr>
          <w:rFonts w:ascii="Times New Roman" w:hAnsi="Times New Roman" w:cs="Times New Roman"/>
          <w:sz w:val="24"/>
          <w:szCs w:val="24"/>
          <w:lang w:bidi="ar-SA"/>
        </w:rPr>
        <w:t>a nevelőtestület bármely tagja;</w:t>
      </w:r>
    </w:p>
    <w:p w:rsidR="00C77E7E" w:rsidRPr="007725FC" w:rsidRDefault="00C77E7E" w:rsidP="007725FC">
      <w:pPr>
        <w:pStyle w:val="Listaszerbekezds"/>
        <w:widowControl/>
        <w:numPr>
          <w:ilvl w:val="0"/>
          <w:numId w:val="21"/>
        </w:numPr>
        <w:autoSpaceDE/>
        <w:autoSpaceDN/>
        <w:spacing w:line="360" w:lineRule="auto"/>
        <w:ind w:left="1276"/>
        <w:contextualSpacing/>
        <w:jc w:val="both"/>
        <w:rPr>
          <w:rFonts w:ascii="Times New Roman" w:hAnsi="Times New Roman" w:cs="Times New Roman"/>
          <w:sz w:val="24"/>
          <w:szCs w:val="24"/>
          <w:lang w:bidi="ar-SA"/>
        </w:rPr>
      </w:pPr>
      <w:r w:rsidRPr="007725FC">
        <w:rPr>
          <w:rFonts w:ascii="Times New Roman" w:hAnsi="Times New Roman" w:cs="Times New Roman"/>
          <w:sz w:val="24"/>
          <w:szCs w:val="24"/>
          <w:lang w:bidi="ar-SA"/>
        </w:rPr>
        <w:t>a nevelők szakmai munkaközösségei;</w:t>
      </w:r>
    </w:p>
    <w:p w:rsidR="00C77E7E" w:rsidRPr="007725FC" w:rsidRDefault="00C77E7E" w:rsidP="007725FC">
      <w:pPr>
        <w:pStyle w:val="Listaszerbekezds"/>
        <w:widowControl/>
        <w:numPr>
          <w:ilvl w:val="0"/>
          <w:numId w:val="21"/>
        </w:numPr>
        <w:autoSpaceDE/>
        <w:autoSpaceDN/>
        <w:spacing w:line="360" w:lineRule="auto"/>
        <w:ind w:left="1276"/>
        <w:contextualSpacing/>
        <w:jc w:val="both"/>
        <w:rPr>
          <w:rFonts w:ascii="Times New Roman" w:hAnsi="Times New Roman" w:cs="Times New Roman"/>
          <w:sz w:val="24"/>
          <w:szCs w:val="24"/>
          <w:lang w:bidi="ar-SA"/>
        </w:rPr>
      </w:pPr>
      <w:r w:rsidRPr="007725FC">
        <w:rPr>
          <w:rFonts w:ascii="Times New Roman" w:hAnsi="Times New Roman" w:cs="Times New Roman"/>
          <w:sz w:val="24"/>
          <w:szCs w:val="24"/>
          <w:lang w:bidi="ar-SA"/>
        </w:rPr>
        <w:t>a szülői munkaközösség;</w:t>
      </w:r>
    </w:p>
    <w:p w:rsidR="00C77E7E" w:rsidRPr="007725FC" w:rsidRDefault="00C77E7E" w:rsidP="007725FC">
      <w:pPr>
        <w:pStyle w:val="Listaszerbekezds"/>
        <w:widowControl/>
        <w:numPr>
          <w:ilvl w:val="0"/>
          <w:numId w:val="21"/>
        </w:numPr>
        <w:autoSpaceDE/>
        <w:autoSpaceDN/>
        <w:spacing w:line="360" w:lineRule="auto"/>
        <w:ind w:left="1276"/>
        <w:contextualSpacing/>
        <w:jc w:val="both"/>
        <w:rPr>
          <w:rFonts w:ascii="Times New Roman" w:hAnsi="Times New Roman" w:cs="Times New Roman"/>
          <w:sz w:val="24"/>
          <w:szCs w:val="24"/>
          <w:lang w:bidi="ar-SA"/>
        </w:rPr>
      </w:pPr>
      <w:r w:rsidRPr="007725FC">
        <w:rPr>
          <w:rFonts w:ascii="Times New Roman" w:hAnsi="Times New Roman" w:cs="Times New Roman"/>
          <w:sz w:val="24"/>
          <w:szCs w:val="24"/>
          <w:lang w:bidi="ar-SA"/>
        </w:rPr>
        <w:t>az iskola fenntartója.</w:t>
      </w:r>
    </w:p>
    <w:p w:rsidR="00C77E7E" w:rsidRPr="007725FC" w:rsidRDefault="00C77E7E" w:rsidP="00C77E7E">
      <w:pPr>
        <w:spacing w:line="360" w:lineRule="auto"/>
        <w:jc w:val="both"/>
        <w:rPr>
          <w:rFonts w:ascii="Times New Roman" w:hAnsi="Times New Roman" w:cs="Times New Roman"/>
          <w:sz w:val="24"/>
          <w:szCs w:val="24"/>
          <w:lang w:bidi="ar-SA"/>
        </w:rPr>
      </w:pPr>
    </w:p>
    <w:p w:rsidR="00C77E7E" w:rsidRPr="007725FC" w:rsidRDefault="00C77E7E" w:rsidP="00BB7489">
      <w:pPr>
        <w:pStyle w:val="Listaszerbekezds"/>
        <w:widowControl/>
        <w:numPr>
          <w:ilvl w:val="2"/>
          <w:numId w:val="22"/>
        </w:numPr>
        <w:autoSpaceDE/>
        <w:autoSpaceDN/>
        <w:spacing w:line="360" w:lineRule="auto"/>
        <w:ind w:left="567" w:hanging="284"/>
        <w:contextualSpacing/>
        <w:jc w:val="both"/>
        <w:rPr>
          <w:rFonts w:ascii="Times New Roman" w:hAnsi="Times New Roman" w:cs="Times New Roman"/>
          <w:sz w:val="24"/>
          <w:szCs w:val="24"/>
          <w:lang w:bidi="ar-SA"/>
        </w:rPr>
      </w:pPr>
      <w:r w:rsidRPr="007725FC">
        <w:rPr>
          <w:rFonts w:ascii="Times New Roman" w:hAnsi="Times New Roman" w:cs="Times New Roman"/>
          <w:sz w:val="24"/>
          <w:szCs w:val="24"/>
          <w:lang w:bidi="ar-SA"/>
        </w:rPr>
        <w:t>A tanulók a pedagógiai program módosítását az intézményi diák-önkormányzati képviselői útján javasolhatják.</w:t>
      </w:r>
    </w:p>
    <w:p w:rsidR="00C77E7E" w:rsidRPr="007725FC" w:rsidRDefault="00C77E7E" w:rsidP="00BB7489">
      <w:pPr>
        <w:pStyle w:val="Listaszerbekezds"/>
        <w:widowControl/>
        <w:numPr>
          <w:ilvl w:val="2"/>
          <w:numId w:val="22"/>
        </w:numPr>
        <w:autoSpaceDE/>
        <w:autoSpaceDN/>
        <w:spacing w:line="360" w:lineRule="auto"/>
        <w:ind w:left="567" w:hanging="284"/>
        <w:contextualSpacing/>
        <w:jc w:val="both"/>
        <w:rPr>
          <w:rFonts w:ascii="Times New Roman" w:hAnsi="Times New Roman" w:cs="Times New Roman"/>
          <w:lang w:bidi="ar-SA"/>
        </w:rPr>
      </w:pPr>
      <w:r w:rsidRPr="007725FC">
        <w:rPr>
          <w:rFonts w:ascii="Times New Roman" w:hAnsi="Times New Roman" w:cs="Times New Roman"/>
          <w:lang w:bidi="ar-SA"/>
        </w:rPr>
        <w:t>A pedagógiai program módosítását a nevelőtestület fogadja el, és az intézményvezető jóváhagyásával válik érvényessé. A pedagógiai program elfogadása előtt ki kell kérni a szülői szervezet és a diákönkormányzat véleményét.</w:t>
      </w:r>
    </w:p>
    <w:p w:rsidR="00C77E7E" w:rsidRPr="007725FC" w:rsidRDefault="00C77E7E" w:rsidP="00BB7489">
      <w:pPr>
        <w:pStyle w:val="Listaszerbekezds"/>
        <w:widowControl/>
        <w:numPr>
          <w:ilvl w:val="2"/>
          <w:numId w:val="22"/>
        </w:numPr>
        <w:autoSpaceDE/>
        <w:autoSpaceDN/>
        <w:spacing w:line="360" w:lineRule="auto"/>
        <w:ind w:left="567" w:hanging="284"/>
        <w:contextualSpacing/>
        <w:jc w:val="both"/>
        <w:rPr>
          <w:rFonts w:ascii="Times New Roman" w:hAnsi="Times New Roman" w:cs="Times New Roman"/>
          <w:lang w:bidi="ar-SA"/>
        </w:rPr>
      </w:pPr>
      <w:r w:rsidRPr="007725FC">
        <w:rPr>
          <w:rFonts w:ascii="Times New Roman" w:hAnsi="Times New Roman" w:cs="Times New Roman"/>
          <w:lang w:bidi="ar-SA"/>
        </w:rPr>
        <w:t>A pedagógiai program azon rendelkezéseinek érvénybelépéséhez, amelyekből a fenntartóra vagy a működtetőre a jogszabályi előírásokon felül többletkötelezettség hárul, be kell szerezni a fenntartó, illetve a működtető egyetértését.</w:t>
      </w:r>
    </w:p>
    <w:p w:rsidR="00C77E7E" w:rsidRPr="007725FC" w:rsidRDefault="00C77E7E" w:rsidP="00BB7489">
      <w:pPr>
        <w:pStyle w:val="Listaszerbekezds"/>
        <w:widowControl/>
        <w:numPr>
          <w:ilvl w:val="2"/>
          <w:numId w:val="22"/>
        </w:numPr>
        <w:autoSpaceDE/>
        <w:autoSpaceDN/>
        <w:spacing w:line="360" w:lineRule="auto"/>
        <w:ind w:left="567" w:hanging="284"/>
        <w:contextualSpacing/>
        <w:jc w:val="both"/>
        <w:rPr>
          <w:rFonts w:ascii="Times New Roman" w:hAnsi="Times New Roman" w:cs="Times New Roman"/>
          <w:lang w:bidi="ar-SA"/>
        </w:rPr>
      </w:pPr>
      <w:r w:rsidRPr="007725FC">
        <w:rPr>
          <w:rFonts w:ascii="Times New Roman" w:hAnsi="Times New Roman" w:cs="Times New Roman"/>
          <w:lang w:bidi="ar-SA"/>
        </w:rPr>
        <w:t>A módosított pedagógia programot a jóváhagyást követő tanév szeptember első napjától a 9. évfolyamtól kezdve felmenő rendszerben kell bevezetni.</w:t>
      </w:r>
    </w:p>
    <w:p w:rsidR="00C77E7E" w:rsidRPr="007725FC" w:rsidRDefault="00C77E7E" w:rsidP="00C77E7E">
      <w:pPr>
        <w:ind w:left="851" w:hanging="284"/>
        <w:jc w:val="both"/>
        <w:rPr>
          <w:rFonts w:ascii="Times New Roman" w:hAnsi="Times New Roman" w:cs="Times New Roman"/>
          <w:lang w:bidi="ar-SA"/>
        </w:rPr>
      </w:pPr>
    </w:p>
    <w:p w:rsidR="00C77E7E" w:rsidRPr="00C802FE" w:rsidRDefault="00C77E7E" w:rsidP="00405D46">
      <w:pPr>
        <w:pStyle w:val="Cmsor21"/>
        <w:ind w:left="0"/>
        <w:rPr>
          <w:w w:val="110"/>
        </w:rPr>
      </w:pPr>
      <w:bookmarkStart w:id="41" w:name="_Toc53388653"/>
      <w:bookmarkStart w:id="42" w:name="_Toc483466817"/>
      <w:r w:rsidRPr="00C802FE">
        <w:rPr>
          <w:w w:val="110"/>
        </w:rPr>
        <w:t xml:space="preserve"> </w:t>
      </w:r>
      <w:bookmarkStart w:id="43" w:name="_Toc53644318"/>
      <w:r w:rsidRPr="00C802FE">
        <w:rPr>
          <w:w w:val="110"/>
        </w:rPr>
        <w:t>A pedagógiai program nyilvánosságra hozatala</w:t>
      </w:r>
      <w:bookmarkEnd w:id="41"/>
      <w:bookmarkEnd w:id="42"/>
      <w:bookmarkEnd w:id="43"/>
    </w:p>
    <w:p w:rsidR="00C12852" w:rsidRPr="007725FC" w:rsidRDefault="00C12852" w:rsidP="00C77E7E">
      <w:pPr>
        <w:pStyle w:val="Szvegtrzs"/>
        <w:spacing w:line="360" w:lineRule="auto"/>
        <w:jc w:val="both"/>
        <w:outlineLvl w:val="1"/>
        <w:rPr>
          <w:rFonts w:ascii="Times New Roman" w:hAnsi="Times New Roman" w:cs="Times New Roman"/>
          <w:b/>
          <w:bCs/>
          <w:sz w:val="24"/>
          <w:szCs w:val="24"/>
          <w:lang w:bidi="ar-SA"/>
        </w:rPr>
      </w:pPr>
    </w:p>
    <w:p w:rsidR="00C77E7E" w:rsidRPr="007725FC" w:rsidRDefault="00C12852" w:rsidP="00BB7489">
      <w:pPr>
        <w:pStyle w:val="Listaszerbekezds"/>
        <w:widowControl/>
        <w:numPr>
          <w:ilvl w:val="2"/>
          <w:numId w:val="23"/>
        </w:numPr>
        <w:autoSpaceDE/>
        <w:autoSpaceDN/>
        <w:spacing w:line="360" w:lineRule="auto"/>
        <w:ind w:left="567" w:hanging="283"/>
        <w:contextualSpacing/>
        <w:jc w:val="both"/>
        <w:rPr>
          <w:rFonts w:ascii="Times New Roman" w:hAnsi="Times New Roman" w:cs="Times New Roman"/>
          <w:lang w:bidi="ar-SA"/>
        </w:rPr>
      </w:pPr>
      <w:r w:rsidRPr="007725FC">
        <w:rPr>
          <w:rFonts w:ascii="Times New Roman" w:hAnsi="Times New Roman" w:cs="Times New Roman"/>
          <w:lang w:bidi="ar-SA"/>
        </w:rPr>
        <w:t>Az kollégium</w:t>
      </w:r>
      <w:r w:rsidR="00C77E7E" w:rsidRPr="007725FC">
        <w:rPr>
          <w:rFonts w:ascii="Times New Roman" w:hAnsi="Times New Roman" w:cs="Times New Roman"/>
          <w:lang w:bidi="ar-SA"/>
        </w:rPr>
        <w:t xml:space="preserve"> pedagógiai programja nyilvános, minden érdeklődő számára hozzáférhető.</w:t>
      </w:r>
    </w:p>
    <w:p w:rsidR="00C77E7E" w:rsidRPr="007725FC" w:rsidRDefault="00C77E7E" w:rsidP="00BB7489">
      <w:pPr>
        <w:pStyle w:val="Listaszerbekezds"/>
        <w:widowControl/>
        <w:numPr>
          <w:ilvl w:val="2"/>
          <w:numId w:val="23"/>
        </w:numPr>
        <w:autoSpaceDE/>
        <w:autoSpaceDN/>
        <w:spacing w:line="360" w:lineRule="auto"/>
        <w:ind w:left="567" w:hanging="283"/>
        <w:contextualSpacing/>
        <w:jc w:val="both"/>
        <w:rPr>
          <w:rFonts w:ascii="Times New Roman" w:hAnsi="Times New Roman" w:cs="Times New Roman"/>
          <w:lang w:bidi="ar-SA"/>
        </w:rPr>
      </w:pPr>
      <w:r w:rsidRPr="007725FC">
        <w:rPr>
          <w:rFonts w:ascii="Times New Roman" w:hAnsi="Times New Roman" w:cs="Times New Roman"/>
          <w:lang w:bidi="ar-SA"/>
        </w:rPr>
        <w:lastRenderedPageBreak/>
        <w:t>A Pedagógiai program elolvasható az iskola honlapján. Az iskolai honlap internet címe: www.zrinyinyh.hu</w:t>
      </w:r>
    </w:p>
    <w:p w:rsidR="00C77E7E" w:rsidRPr="007725FC" w:rsidRDefault="00C77E7E" w:rsidP="00BB7489">
      <w:pPr>
        <w:pStyle w:val="Listaszerbekezds"/>
        <w:widowControl/>
        <w:numPr>
          <w:ilvl w:val="2"/>
          <w:numId w:val="23"/>
        </w:numPr>
        <w:autoSpaceDE/>
        <w:autoSpaceDN/>
        <w:spacing w:line="360" w:lineRule="auto"/>
        <w:ind w:left="567" w:hanging="283"/>
        <w:contextualSpacing/>
        <w:jc w:val="both"/>
        <w:rPr>
          <w:rFonts w:ascii="Times New Roman" w:hAnsi="Times New Roman" w:cs="Times New Roman"/>
          <w:lang w:bidi="ar-SA"/>
        </w:rPr>
      </w:pPr>
      <w:r w:rsidRPr="007725FC">
        <w:rPr>
          <w:rFonts w:ascii="Times New Roman" w:hAnsi="Times New Roman" w:cs="Times New Roman"/>
          <w:lang w:bidi="ar-SA"/>
        </w:rPr>
        <w:t>A pedagógiai programról minden érdeklőd</w:t>
      </w:r>
      <w:r w:rsidR="00C12852" w:rsidRPr="007725FC">
        <w:rPr>
          <w:rFonts w:ascii="Times New Roman" w:hAnsi="Times New Roman" w:cs="Times New Roman"/>
          <w:lang w:bidi="ar-SA"/>
        </w:rPr>
        <w:t>ő tájékoztatást kérhet a kollégium</w:t>
      </w:r>
      <w:r w:rsidRPr="007725FC">
        <w:rPr>
          <w:rFonts w:ascii="Times New Roman" w:hAnsi="Times New Roman" w:cs="Times New Roman"/>
          <w:lang w:bidi="ar-SA"/>
        </w:rPr>
        <w:t xml:space="preserve"> intézmény</w:t>
      </w:r>
      <w:r w:rsidR="00C12852" w:rsidRPr="007725FC">
        <w:rPr>
          <w:rFonts w:ascii="Times New Roman" w:hAnsi="Times New Roman" w:cs="Times New Roman"/>
          <w:lang w:bidi="ar-SA"/>
        </w:rPr>
        <w:t>egység-</w:t>
      </w:r>
      <w:r w:rsidRPr="007725FC">
        <w:rPr>
          <w:rFonts w:ascii="Times New Roman" w:hAnsi="Times New Roman" w:cs="Times New Roman"/>
          <w:lang w:bidi="ar-SA"/>
        </w:rPr>
        <w:t>vezetőjétől, intézmény</w:t>
      </w:r>
      <w:r w:rsidR="00C12852" w:rsidRPr="007725FC">
        <w:rPr>
          <w:rFonts w:ascii="Times New Roman" w:hAnsi="Times New Roman" w:cs="Times New Roman"/>
          <w:lang w:bidi="ar-SA"/>
        </w:rPr>
        <w:t xml:space="preserve">egység-vezető </w:t>
      </w:r>
      <w:r w:rsidRPr="007725FC">
        <w:rPr>
          <w:rFonts w:ascii="Times New Roman" w:hAnsi="Times New Roman" w:cs="Times New Roman"/>
          <w:lang w:bidi="ar-SA"/>
        </w:rPr>
        <w:t>h</w:t>
      </w:r>
      <w:r w:rsidR="00C12852" w:rsidRPr="007725FC">
        <w:rPr>
          <w:rFonts w:ascii="Times New Roman" w:hAnsi="Times New Roman" w:cs="Times New Roman"/>
          <w:lang w:bidi="ar-SA"/>
        </w:rPr>
        <w:t>elyettesétől, valamint a kollégium</w:t>
      </w:r>
      <w:r w:rsidRPr="007725FC">
        <w:rPr>
          <w:rFonts w:ascii="Times New Roman" w:hAnsi="Times New Roman" w:cs="Times New Roman"/>
          <w:lang w:bidi="ar-SA"/>
        </w:rPr>
        <w:t xml:space="preserve"> pedagógusaitól a nevelők fogadó óráján vagy – ettől eltérően – a pedagógussal előre egyeztetett időpontban.</w:t>
      </w:r>
    </w:p>
    <w:p w:rsidR="00C77E7E" w:rsidRPr="007725FC" w:rsidRDefault="00C77E7E" w:rsidP="00BB7489">
      <w:pPr>
        <w:pStyle w:val="Listaszerbekezds"/>
        <w:widowControl/>
        <w:numPr>
          <w:ilvl w:val="2"/>
          <w:numId w:val="23"/>
        </w:numPr>
        <w:autoSpaceDE/>
        <w:autoSpaceDN/>
        <w:spacing w:line="360" w:lineRule="auto"/>
        <w:ind w:left="567" w:hanging="283"/>
        <w:contextualSpacing/>
        <w:jc w:val="both"/>
        <w:rPr>
          <w:rFonts w:ascii="Times New Roman" w:hAnsi="Times New Roman" w:cs="Times New Roman"/>
          <w:lang w:bidi="ar-SA"/>
        </w:rPr>
      </w:pPr>
      <w:r w:rsidRPr="007725FC">
        <w:rPr>
          <w:rFonts w:ascii="Times New Roman" w:hAnsi="Times New Roman" w:cs="Times New Roman"/>
          <w:lang w:bidi="ar-SA"/>
        </w:rPr>
        <w:t>A pedagógiai program egy-egy példánya a következő személyeknél, illetve intézményeknél tekinthető meg:</w:t>
      </w:r>
    </w:p>
    <w:p w:rsidR="00C77E7E" w:rsidRPr="007725FC" w:rsidRDefault="00C77E7E" w:rsidP="007725FC">
      <w:pPr>
        <w:pStyle w:val="Listaszerbekezds"/>
        <w:widowControl/>
        <w:numPr>
          <w:ilvl w:val="0"/>
          <w:numId w:val="24"/>
        </w:numPr>
        <w:autoSpaceDE/>
        <w:autoSpaceDN/>
        <w:spacing w:line="360" w:lineRule="auto"/>
        <w:ind w:left="1276"/>
        <w:contextualSpacing/>
        <w:jc w:val="both"/>
        <w:rPr>
          <w:rFonts w:ascii="Times New Roman" w:hAnsi="Times New Roman" w:cs="Times New Roman"/>
          <w:lang w:bidi="ar-SA"/>
        </w:rPr>
      </w:pPr>
      <w:r w:rsidRPr="007725FC">
        <w:rPr>
          <w:rFonts w:ascii="Times New Roman" w:hAnsi="Times New Roman" w:cs="Times New Roman"/>
          <w:lang w:bidi="ar-SA"/>
        </w:rPr>
        <w:t>az iskola honlapján,</w:t>
      </w:r>
    </w:p>
    <w:p w:rsidR="00C77E7E" w:rsidRPr="007725FC" w:rsidRDefault="00C77E7E" w:rsidP="007725FC">
      <w:pPr>
        <w:pStyle w:val="Listaszerbekezds"/>
        <w:widowControl/>
        <w:numPr>
          <w:ilvl w:val="0"/>
          <w:numId w:val="24"/>
        </w:numPr>
        <w:autoSpaceDE/>
        <w:autoSpaceDN/>
        <w:spacing w:line="360" w:lineRule="auto"/>
        <w:ind w:left="1276"/>
        <w:contextualSpacing/>
        <w:jc w:val="both"/>
        <w:rPr>
          <w:rFonts w:ascii="Times New Roman" w:hAnsi="Times New Roman" w:cs="Times New Roman"/>
          <w:lang w:bidi="ar-SA"/>
        </w:rPr>
      </w:pPr>
      <w:r w:rsidRPr="007725FC">
        <w:rPr>
          <w:rFonts w:ascii="Times New Roman" w:hAnsi="Times New Roman" w:cs="Times New Roman"/>
          <w:lang w:bidi="ar-SA"/>
        </w:rPr>
        <w:t>az iskola fenntartójánál,</w:t>
      </w:r>
    </w:p>
    <w:p w:rsidR="00C77E7E" w:rsidRPr="007725FC" w:rsidRDefault="00C77E7E" w:rsidP="007725FC">
      <w:pPr>
        <w:pStyle w:val="Listaszerbekezds"/>
        <w:widowControl/>
        <w:numPr>
          <w:ilvl w:val="0"/>
          <w:numId w:val="24"/>
        </w:numPr>
        <w:autoSpaceDE/>
        <w:autoSpaceDN/>
        <w:spacing w:line="360" w:lineRule="auto"/>
        <w:ind w:left="1276"/>
        <w:contextualSpacing/>
        <w:jc w:val="both"/>
        <w:rPr>
          <w:rFonts w:ascii="Times New Roman" w:hAnsi="Times New Roman" w:cs="Times New Roman"/>
          <w:lang w:bidi="ar-SA"/>
        </w:rPr>
      </w:pPr>
      <w:r w:rsidRPr="007725FC">
        <w:rPr>
          <w:rFonts w:ascii="Times New Roman" w:hAnsi="Times New Roman" w:cs="Times New Roman"/>
          <w:lang w:bidi="ar-SA"/>
        </w:rPr>
        <w:t>az iskola irattárában,</w:t>
      </w:r>
    </w:p>
    <w:p w:rsidR="00C77E7E" w:rsidRPr="007725FC" w:rsidRDefault="00C77E7E" w:rsidP="007725FC">
      <w:pPr>
        <w:pStyle w:val="Listaszerbekezds"/>
        <w:widowControl/>
        <w:numPr>
          <w:ilvl w:val="0"/>
          <w:numId w:val="24"/>
        </w:numPr>
        <w:autoSpaceDE/>
        <w:autoSpaceDN/>
        <w:spacing w:line="360" w:lineRule="auto"/>
        <w:ind w:left="1276"/>
        <w:contextualSpacing/>
        <w:jc w:val="both"/>
        <w:rPr>
          <w:rFonts w:ascii="Times New Roman" w:hAnsi="Times New Roman" w:cs="Times New Roman"/>
          <w:lang w:bidi="ar-SA"/>
        </w:rPr>
      </w:pPr>
      <w:r w:rsidRPr="007725FC">
        <w:rPr>
          <w:rFonts w:ascii="Times New Roman" w:hAnsi="Times New Roman" w:cs="Times New Roman"/>
          <w:lang w:bidi="ar-SA"/>
        </w:rPr>
        <w:t>az iskola intézményvezetőjénél,</w:t>
      </w:r>
    </w:p>
    <w:p w:rsidR="00C77E7E" w:rsidRDefault="00C77E7E" w:rsidP="007725FC">
      <w:pPr>
        <w:pStyle w:val="Listaszerbekezds"/>
        <w:widowControl/>
        <w:numPr>
          <w:ilvl w:val="0"/>
          <w:numId w:val="24"/>
        </w:numPr>
        <w:autoSpaceDE/>
        <w:autoSpaceDN/>
        <w:spacing w:line="360" w:lineRule="auto"/>
        <w:ind w:left="1276"/>
        <w:contextualSpacing/>
        <w:jc w:val="both"/>
        <w:rPr>
          <w:rFonts w:ascii="Times New Roman" w:hAnsi="Times New Roman" w:cs="Times New Roman"/>
          <w:lang w:bidi="ar-SA"/>
        </w:rPr>
      </w:pPr>
      <w:r w:rsidRPr="007725FC">
        <w:rPr>
          <w:rFonts w:ascii="Times New Roman" w:hAnsi="Times New Roman" w:cs="Times New Roman"/>
          <w:lang w:bidi="ar-SA"/>
        </w:rPr>
        <w:t xml:space="preserve">az iskolai és a kollégiumi könyvtárakban. </w:t>
      </w:r>
    </w:p>
    <w:p w:rsidR="007725FC" w:rsidRPr="007725FC" w:rsidRDefault="007725FC" w:rsidP="00DF1A06">
      <w:pPr>
        <w:pStyle w:val="Listaszerbekezds"/>
        <w:widowControl/>
        <w:autoSpaceDE/>
        <w:autoSpaceDN/>
        <w:spacing w:line="360" w:lineRule="auto"/>
        <w:ind w:left="1276"/>
        <w:contextualSpacing/>
        <w:jc w:val="both"/>
        <w:rPr>
          <w:rFonts w:ascii="Times New Roman" w:hAnsi="Times New Roman" w:cs="Times New Roman"/>
          <w:lang w:bidi="ar-SA"/>
        </w:rPr>
      </w:pPr>
    </w:p>
    <w:p w:rsidR="00C77E7E" w:rsidRPr="007725FC" w:rsidRDefault="00C77E7E" w:rsidP="00C77E7E">
      <w:pPr>
        <w:spacing w:line="360" w:lineRule="auto"/>
        <w:jc w:val="both"/>
        <w:rPr>
          <w:rFonts w:ascii="Times New Roman" w:hAnsi="Times New Roman" w:cs="Times New Roman"/>
          <w:color w:val="FF0000"/>
          <w:lang w:bidi="ar-SA"/>
        </w:rPr>
      </w:pPr>
    </w:p>
    <w:p w:rsidR="00C77E7E" w:rsidRPr="007725FC" w:rsidRDefault="00C77E7E" w:rsidP="00C77E7E">
      <w:pPr>
        <w:spacing w:line="360" w:lineRule="auto"/>
        <w:jc w:val="both"/>
        <w:rPr>
          <w:rFonts w:ascii="Times New Roman" w:hAnsi="Times New Roman" w:cs="Times New Roman"/>
          <w:lang w:bidi="ar-SA"/>
        </w:rPr>
      </w:pPr>
      <w:r w:rsidRPr="007725FC">
        <w:rPr>
          <w:rFonts w:ascii="Times New Roman" w:hAnsi="Times New Roman" w:cs="Times New Roman"/>
          <w:lang w:bidi="ar-SA"/>
        </w:rPr>
        <w:t>Nyíregyháza, 2020. augusztus 31.</w:t>
      </w:r>
    </w:p>
    <w:p w:rsidR="00C12852" w:rsidRDefault="00C12852" w:rsidP="00C77E7E">
      <w:pPr>
        <w:spacing w:line="360" w:lineRule="auto"/>
        <w:jc w:val="both"/>
        <w:rPr>
          <w:rFonts w:ascii="Times New Roman" w:hAnsi="Times New Roman" w:cs="Times New Roman"/>
          <w:lang w:bidi="ar-SA"/>
        </w:rPr>
      </w:pPr>
    </w:p>
    <w:p w:rsidR="007725FC" w:rsidRPr="007725FC" w:rsidRDefault="007725FC" w:rsidP="00C77E7E">
      <w:pPr>
        <w:spacing w:line="360" w:lineRule="auto"/>
        <w:jc w:val="both"/>
        <w:rPr>
          <w:rFonts w:ascii="Times New Roman" w:hAnsi="Times New Roman" w:cs="Times New Roman"/>
          <w:lang w:bidi="ar-SA"/>
        </w:rPr>
      </w:pPr>
    </w:p>
    <w:p w:rsidR="00C12852" w:rsidRPr="007725FC" w:rsidRDefault="00C12852" w:rsidP="00C12852">
      <w:pPr>
        <w:pStyle w:val="Cmsor51"/>
        <w:spacing w:before="167" w:line="276" w:lineRule="auto"/>
        <w:ind w:left="0"/>
        <w:rPr>
          <w:rFonts w:ascii="Times New Roman" w:hAnsi="Times New Roman" w:cs="Times New Roman"/>
          <w:color w:val="000000" w:themeColor="text1"/>
          <w:sz w:val="24"/>
          <w:szCs w:val="24"/>
        </w:rPr>
      </w:pPr>
    </w:p>
    <w:p w:rsidR="00C12852" w:rsidRPr="007725FC" w:rsidRDefault="00C12852" w:rsidP="00C12852">
      <w:pPr>
        <w:spacing w:line="276" w:lineRule="auto"/>
        <w:ind w:right="240"/>
        <w:rPr>
          <w:rFonts w:ascii="Times New Roman" w:hAnsi="Times New Roman" w:cs="Times New Roman"/>
          <w:color w:val="000000" w:themeColor="text1"/>
          <w:w w:val="110"/>
          <w:sz w:val="24"/>
          <w:szCs w:val="24"/>
        </w:rPr>
      </w:pPr>
      <w:r w:rsidRPr="007725FC">
        <w:rPr>
          <w:rFonts w:ascii="Times New Roman" w:hAnsi="Times New Roman" w:cs="Times New Roman"/>
          <w:color w:val="000000" w:themeColor="text1"/>
          <w:w w:val="110"/>
          <w:sz w:val="24"/>
          <w:szCs w:val="24"/>
        </w:rPr>
        <w:t xml:space="preserve">Huszárné Kádár </w:t>
      </w:r>
      <w:proofErr w:type="gramStart"/>
      <w:r w:rsidRPr="007725FC">
        <w:rPr>
          <w:rFonts w:ascii="Times New Roman" w:hAnsi="Times New Roman" w:cs="Times New Roman"/>
          <w:color w:val="000000" w:themeColor="text1"/>
          <w:w w:val="110"/>
          <w:sz w:val="24"/>
          <w:szCs w:val="24"/>
        </w:rPr>
        <w:t>Ibolya                       Szűcs</w:t>
      </w:r>
      <w:proofErr w:type="gramEnd"/>
      <w:r w:rsidRPr="007725FC">
        <w:rPr>
          <w:rFonts w:ascii="Times New Roman" w:hAnsi="Times New Roman" w:cs="Times New Roman"/>
          <w:color w:val="000000" w:themeColor="text1"/>
          <w:w w:val="110"/>
          <w:sz w:val="24"/>
          <w:szCs w:val="24"/>
        </w:rPr>
        <w:t xml:space="preserve"> Róbert                           Máté Tóth Attila</w:t>
      </w:r>
    </w:p>
    <w:p w:rsidR="00C12852" w:rsidRPr="007725FC" w:rsidRDefault="00C12852" w:rsidP="00C12852">
      <w:pPr>
        <w:spacing w:line="276" w:lineRule="auto"/>
        <w:ind w:right="240"/>
        <w:rPr>
          <w:rFonts w:ascii="Times New Roman" w:hAnsi="Times New Roman" w:cs="Times New Roman"/>
          <w:color w:val="000000" w:themeColor="text1"/>
          <w:w w:val="110"/>
          <w:sz w:val="24"/>
          <w:szCs w:val="24"/>
        </w:rPr>
      </w:pPr>
      <w:r w:rsidRPr="007725FC">
        <w:rPr>
          <w:rFonts w:ascii="Times New Roman" w:hAnsi="Times New Roman" w:cs="Times New Roman"/>
          <w:color w:val="000000" w:themeColor="text1"/>
          <w:w w:val="110"/>
          <w:sz w:val="24"/>
          <w:szCs w:val="24"/>
        </w:rPr>
        <w:t xml:space="preserve">  </w:t>
      </w:r>
      <w:r w:rsidR="00945792">
        <w:rPr>
          <w:rFonts w:ascii="Times New Roman" w:hAnsi="Times New Roman" w:cs="Times New Roman"/>
          <w:color w:val="000000" w:themeColor="text1"/>
          <w:w w:val="110"/>
          <w:sz w:val="24"/>
          <w:szCs w:val="24"/>
        </w:rPr>
        <w:t xml:space="preserve"> </w:t>
      </w:r>
      <w:proofErr w:type="gramStart"/>
      <w:r w:rsidR="00945792">
        <w:rPr>
          <w:rFonts w:ascii="Times New Roman" w:hAnsi="Times New Roman" w:cs="Times New Roman"/>
          <w:color w:val="000000" w:themeColor="text1"/>
          <w:w w:val="110"/>
          <w:sz w:val="24"/>
          <w:szCs w:val="24"/>
        </w:rPr>
        <w:t>intézményvezető</w:t>
      </w:r>
      <w:proofErr w:type="gramEnd"/>
      <w:r w:rsidR="00945792">
        <w:rPr>
          <w:rFonts w:ascii="Times New Roman" w:hAnsi="Times New Roman" w:cs="Times New Roman"/>
          <w:color w:val="000000" w:themeColor="text1"/>
          <w:w w:val="110"/>
          <w:sz w:val="24"/>
          <w:szCs w:val="24"/>
        </w:rPr>
        <w:t xml:space="preserve">           </w:t>
      </w:r>
      <w:r w:rsidRPr="007725FC">
        <w:rPr>
          <w:rFonts w:ascii="Times New Roman" w:hAnsi="Times New Roman" w:cs="Times New Roman"/>
          <w:color w:val="000000" w:themeColor="text1"/>
          <w:w w:val="110"/>
          <w:sz w:val="24"/>
          <w:szCs w:val="24"/>
        </w:rPr>
        <w:t xml:space="preserve"> intézményegység-vezető helyettes      intézményegység-vezető</w:t>
      </w:r>
    </w:p>
    <w:sectPr w:rsidR="00C12852" w:rsidRPr="007725FC" w:rsidSect="00694259">
      <w:footerReference w:type="default" r:id="rId22"/>
      <w:type w:val="continuous"/>
      <w:pgSz w:w="11910" w:h="16840" w:code="9"/>
      <w:pgMar w:top="1134" w:right="1180" w:bottom="1160" w:left="1080" w:header="0" w:footer="9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44" w:rsidRDefault="00297B44" w:rsidP="00EB2F3D">
      <w:r>
        <w:separator/>
      </w:r>
    </w:p>
    <w:p w:rsidR="00297B44" w:rsidRDefault="00297B44"/>
  </w:endnote>
  <w:endnote w:type="continuationSeparator" w:id="0">
    <w:p w:rsidR="00297B44" w:rsidRDefault="00297B44" w:rsidP="00EB2F3D">
      <w:r>
        <w:continuationSeparator/>
      </w:r>
    </w:p>
    <w:p w:rsidR="00297B44" w:rsidRDefault="00297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D" w:rsidRDefault="00D7478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91754"/>
      <w:docPartObj>
        <w:docPartGallery w:val="Page Numbers (Bottom of Page)"/>
        <w:docPartUnique/>
      </w:docPartObj>
    </w:sdtPr>
    <w:sdtEndPr/>
    <w:sdtContent>
      <w:p w:rsidR="004A6A10" w:rsidRDefault="004A6A10">
        <w:pPr>
          <w:pStyle w:val="llb"/>
          <w:jc w:val="right"/>
        </w:pPr>
        <w:r>
          <w:fldChar w:fldCharType="begin"/>
        </w:r>
        <w:r>
          <w:instrText>PAGE   \* MERGEFORMAT</w:instrText>
        </w:r>
        <w:r>
          <w:fldChar w:fldCharType="separate"/>
        </w:r>
        <w:r w:rsidR="00A24958">
          <w:rPr>
            <w:noProof/>
          </w:rPr>
          <w:t>22</w:t>
        </w:r>
        <w:r>
          <w:rPr>
            <w:noProof/>
          </w:rPr>
          <w:fldChar w:fldCharType="end"/>
        </w:r>
      </w:p>
    </w:sdtContent>
  </w:sdt>
  <w:p w:rsidR="004A6A10" w:rsidRDefault="004A6A10">
    <w:pPr>
      <w:pStyle w:val="Szvegtrzs"/>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D" w:rsidRDefault="00D7478D">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10" w:rsidRDefault="004A6A10">
    <w:pPr>
      <w:pStyle w:val="Szvegtrzs"/>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52707B6" wp14:editId="255FACC2">
              <wp:simplePos x="0" y="0"/>
              <wp:positionH relativeFrom="page">
                <wp:posOffset>5131435</wp:posOffset>
              </wp:positionH>
              <wp:positionV relativeFrom="page">
                <wp:posOffset>6924040</wp:posOffset>
              </wp:positionV>
              <wp:extent cx="203200" cy="194310"/>
              <wp:effectExtent l="0" t="0" r="6350" b="152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A10" w:rsidRDefault="004A6A10">
                          <w:pPr>
                            <w:spacing w:before="10"/>
                            <w:ind w:left="40"/>
                            <w:rPr>
                              <w:rFonts w:ascii="Times New Roman"/>
                              <w:sz w:val="24"/>
                            </w:rPr>
                          </w:pPr>
                          <w:r>
                            <w:fldChar w:fldCharType="begin"/>
                          </w:r>
                          <w:r>
                            <w:rPr>
                              <w:rFonts w:ascii="Times New Roman"/>
                              <w:sz w:val="24"/>
                            </w:rPr>
                            <w:instrText xml:space="preserve"> PAGE </w:instrText>
                          </w:r>
                          <w:r>
                            <w:fldChar w:fldCharType="separate"/>
                          </w:r>
                          <w:r w:rsidR="00A24958">
                            <w:rPr>
                              <w:rFonts w:ascii="Times New Roman"/>
                              <w:noProof/>
                              <w:sz w:val="24"/>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04.05pt;margin-top:545.2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XJ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yRIC1Q9EgHg+7kgB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" filled="f" stroked="f">
              <v:textbox inset="0,0,0,0">
                <w:txbxContent>
                  <w:p w:rsidR="004A6A10" w:rsidRDefault="004A6A10">
                    <w:pPr>
                      <w:spacing w:before="10"/>
                      <w:ind w:left="40"/>
                      <w:rPr>
                        <w:rFonts w:ascii="Times New Roman"/>
                        <w:sz w:val="24"/>
                      </w:rPr>
                    </w:pPr>
                    <w:r>
                      <w:fldChar w:fldCharType="begin"/>
                    </w:r>
                    <w:r>
                      <w:rPr>
                        <w:rFonts w:ascii="Times New Roman"/>
                        <w:sz w:val="24"/>
                      </w:rPr>
                      <w:instrText xml:space="preserve"> PAGE </w:instrText>
                    </w:r>
                    <w:r>
                      <w:fldChar w:fldCharType="separate"/>
                    </w:r>
                    <w:r w:rsidR="00A24958">
                      <w:rPr>
                        <w:rFonts w:ascii="Times New Roman"/>
                        <w:noProof/>
                        <w:sz w:val="24"/>
                      </w:rPr>
                      <w:t>33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31190"/>
      <w:docPartObj>
        <w:docPartGallery w:val="Page Numbers (Bottom of Page)"/>
        <w:docPartUnique/>
      </w:docPartObj>
    </w:sdtPr>
    <w:sdtEndPr/>
    <w:sdtContent>
      <w:p w:rsidR="004A6A10" w:rsidRDefault="004A6A10">
        <w:pPr>
          <w:pStyle w:val="llb"/>
          <w:jc w:val="right"/>
        </w:pPr>
        <w:r>
          <w:fldChar w:fldCharType="begin"/>
        </w:r>
        <w:r>
          <w:instrText>PAGE   \* MERGEFORMAT</w:instrText>
        </w:r>
        <w:r>
          <w:fldChar w:fldCharType="separate"/>
        </w:r>
        <w:r w:rsidR="00A24958">
          <w:rPr>
            <w:noProof/>
          </w:rPr>
          <w:t>41</w:t>
        </w:r>
        <w:r>
          <w:rPr>
            <w:noProof/>
          </w:rPr>
          <w:fldChar w:fldCharType="end"/>
        </w:r>
      </w:p>
    </w:sdtContent>
  </w:sdt>
  <w:p w:rsidR="004A6A10" w:rsidRDefault="004A6A10">
    <w:pPr>
      <w:pStyle w:val="Szvegtrzs"/>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592451"/>
      <w:docPartObj>
        <w:docPartGallery w:val="Page Numbers (Bottom of Page)"/>
        <w:docPartUnique/>
      </w:docPartObj>
    </w:sdtPr>
    <w:sdtEndPr/>
    <w:sdtContent>
      <w:p w:rsidR="004A6A10" w:rsidRDefault="004A6A10">
        <w:pPr>
          <w:pStyle w:val="llb"/>
          <w:jc w:val="right"/>
        </w:pPr>
        <w:r>
          <w:fldChar w:fldCharType="begin"/>
        </w:r>
        <w:r>
          <w:instrText>PAGE   \* MERGEFORMAT</w:instrText>
        </w:r>
        <w:r>
          <w:fldChar w:fldCharType="separate"/>
        </w:r>
        <w:r w:rsidR="00945792">
          <w:rPr>
            <w:noProof/>
          </w:rPr>
          <w:t>42</w:t>
        </w:r>
        <w:r>
          <w:rPr>
            <w:noProof/>
          </w:rPr>
          <w:fldChar w:fldCharType="end"/>
        </w:r>
      </w:p>
    </w:sdtContent>
  </w:sdt>
  <w:p w:rsidR="004A6A10" w:rsidRDefault="004A6A10">
    <w:pPr>
      <w:pStyle w:val="Szvegtrzs"/>
      <w:spacing w:line="14" w:lineRule="auto"/>
      <w:rPr>
        <w:sz w:val="20"/>
      </w:rPr>
    </w:pPr>
  </w:p>
  <w:p w:rsidR="004A6A10" w:rsidRDefault="004A6A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44" w:rsidRDefault="00297B44" w:rsidP="00EB2F3D">
      <w:r>
        <w:separator/>
      </w:r>
    </w:p>
    <w:p w:rsidR="00297B44" w:rsidRDefault="00297B44"/>
  </w:footnote>
  <w:footnote w:type="continuationSeparator" w:id="0">
    <w:p w:rsidR="00297B44" w:rsidRDefault="00297B44" w:rsidP="00EB2F3D">
      <w:r>
        <w:continuationSeparator/>
      </w:r>
    </w:p>
    <w:p w:rsidR="00297B44" w:rsidRDefault="00297B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D" w:rsidRDefault="00D7478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D" w:rsidRDefault="00D7478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D" w:rsidRDefault="00D7478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173"/>
    <w:multiLevelType w:val="hybridMultilevel"/>
    <w:tmpl w:val="AA367E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2702C53A">
      <w:start w:val="1"/>
      <w:numFmt w:val="bullet"/>
      <w:lvlText w:val=""/>
      <w:lvlJc w:val="left"/>
      <w:pPr>
        <w:ind w:left="2160" w:hanging="360"/>
      </w:pPr>
      <w:rPr>
        <w:rFonts w:ascii="Symbol" w:hAnsi="Symbol" w:hint="default"/>
        <w:color w:val="auto"/>
        <w:sz w:val="24"/>
        <w:szCs w:val="24"/>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40A2266"/>
    <w:multiLevelType w:val="hybridMultilevel"/>
    <w:tmpl w:val="A9CEDE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EE6431A6">
      <w:start w:val="1"/>
      <w:numFmt w:val="bullet"/>
      <w:lvlText w:val=""/>
      <w:lvlJc w:val="left"/>
      <w:pPr>
        <w:ind w:left="2160" w:hanging="360"/>
      </w:pPr>
      <w:rPr>
        <w:rFonts w:ascii="Symbol" w:hAnsi="Symbol" w:hint="default"/>
        <w:color w:val="auto"/>
        <w:sz w:val="24"/>
        <w:szCs w:val="24"/>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08555A14"/>
    <w:multiLevelType w:val="hybridMultilevel"/>
    <w:tmpl w:val="DB12E562"/>
    <w:lvl w:ilvl="0" w:tplc="040E0001">
      <w:start w:val="1"/>
      <w:numFmt w:val="bullet"/>
      <w:lvlText w:val=""/>
      <w:lvlJc w:val="left"/>
      <w:pPr>
        <w:ind w:left="1080" w:hanging="360"/>
      </w:pPr>
      <w:rPr>
        <w:rFonts w:ascii="Symbol" w:hAnsi="Symbol" w:hint="default"/>
        <w:lang w:val="hu-HU" w:eastAsia="hu-HU" w:bidi="hu-HU"/>
      </w:rPr>
    </w:lvl>
    <w:lvl w:ilvl="1" w:tplc="CA48BD4E">
      <w:numFmt w:val="bullet"/>
      <w:lvlText w:val="•"/>
      <w:lvlJc w:val="left"/>
      <w:pPr>
        <w:ind w:left="1800" w:hanging="360"/>
      </w:pPr>
      <w:rPr>
        <w:rFonts w:hint="default"/>
        <w:lang w:val="hu-HU" w:eastAsia="hu-HU" w:bidi="hu-HU"/>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088F16AB"/>
    <w:multiLevelType w:val="hybridMultilevel"/>
    <w:tmpl w:val="8BDE51DE"/>
    <w:lvl w:ilvl="0" w:tplc="040E0001">
      <w:start w:val="1"/>
      <w:numFmt w:val="bullet"/>
      <w:lvlText w:val=""/>
      <w:lvlJc w:val="left"/>
      <w:pPr>
        <w:ind w:left="720" w:hanging="360"/>
      </w:pPr>
      <w:rPr>
        <w:rFonts w:ascii="Symbol" w:hAnsi="Symbol" w:hint="default"/>
        <w:lang w:val="hu-HU" w:eastAsia="hu-HU" w:bidi="hu-HU"/>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E518CA"/>
    <w:multiLevelType w:val="hybridMultilevel"/>
    <w:tmpl w:val="42EA55C8"/>
    <w:lvl w:ilvl="0" w:tplc="040E0001">
      <w:start w:val="1"/>
      <w:numFmt w:val="bullet"/>
      <w:lvlText w:val=""/>
      <w:lvlJc w:val="left"/>
      <w:pPr>
        <w:ind w:left="1218" w:hanging="360"/>
      </w:pPr>
      <w:rPr>
        <w:rFonts w:ascii="Symbol" w:hAnsi="Symbol" w:hint="default"/>
      </w:rPr>
    </w:lvl>
    <w:lvl w:ilvl="1" w:tplc="040E0003" w:tentative="1">
      <w:start w:val="1"/>
      <w:numFmt w:val="bullet"/>
      <w:lvlText w:val="o"/>
      <w:lvlJc w:val="left"/>
      <w:pPr>
        <w:ind w:left="1938" w:hanging="360"/>
      </w:pPr>
      <w:rPr>
        <w:rFonts w:ascii="Courier New" w:hAnsi="Courier New" w:cs="Courier New" w:hint="default"/>
      </w:rPr>
    </w:lvl>
    <w:lvl w:ilvl="2" w:tplc="040E0005" w:tentative="1">
      <w:start w:val="1"/>
      <w:numFmt w:val="bullet"/>
      <w:lvlText w:val=""/>
      <w:lvlJc w:val="left"/>
      <w:pPr>
        <w:ind w:left="2658" w:hanging="360"/>
      </w:pPr>
      <w:rPr>
        <w:rFonts w:ascii="Wingdings" w:hAnsi="Wingdings" w:hint="default"/>
      </w:rPr>
    </w:lvl>
    <w:lvl w:ilvl="3" w:tplc="040E0001" w:tentative="1">
      <w:start w:val="1"/>
      <w:numFmt w:val="bullet"/>
      <w:lvlText w:val=""/>
      <w:lvlJc w:val="left"/>
      <w:pPr>
        <w:ind w:left="3378" w:hanging="360"/>
      </w:pPr>
      <w:rPr>
        <w:rFonts w:ascii="Symbol" w:hAnsi="Symbol" w:hint="default"/>
      </w:rPr>
    </w:lvl>
    <w:lvl w:ilvl="4" w:tplc="040E0003" w:tentative="1">
      <w:start w:val="1"/>
      <w:numFmt w:val="bullet"/>
      <w:lvlText w:val="o"/>
      <w:lvlJc w:val="left"/>
      <w:pPr>
        <w:ind w:left="4098" w:hanging="360"/>
      </w:pPr>
      <w:rPr>
        <w:rFonts w:ascii="Courier New" w:hAnsi="Courier New" w:cs="Courier New" w:hint="default"/>
      </w:rPr>
    </w:lvl>
    <w:lvl w:ilvl="5" w:tplc="040E0005" w:tentative="1">
      <w:start w:val="1"/>
      <w:numFmt w:val="bullet"/>
      <w:lvlText w:val=""/>
      <w:lvlJc w:val="left"/>
      <w:pPr>
        <w:ind w:left="4818" w:hanging="360"/>
      </w:pPr>
      <w:rPr>
        <w:rFonts w:ascii="Wingdings" w:hAnsi="Wingdings" w:hint="default"/>
      </w:rPr>
    </w:lvl>
    <w:lvl w:ilvl="6" w:tplc="040E0001" w:tentative="1">
      <w:start w:val="1"/>
      <w:numFmt w:val="bullet"/>
      <w:lvlText w:val=""/>
      <w:lvlJc w:val="left"/>
      <w:pPr>
        <w:ind w:left="5538" w:hanging="360"/>
      </w:pPr>
      <w:rPr>
        <w:rFonts w:ascii="Symbol" w:hAnsi="Symbol" w:hint="default"/>
      </w:rPr>
    </w:lvl>
    <w:lvl w:ilvl="7" w:tplc="040E0003" w:tentative="1">
      <w:start w:val="1"/>
      <w:numFmt w:val="bullet"/>
      <w:lvlText w:val="o"/>
      <w:lvlJc w:val="left"/>
      <w:pPr>
        <w:ind w:left="6258" w:hanging="360"/>
      </w:pPr>
      <w:rPr>
        <w:rFonts w:ascii="Courier New" w:hAnsi="Courier New" w:cs="Courier New" w:hint="default"/>
      </w:rPr>
    </w:lvl>
    <w:lvl w:ilvl="8" w:tplc="040E0005" w:tentative="1">
      <w:start w:val="1"/>
      <w:numFmt w:val="bullet"/>
      <w:lvlText w:val=""/>
      <w:lvlJc w:val="left"/>
      <w:pPr>
        <w:ind w:left="6978" w:hanging="360"/>
      </w:pPr>
      <w:rPr>
        <w:rFonts w:ascii="Wingdings" w:hAnsi="Wingdings" w:hint="default"/>
      </w:rPr>
    </w:lvl>
  </w:abstractNum>
  <w:abstractNum w:abstractNumId="5">
    <w:nsid w:val="0C350424"/>
    <w:multiLevelType w:val="hybridMultilevel"/>
    <w:tmpl w:val="73085ABA"/>
    <w:lvl w:ilvl="0" w:tplc="F9003E88">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8D277C5"/>
    <w:multiLevelType w:val="hybridMultilevel"/>
    <w:tmpl w:val="146A69BA"/>
    <w:lvl w:ilvl="0" w:tplc="040E0001">
      <w:start w:val="1"/>
      <w:numFmt w:val="bullet"/>
      <w:lvlText w:val=""/>
      <w:lvlJc w:val="left"/>
      <w:pPr>
        <w:ind w:left="720" w:hanging="360"/>
      </w:pPr>
      <w:rPr>
        <w:rFonts w:ascii="Symbol" w:hAnsi="Symbol" w:hint="default"/>
        <w:lang w:val="hu-HU" w:eastAsia="hu-HU" w:bidi="hu-HU"/>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D044867"/>
    <w:multiLevelType w:val="hybridMultilevel"/>
    <w:tmpl w:val="A43ADDE8"/>
    <w:lvl w:ilvl="0" w:tplc="040E0001">
      <w:start w:val="1"/>
      <w:numFmt w:val="bullet"/>
      <w:lvlText w:val=""/>
      <w:lvlJc w:val="left"/>
      <w:pPr>
        <w:ind w:left="720" w:hanging="360"/>
      </w:pPr>
      <w:rPr>
        <w:rFonts w:ascii="Symbol" w:hAnsi="Symbol" w:hint="default"/>
        <w:lang w:val="hu-HU" w:eastAsia="hu-HU" w:bidi="hu-HU"/>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FB630CB"/>
    <w:multiLevelType w:val="hybridMultilevel"/>
    <w:tmpl w:val="1A20C5BE"/>
    <w:lvl w:ilvl="0" w:tplc="040E0001">
      <w:start w:val="1"/>
      <w:numFmt w:val="bullet"/>
      <w:lvlText w:val=""/>
      <w:lvlJc w:val="left"/>
      <w:pPr>
        <w:ind w:left="720" w:hanging="360"/>
      </w:pPr>
      <w:rPr>
        <w:rFonts w:ascii="Symbol" w:hAnsi="Symbol" w:hint="default"/>
        <w:lang w:val="hu-HU" w:eastAsia="hu-HU" w:bidi="hu-HU"/>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6BC2E6F"/>
    <w:multiLevelType w:val="hybridMultilevel"/>
    <w:tmpl w:val="2A2A06D2"/>
    <w:lvl w:ilvl="0" w:tplc="040E0001">
      <w:start w:val="1"/>
      <w:numFmt w:val="bullet"/>
      <w:lvlText w:val=""/>
      <w:lvlJc w:val="left"/>
      <w:pPr>
        <w:ind w:left="1218" w:hanging="360"/>
      </w:pPr>
      <w:rPr>
        <w:rFonts w:ascii="Symbol" w:hAnsi="Symbol" w:hint="default"/>
      </w:rPr>
    </w:lvl>
    <w:lvl w:ilvl="1" w:tplc="040E0003" w:tentative="1">
      <w:start w:val="1"/>
      <w:numFmt w:val="bullet"/>
      <w:lvlText w:val="o"/>
      <w:lvlJc w:val="left"/>
      <w:pPr>
        <w:ind w:left="1938" w:hanging="360"/>
      </w:pPr>
      <w:rPr>
        <w:rFonts w:ascii="Courier New" w:hAnsi="Courier New" w:cs="Courier New" w:hint="default"/>
      </w:rPr>
    </w:lvl>
    <w:lvl w:ilvl="2" w:tplc="040E0005" w:tentative="1">
      <w:start w:val="1"/>
      <w:numFmt w:val="bullet"/>
      <w:lvlText w:val=""/>
      <w:lvlJc w:val="left"/>
      <w:pPr>
        <w:ind w:left="2658" w:hanging="360"/>
      </w:pPr>
      <w:rPr>
        <w:rFonts w:ascii="Wingdings" w:hAnsi="Wingdings" w:hint="default"/>
      </w:rPr>
    </w:lvl>
    <w:lvl w:ilvl="3" w:tplc="040E0001" w:tentative="1">
      <w:start w:val="1"/>
      <w:numFmt w:val="bullet"/>
      <w:lvlText w:val=""/>
      <w:lvlJc w:val="left"/>
      <w:pPr>
        <w:ind w:left="3378" w:hanging="360"/>
      </w:pPr>
      <w:rPr>
        <w:rFonts w:ascii="Symbol" w:hAnsi="Symbol" w:hint="default"/>
      </w:rPr>
    </w:lvl>
    <w:lvl w:ilvl="4" w:tplc="040E0003" w:tentative="1">
      <w:start w:val="1"/>
      <w:numFmt w:val="bullet"/>
      <w:lvlText w:val="o"/>
      <w:lvlJc w:val="left"/>
      <w:pPr>
        <w:ind w:left="4098" w:hanging="360"/>
      </w:pPr>
      <w:rPr>
        <w:rFonts w:ascii="Courier New" w:hAnsi="Courier New" w:cs="Courier New" w:hint="default"/>
      </w:rPr>
    </w:lvl>
    <w:lvl w:ilvl="5" w:tplc="040E0005" w:tentative="1">
      <w:start w:val="1"/>
      <w:numFmt w:val="bullet"/>
      <w:lvlText w:val=""/>
      <w:lvlJc w:val="left"/>
      <w:pPr>
        <w:ind w:left="4818" w:hanging="360"/>
      </w:pPr>
      <w:rPr>
        <w:rFonts w:ascii="Wingdings" w:hAnsi="Wingdings" w:hint="default"/>
      </w:rPr>
    </w:lvl>
    <w:lvl w:ilvl="6" w:tplc="040E0001" w:tentative="1">
      <w:start w:val="1"/>
      <w:numFmt w:val="bullet"/>
      <w:lvlText w:val=""/>
      <w:lvlJc w:val="left"/>
      <w:pPr>
        <w:ind w:left="5538" w:hanging="360"/>
      </w:pPr>
      <w:rPr>
        <w:rFonts w:ascii="Symbol" w:hAnsi="Symbol" w:hint="default"/>
      </w:rPr>
    </w:lvl>
    <w:lvl w:ilvl="7" w:tplc="040E0003" w:tentative="1">
      <w:start w:val="1"/>
      <w:numFmt w:val="bullet"/>
      <w:lvlText w:val="o"/>
      <w:lvlJc w:val="left"/>
      <w:pPr>
        <w:ind w:left="6258" w:hanging="360"/>
      </w:pPr>
      <w:rPr>
        <w:rFonts w:ascii="Courier New" w:hAnsi="Courier New" w:cs="Courier New" w:hint="default"/>
      </w:rPr>
    </w:lvl>
    <w:lvl w:ilvl="8" w:tplc="040E0005" w:tentative="1">
      <w:start w:val="1"/>
      <w:numFmt w:val="bullet"/>
      <w:lvlText w:val=""/>
      <w:lvlJc w:val="left"/>
      <w:pPr>
        <w:ind w:left="6978" w:hanging="360"/>
      </w:pPr>
      <w:rPr>
        <w:rFonts w:ascii="Wingdings" w:hAnsi="Wingdings" w:hint="default"/>
      </w:rPr>
    </w:lvl>
  </w:abstractNum>
  <w:abstractNum w:abstractNumId="10">
    <w:nsid w:val="26D03EC7"/>
    <w:multiLevelType w:val="hybridMultilevel"/>
    <w:tmpl w:val="56207662"/>
    <w:lvl w:ilvl="0" w:tplc="040E0001">
      <w:start w:val="1"/>
      <w:numFmt w:val="bullet"/>
      <w:lvlText w:val=""/>
      <w:lvlJc w:val="left"/>
      <w:pPr>
        <w:ind w:left="858" w:hanging="360"/>
      </w:pPr>
      <w:rPr>
        <w:rFonts w:ascii="Symbol" w:hAnsi="Symbol" w:hint="default"/>
      </w:rPr>
    </w:lvl>
    <w:lvl w:ilvl="1" w:tplc="040E0003" w:tentative="1">
      <w:start w:val="1"/>
      <w:numFmt w:val="bullet"/>
      <w:lvlText w:val="o"/>
      <w:lvlJc w:val="left"/>
      <w:pPr>
        <w:ind w:left="1578" w:hanging="360"/>
      </w:pPr>
      <w:rPr>
        <w:rFonts w:ascii="Courier New" w:hAnsi="Courier New" w:cs="Courier New" w:hint="default"/>
      </w:rPr>
    </w:lvl>
    <w:lvl w:ilvl="2" w:tplc="040E0005" w:tentative="1">
      <w:start w:val="1"/>
      <w:numFmt w:val="bullet"/>
      <w:lvlText w:val=""/>
      <w:lvlJc w:val="left"/>
      <w:pPr>
        <w:ind w:left="2298" w:hanging="360"/>
      </w:pPr>
      <w:rPr>
        <w:rFonts w:ascii="Wingdings" w:hAnsi="Wingdings" w:hint="default"/>
      </w:rPr>
    </w:lvl>
    <w:lvl w:ilvl="3" w:tplc="040E0001" w:tentative="1">
      <w:start w:val="1"/>
      <w:numFmt w:val="bullet"/>
      <w:lvlText w:val=""/>
      <w:lvlJc w:val="left"/>
      <w:pPr>
        <w:ind w:left="3018" w:hanging="360"/>
      </w:pPr>
      <w:rPr>
        <w:rFonts w:ascii="Symbol" w:hAnsi="Symbol" w:hint="default"/>
      </w:rPr>
    </w:lvl>
    <w:lvl w:ilvl="4" w:tplc="040E0003" w:tentative="1">
      <w:start w:val="1"/>
      <w:numFmt w:val="bullet"/>
      <w:lvlText w:val="o"/>
      <w:lvlJc w:val="left"/>
      <w:pPr>
        <w:ind w:left="3738" w:hanging="360"/>
      </w:pPr>
      <w:rPr>
        <w:rFonts w:ascii="Courier New" w:hAnsi="Courier New" w:cs="Courier New" w:hint="default"/>
      </w:rPr>
    </w:lvl>
    <w:lvl w:ilvl="5" w:tplc="040E0005" w:tentative="1">
      <w:start w:val="1"/>
      <w:numFmt w:val="bullet"/>
      <w:lvlText w:val=""/>
      <w:lvlJc w:val="left"/>
      <w:pPr>
        <w:ind w:left="4458" w:hanging="360"/>
      </w:pPr>
      <w:rPr>
        <w:rFonts w:ascii="Wingdings" w:hAnsi="Wingdings" w:hint="default"/>
      </w:rPr>
    </w:lvl>
    <w:lvl w:ilvl="6" w:tplc="040E0001" w:tentative="1">
      <w:start w:val="1"/>
      <w:numFmt w:val="bullet"/>
      <w:lvlText w:val=""/>
      <w:lvlJc w:val="left"/>
      <w:pPr>
        <w:ind w:left="5178" w:hanging="360"/>
      </w:pPr>
      <w:rPr>
        <w:rFonts w:ascii="Symbol" w:hAnsi="Symbol" w:hint="default"/>
      </w:rPr>
    </w:lvl>
    <w:lvl w:ilvl="7" w:tplc="040E0003" w:tentative="1">
      <w:start w:val="1"/>
      <w:numFmt w:val="bullet"/>
      <w:lvlText w:val="o"/>
      <w:lvlJc w:val="left"/>
      <w:pPr>
        <w:ind w:left="5898" w:hanging="360"/>
      </w:pPr>
      <w:rPr>
        <w:rFonts w:ascii="Courier New" w:hAnsi="Courier New" w:cs="Courier New" w:hint="default"/>
      </w:rPr>
    </w:lvl>
    <w:lvl w:ilvl="8" w:tplc="040E0005" w:tentative="1">
      <w:start w:val="1"/>
      <w:numFmt w:val="bullet"/>
      <w:lvlText w:val=""/>
      <w:lvlJc w:val="left"/>
      <w:pPr>
        <w:ind w:left="6618" w:hanging="360"/>
      </w:pPr>
      <w:rPr>
        <w:rFonts w:ascii="Wingdings" w:hAnsi="Wingdings" w:hint="default"/>
      </w:rPr>
    </w:lvl>
  </w:abstractNum>
  <w:abstractNum w:abstractNumId="11">
    <w:nsid w:val="2C7662E3"/>
    <w:multiLevelType w:val="hybridMultilevel"/>
    <w:tmpl w:val="6A4E95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CAF745B"/>
    <w:multiLevelType w:val="hybridMultilevel"/>
    <w:tmpl w:val="120E1726"/>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start w:val="1"/>
      <w:numFmt w:val="bullet"/>
      <w:lvlText w:val=""/>
      <w:lvlJc w:val="left"/>
      <w:pPr>
        <w:ind w:left="2210" w:hanging="360"/>
      </w:pPr>
      <w:rPr>
        <w:rFonts w:ascii="Wingdings" w:hAnsi="Wingdings" w:hint="default"/>
      </w:rPr>
    </w:lvl>
    <w:lvl w:ilvl="3" w:tplc="040E0001">
      <w:start w:val="1"/>
      <w:numFmt w:val="bullet"/>
      <w:lvlText w:val=""/>
      <w:lvlJc w:val="left"/>
      <w:pPr>
        <w:ind w:left="2930" w:hanging="360"/>
      </w:pPr>
      <w:rPr>
        <w:rFonts w:ascii="Symbol" w:hAnsi="Symbol" w:hint="default"/>
      </w:rPr>
    </w:lvl>
    <w:lvl w:ilvl="4" w:tplc="040E0003">
      <w:start w:val="1"/>
      <w:numFmt w:val="bullet"/>
      <w:lvlText w:val="o"/>
      <w:lvlJc w:val="left"/>
      <w:pPr>
        <w:ind w:left="3650" w:hanging="360"/>
      </w:pPr>
      <w:rPr>
        <w:rFonts w:ascii="Courier New" w:hAnsi="Courier New" w:cs="Courier New" w:hint="default"/>
      </w:rPr>
    </w:lvl>
    <w:lvl w:ilvl="5" w:tplc="040E0005">
      <w:start w:val="1"/>
      <w:numFmt w:val="bullet"/>
      <w:lvlText w:val=""/>
      <w:lvlJc w:val="left"/>
      <w:pPr>
        <w:ind w:left="4370" w:hanging="360"/>
      </w:pPr>
      <w:rPr>
        <w:rFonts w:ascii="Wingdings" w:hAnsi="Wingdings" w:hint="default"/>
      </w:rPr>
    </w:lvl>
    <w:lvl w:ilvl="6" w:tplc="040E0001">
      <w:start w:val="1"/>
      <w:numFmt w:val="bullet"/>
      <w:lvlText w:val=""/>
      <w:lvlJc w:val="left"/>
      <w:pPr>
        <w:ind w:left="5090" w:hanging="360"/>
      </w:pPr>
      <w:rPr>
        <w:rFonts w:ascii="Symbol" w:hAnsi="Symbol" w:hint="default"/>
      </w:rPr>
    </w:lvl>
    <w:lvl w:ilvl="7" w:tplc="040E0003">
      <w:start w:val="1"/>
      <w:numFmt w:val="bullet"/>
      <w:lvlText w:val="o"/>
      <w:lvlJc w:val="left"/>
      <w:pPr>
        <w:ind w:left="5810" w:hanging="360"/>
      </w:pPr>
      <w:rPr>
        <w:rFonts w:ascii="Courier New" w:hAnsi="Courier New" w:cs="Courier New" w:hint="default"/>
      </w:rPr>
    </w:lvl>
    <w:lvl w:ilvl="8" w:tplc="040E0005">
      <w:start w:val="1"/>
      <w:numFmt w:val="bullet"/>
      <w:lvlText w:val=""/>
      <w:lvlJc w:val="left"/>
      <w:pPr>
        <w:ind w:left="6530" w:hanging="360"/>
      </w:pPr>
      <w:rPr>
        <w:rFonts w:ascii="Wingdings" w:hAnsi="Wingdings" w:hint="default"/>
      </w:rPr>
    </w:lvl>
  </w:abstractNum>
  <w:abstractNum w:abstractNumId="13">
    <w:nsid w:val="2D2764A6"/>
    <w:multiLevelType w:val="hybridMultilevel"/>
    <w:tmpl w:val="226011C2"/>
    <w:lvl w:ilvl="0" w:tplc="040E0001">
      <w:start w:val="1"/>
      <w:numFmt w:val="bullet"/>
      <w:lvlText w:val=""/>
      <w:lvlJc w:val="left"/>
      <w:pPr>
        <w:ind w:left="1158" w:hanging="360"/>
      </w:pPr>
      <w:rPr>
        <w:rFonts w:ascii="Symbol" w:hAnsi="Symbol" w:hint="default"/>
        <w:lang w:val="hu-HU" w:eastAsia="hu-HU" w:bidi="hu-HU"/>
      </w:rPr>
    </w:lvl>
    <w:lvl w:ilvl="1" w:tplc="040E0003" w:tentative="1">
      <w:start w:val="1"/>
      <w:numFmt w:val="bullet"/>
      <w:lvlText w:val="o"/>
      <w:lvlJc w:val="left"/>
      <w:pPr>
        <w:ind w:left="1878" w:hanging="360"/>
      </w:pPr>
      <w:rPr>
        <w:rFonts w:ascii="Courier New" w:hAnsi="Courier New" w:cs="Courier New" w:hint="default"/>
      </w:rPr>
    </w:lvl>
    <w:lvl w:ilvl="2" w:tplc="040E0005" w:tentative="1">
      <w:start w:val="1"/>
      <w:numFmt w:val="bullet"/>
      <w:lvlText w:val=""/>
      <w:lvlJc w:val="left"/>
      <w:pPr>
        <w:ind w:left="2598" w:hanging="360"/>
      </w:pPr>
      <w:rPr>
        <w:rFonts w:ascii="Wingdings" w:hAnsi="Wingdings" w:hint="default"/>
      </w:rPr>
    </w:lvl>
    <w:lvl w:ilvl="3" w:tplc="040E0001" w:tentative="1">
      <w:start w:val="1"/>
      <w:numFmt w:val="bullet"/>
      <w:lvlText w:val=""/>
      <w:lvlJc w:val="left"/>
      <w:pPr>
        <w:ind w:left="3318" w:hanging="360"/>
      </w:pPr>
      <w:rPr>
        <w:rFonts w:ascii="Symbol" w:hAnsi="Symbol" w:hint="default"/>
      </w:rPr>
    </w:lvl>
    <w:lvl w:ilvl="4" w:tplc="040E0003" w:tentative="1">
      <w:start w:val="1"/>
      <w:numFmt w:val="bullet"/>
      <w:lvlText w:val="o"/>
      <w:lvlJc w:val="left"/>
      <w:pPr>
        <w:ind w:left="4038" w:hanging="360"/>
      </w:pPr>
      <w:rPr>
        <w:rFonts w:ascii="Courier New" w:hAnsi="Courier New" w:cs="Courier New" w:hint="default"/>
      </w:rPr>
    </w:lvl>
    <w:lvl w:ilvl="5" w:tplc="040E0005" w:tentative="1">
      <w:start w:val="1"/>
      <w:numFmt w:val="bullet"/>
      <w:lvlText w:val=""/>
      <w:lvlJc w:val="left"/>
      <w:pPr>
        <w:ind w:left="4758" w:hanging="360"/>
      </w:pPr>
      <w:rPr>
        <w:rFonts w:ascii="Wingdings" w:hAnsi="Wingdings" w:hint="default"/>
      </w:rPr>
    </w:lvl>
    <w:lvl w:ilvl="6" w:tplc="040E0001" w:tentative="1">
      <w:start w:val="1"/>
      <w:numFmt w:val="bullet"/>
      <w:lvlText w:val=""/>
      <w:lvlJc w:val="left"/>
      <w:pPr>
        <w:ind w:left="5478" w:hanging="360"/>
      </w:pPr>
      <w:rPr>
        <w:rFonts w:ascii="Symbol" w:hAnsi="Symbol" w:hint="default"/>
      </w:rPr>
    </w:lvl>
    <w:lvl w:ilvl="7" w:tplc="040E0003" w:tentative="1">
      <w:start w:val="1"/>
      <w:numFmt w:val="bullet"/>
      <w:lvlText w:val="o"/>
      <w:lvlJc w:val="left"/>
      <w:pPr>
        <w:ind w:left="6198" w:hanging="360"/>
      </w:pPr>
      <w:rPr>
        <w:rFonts w:ascii="Courier New" w:hAnsi="Courier New" w:cs="Courier New" w:hint="default"/>
      </w:rPr>
    </w:lvl>
    <w:lvl w:ilvl="8" w:tplc="040E0005" w:tentative="1">
      <w:start w:val="1"/>
      <w:numFmt w:val="bullet"/>
      <w:lvlText w:val=""/>
      <w:lvlJc w:val="left"/>
      <w:pPr>
        <w:ind w:left="6918" w:hanging="360"/>
      </w:pPr>
      <w:rPr>
        <w:rFonts w:ascii="Wingdings" w:hAnsi="Wingdings" w:hint="default"/>
      </w:rPr>
    </w:lvl>
  </w:abstractNum>
  <w:abstractNum w:abstractNumId="14">
    <w:nsid w:val="2D857635"/>
    <w:multiLevelType w:val="hybridMultilevel"/>
    <w:tmpl w:val="4C3E5D2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5">
    <w:nsid w:val="2F4A71F8"/>
    <w:multiLevelType w:val="hybridMultilevel"/>
    <w:tmpl w:val="3C94787A"/>
    <w:lvl w:ilvl="0" w:tplc="747C566E">
      <w:start w:val="1"/>
      <w:numFmt w:val="upperRoman"/>
      <w:pStyle w:val="Stlus3"/>
      <w:lvlText w:val="%1."/>
      <w:lvlJc w:val="left"/>
      <w:pPr>
        <w:ind w:left="3941" w:hanging="305"/>
        <w:jc w:val="right"/>
      </w:pPr>
      <w:rPr>
        <w:rFonts w:hint="default"/>
        <w:b/>
        <w:bCs/>
        <w:w w:val="127"/>
        <w:lang w:val="hu-HU" w:eastAsia="hu-HU" w:bidi="hu-HU"/>
      </w:rPr>
    </w:lvl>
    <w:lvl w:ilvl="1" w:tplc="EA869702">
      <w:numFmt w:val="bullet"/>
      <w:lvlText w:val="•"/>
      <w:lvlJc w:val="left"/>
      <w:pPr>
        <w:ind w:left="4480" w:hanging="305"/>
      </w:pPr>
      <w:rPr>
        <w:rFonts w:hint="default"/>
        <w:lang w:val="hu-HU" w:eastAsia="hu-HU" w:bidi="hu-HU"/>
      </w:rPr>
    </w:lvl>
    <w:lvl w:ilvl="2" w:tplc="D7766EDA">
      <w:numFmt w:val="bullet"/>
      <w:lvlText w:val="•"/>
      <w:lvlJc w:val="left"/>
      <w:pPr>
        <w:ind w:left="5021" w:hanging="305"/>
      </w:pPr>
      <w:rPr>
        <w:rFonts w:hint="default"/>
        <w:lang w:val="hu-HU" w:eastAsia="hu-HU" w:bidi="hu-HU"/>
      </w:rPr>
    </w:lvl>
    <w:lvl w:ilvl="3" w:tplc="184EC2CA">
      <w:numFmt w:val="bullet"/>
      <w:lvlText w:val="•"/>
      <w:lvlJc w:val="left"/>
      <w:pPr>
        <w:ind w:left="5561" w:hanging="305"/>
      </w:pPr>
      <w:rPr>
        <w:rFonts w:hint="default"/>
        <w:lang w:val="hu-HU" w:eastAsia="hu-HU" w:bidi="hu-HU"/>
      </w:rPr>
    </w:lvl>
    <w:lvl w:ilvl="4" w:tplc="584CB4E6">
      <w:numFmt w:val="bullet"/>
      <w:lvlText w:val="•"/>
      <w:lvlJc w:val="left"/>
      <w:pPr>
        <w:ind w:left="6102" w:hanging="305"/>
      </w:pPr>
      <w:rPr>
        <w:rFonts w:hint="default"/>
        <w:lang w:val="hu-HU" w:eastAsia="hu-HU" w:bidi="hu-HU"/>
      </w:rPr>
    </w:lvl>
    <w:lvl w:ilvl="5" w:tplc="92BA557A">
      <w:numFmt w:val="bullet"/>
      <w:lvlText w:val="•"/>
      <w:lvlJc w:val="left"/>
      <w:pPr>
        <w:ind w:left="6643" w:hanging="305"/>
      </w:pPr>
      <w:rPr>
        <w:rFonts w:hint="default"/>
        <w:lang w:val="hu-HU" w:eastAsia="hu-HU" w:bidi="hu-HU"/>
      </w:rPr>
    </w:lvl>
    <w:lvl w:ilvl="6" w:tplc="BE124914">
      <w:numFmt w:val="bullet"/>
      <w:lvlText w:val="•"/>
      <w:lvlJc w:val="left"/>
      <w:pPr>
        <w:ind w:left="7183" w:hanging="305"/>
      </w:pPr>
      <w:rPr>
        <w:rFonts w:hint="default"/>
        <w:lang w:val="hu-HU" w:eastAsia="hu-HU" w:bidi="hu-HU"/>
      </w:rPr>
    </w:lvl>
    <w:lvl w:ilvl="7" w:tplc="FF087160">
      <w:numFmt w:val="bullet"/>
      <w:lvlText w:val="•"/>
      <w:lvlJc w:val="left"/>
      <w:pPr>
        <w:ind w:left="7724" w:hanging="305"/>
      </w:pPr>
      <w:rPr>
        <w:rFonts w:hint="default"/>
        <w:lang w:val="hu-HU" w:eastAsia="hu-HU" w:bidi="hu-HU"/>
      </w:rPr>
    </w:lvl>
    <w:lvl w:ilvl="8" w:tplc="F74477C4">
      <w:numFmt w:val="bullet"/>
      <w:lvlText w:val="•"/>
      <w:lvlJc w:val="left"/>
      <w:pPr>
        <w:ind w:left="8265" w:hanging="305"/>
      </w:pPr>
      <w:rPr>
        <w:rFonts w:hint="default"/>
        <w:lang w:val="hu-HU" w:eastAsia="hu-HU" w:bidi="hu-HU"/>
      </w:rPr>
    </w:lvl>
  </w:abstractNum>
  <w:abstractNum w:abstractNumId="16">
    <w:nsid w:val="355C48C2"/>
    <w:multiLevelType w:val="hybridMultilevel"/>
    <w:tmpl w:val="F30E18CA"/>
    <w:lvl w:ilvl="0" w:tplc="0000692C">
      <w:start w:val="1"/>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nsid w:val="399B1CD4"/>
    <w:multiLevelType w:val="hybridMultilevel"/>
    <w:tmpl w:val="5A2239C8"/>
    <w:lvl w:ilvl="0" w:tplc="040E0001">
      <w:start w:val="1"/>
      <w:numFmt w:val="bullet"/>
      <w:lvlText w:val=""/>
      <w:lvlJc w:val="left"/>
      <w:pPr>
        <w:ind w:left="1194" w:hanging="348"/>
      </w:pPr>
      <w:rPr>
        <w:rFonts w:ascii="Symbol" w:hAnsi="Symbol" w:hint="default"/>
        <w:w w:val="120"/>
        <w:sz w:val="22"/>
        <w:szCs w:val="22"/>
        <w:lang w:val="hu-HU" w:eastAsia="hu-HU" w:bidi="hu-HU"/>
      </w:rPr>
    </w:lvl>
    <w:lvl w:ilvl="1" w:tplc="1F7E9510">
      <w:numFmt w:val="bullet"/>
      <w:lvlText w:val="•"/>
      <w:lvlJc w:val="left"/>
      <w:pPr>
        <w:ind w:left="2044" w:hanging="348"/>
      </w:pPr>
      <w:rPr>
        <w:rFonts w:hint="default"/>
        <w:lang w:val="hu-HU" w:eastAsia="hu-HU" w:bidi="hu-HU"/>
      </w:rPr>
    </w:lvl>
    <w:lvl w:ilvl="2" w:tplc="0C6A99EA">
      <w:numFmt w:val="bullet"/>
      <w:lvlText w:val="•"/>
      <w:lvlJc w:val="left"/>
      <w:pPr>
        <w:ind w:left="2893" w:hanging="348"/>
      </w:pPr>
      <w:rPr>
        <w:rFonts w:hint="default"/>
        <w:lang w:val="hu-HU" w:eastAsia="hu-HU" w:bidi="hu-HU"/>
      </w:rPr>
    </w:lvl>
    <w:lvl w:ilvl="3" w:tplc="2C4CD390">
      <w:numFmt w:val="bullet"/>
      <w:lvlText w:val="•"/>
      <w:lvlJc w:val="left"/>
      <w:pPr>
        <w:ind w:left="3741" w:hanging="348"/>
      </w:pPr>
      <w:rPr>
        <w:rFonts w:hint="default"/>
        <w:lang w:val="hu-HU" w:eastAsia="hu-HU" w:bidi="hu-HU"/>
      </w:rPr>
    </w:lvl>
    <w:lvl w:ilvl="4" w:tplc="D9669C8C">
      <w:numFmt w:val="bullet"/>
      <w:lvlText w:val="•"/>
      <w:lvlJc w:val="left"/>
      <w:pPr>
        <w:ind w:left="4590" w:hanging="348"/>
      </w:pPr>
      <w:rPr>
        <w:rFonts w:hint="default"/>
        <w:lang w:val="hu-HU" w:eastAsia="hu-HU" w:bidi="hu-HU"/>
      </w:rPr>
    </w:lvl>
    <w:lvl w:ilvl="5" w:tplc="4F028A3C">
      <w:numFmt w:val="bullet"/>
      <w:lvlText w:val="•"/>
      <w:lvlJc w:val="left"/>
      <w:pPr>
        <w:ind w:left="5439" w:hanging="348"/>
      </w:pPr>
      <w:rPr>
        <w:rFonts w:hint="default"/>
        <w:lang w:val="hu-HU" w:eastAsia="hu-HU" w:bidi="hu-HU"/>
      </w:rPr>
    </w:lvl>
    <w:lvl w:ilvl="6" w:tplc="8690EAB0">
      <w:numFmt w:val="bullet"/>
      <w:lvlText w:val="•"/>
      <w:lvlJc w:val="left"/>
      <w:pPr>
        <w:ind w:left="6287" w:hanging="348"/>
      </w:pPr>
      <w:rPr>
        <w:rFonts w:hint="default"/>
        <w:lang w:val="hu-HU" w:eastAsia="hu-HU" w:bidi="hu-HU"/>
      </w:rPr>
    </w:lvl>
    <w:lvl w:ilvl="7" w:tplc="1048DBB8">
      <w:numFmt w:val="bullet"/>
      <w:lvlText w:val="•"/>
      <w:lvlJc w:val="left"/>
      <w:pPr>
        <w:ind w:left="7136" w:hanging="348"/>
      </w:pPr>
      <w:rPr>
        <w:rFonts w:hint="default"/>
        <w:lang w:val="hu-HU" w:eastAsia="hu-HU" w:bidi="hu-HU"/>
      </w:rPr>
    </w:lvl>
    <w:lvl w:ilvl="8" w:tplc="A95EEA7A">
      <w:numFmt w:val="bullet"/>
      <w:lvlText w:val="•"/>
      <w:lvlJc w:val="left"/>
      <w:pPr>
        <w:ind w:left="7985" w:hanging="348"/>
      </w:pPr>
      <w:rPr>
        <w:rFonts w:hint="default"/>
        <w:lang w:val="hu-HU" w:eastAsia="hu-HU" w:bidi="hu-HU"/>
      </w:rPr>
    </w:lvl>
  </w:abstractNum>
  <w:abstractNum w:abstractNumId="18">
    <w:nsid w:val="3AD121F1"/>
    <w:multiLevelType w:val="hybridMultilevel"/>
    <w:tmpl w:val="A0E4BC12"/>
    <w:lvl w:ilvl="0" w:tplc="040E0001">
      <w:start w:val="1"/>
      <w:numFmt w:val="bullet"/>
      <w:lvlText w:val=""/>
      <w:lvlJc w:val="left"/>
      <w:pPr>
        <w:ind w:left="1158" w:hanging="360"/>
      </w:pPr>
      <w:rPr>
        <w:rFonts w:ascii="Symbol" w:hAnsi="Symbol" w:hint="default"/>
        <w:lang w:val="hu-HU" w:eastAsia="hu-HU" w:bidi="hu-HU"/>
      </w:rPr>
    </w:lvl>
    <w:lvl w:ilvl="1" w:tplc="040E0019" w:tentative="1">
      <w:start w:val="1"/>
      <w:numFmt w:val="lowerLetter"/>
      <w:lvlText w:val="%2."/>
      <w:lvlJc w:val="left"/>
      <w:pPr>
        <w:ind w:left="1878" w:hanging="360"/>
      </w:pPr>
    </w:lvl>
    <w:lvl w:ilvl="2" w:tplc="040E001B" w:tentative="1">
      <w:start w:val="1"/>
      <w:numFmt w:val="lowerRoman"/>
      <w:lvlText w:val="%3."/>
      <w:lvlJc w:val="right"/>
      <w:pPr>
        <w:ind w:left="2598" w:hanging="180"/>
      </w:pPr>
    </w:lvl>
    <w:lvl w:ilvl="3" w:tplc="040E000F" w:tentative="1">
      <w:start w:val="1"/>
      <w:numFmt w:val="decimal"/>
      <w:lvlText w:val="%4."/>
      <w:lvlJc w:val="left"/>
      <w:pPr>
        <w:ind w:left="3318" w:hanging="360"/>
      </w:pPr>
    </w:lvl>
    <w:lvl w:ilvl="4" w:tplc="040E0019" w:tentative="1">
      <w:start w:val="1"/>
      <w:numFmt w:val="lowerLetter"/>
      <w:lvlText w:val="%5."/>
      <w:lvlJc w:val="left"/>
      <w:pPr>
        <w:ind w:left="4038" w:hanging="360"/>
      </w:pPr>
    </w:lvl>
    <w:lvl w:ilvl="5" w:tplc="040E001B" w:tentative="1">
      <w:start w:val="1"/>
      <w:numFmt w:val="lowerRoman"/>
      <w:lvlText w:val="%6."/>
      <w:lvlJc w:val="right"/>
      <w:pPr>
        <w:ind w:left="4758" w:hanging="180"/>
      </w:pPr>
    </w:lvl>
    <w:lvl w:ilvl="6" w:tplc="040E000F" w:tentative="1">
      <w:start w:val="1"/>
      <w:numFmt w:val="decimal"/>
      <w:lvlText w:val="%7."/>
      <w:lvlJc w:val="left"/>
      <w:pPr>
        <w:ind w:left="5478" w:hanging="360"/>
      </w:pPr>
    </w:lvl>
    <w:lvl w:ilvl="7" w:tplc="040E0019" w:tentative="1">
      <w:start w:val="1"/>
      <w:numFmt w:val="lowerLetter"/>
      <w:lvlText w:val="%8."/>
      <w:lvlJc w:val="left"/>
      <w:pPr>
        <w:ind w:left="6198" w:hanging="360"/>
      </w:pPr>
    </w:lvl>
    <w:lvl w:ilvl="8" w:tplc="040E001B" w:tentative="1">
      <w:start w:val="1"/>
      <w:numFmt w:val="lowerRoman"/>
      <w:lvlText w:val="%9."/>
      <w:lvlJc w:val="right"/>
      <w:pPr>
        <w:ind w:left="6918" w:hanging="180"/>
      </w:pPr>
    </w:lvl>
  </w:abstractNum>
  <w:abstractNum w:abstractNumId="19">
    <w:nsid w:val="3B9209E8"/>
    <w:multiLevelType w:val="hybridMultilevel"/>
    <w:tmpl w:val="3E9C4FDA"/>
    <w:lvl w:ilvl="0" w:tplc="ACB07C0A">
      <w:start w:val="1"/>
      <w:numFmt w:val="decimal"/>
      <w:lvlText w:val="%1."/>
      <w:lvlJc w:val="left"/>
      <w:pPr>
        <w:ind w:left="650" w:hanging="360"/>
      </w:pPr>
      <w:rPr>
        <w:rFonts w:ascii="Cambria" w:eastAsia="Cambria" w:hAnsi="Cambria" w:cs="Cambria" w:hint="default"/>
        <w:b/>
        <w:bCs/>
        <w:w w:val="121"/>
        <w:sz w:val="22"/>
        <w:szCs w:val="22"/>
        <w:lang w:val="hu-HU" w:eastAsia="hu-HU" w:bidi="hu-HU"/>
      </w:rPr>
    </w:lvl>
    <w:lvl w:ilvl="1" w:tplc="8A30B494">
      <w:start w:val="1"/>
      <w:numFmt w:val="decimal"/>
      <w:lvlText w:val="%2."/>
      <w:lvlJc w:val="left"/>
      <w:pPr>
        <w:ind w:left="748" w:hanging="310"/>
      </w:pPr>
      <w:rPr>
        <w:rFonts w:ascii="Cambria" w:eastAsia="Cambria" w:hAnsi="Cambria" w:cs="Cambria" w:hint="default"/>
        <w:b/>
        <w:bCs/>
        <w:w w:val="121"/>
        <w:sz w:val="22"/>
        <w:szCs w:val="22"/>
        <w:lang w:val="hu-HU" w:eastAsia="hu-HU" w:bidi="hu-HU"/>
      </w:rPr>
    </w:lvl>
    <w:lvl w:ilvl="2" w:tplc="3942E662">
      <w:numFmt w:val="bullet"/>
      <w:lvlText w:val="•"/>
      <w:lvlJc w:val="left"/>
      <w:pPr>
        <w:ind w:left="1696" w:hanging="310"/>
      </w:pPr>
      <w:rPr>
        <w:rFonts w:hint="default"/>
        <w:lang w:val="hu-HU" w:eastAsia="hu-HU" w:bidi="hu-HU"/>
      </w:rPr>
    </w:lvl>
    <w:lvl w:ilvl="3" w:tplc="DC9CD7D6">
      <w:numFmt w:val="bullet"/>
      <w:lvlText w:val="•"/>
      <w:lvlJc w:val="left"/>
      <w:pPr>
        <w:ind w:left="2652" w:hanging="310"/>
      </w:pPr>
      <w:rPr>
        <w:rFonts w:hint="default"/>
        <w:lang w:val="hu-HU" w:eastAsia="hu-HU" w:bidi="hu-HU"/>
      </w:rPr>
    </w:lvl>
    <w:lvl w:ilvl="4" w:tplc="BBD09B70">
      <w:numFmt w:val="bullet"/>
      <w:lvlText w:val="•"/>
      <w:lvlJc w:val="left"/>
      <w:pPr>
        <w:ind w:left="3608" w:hanging="310"/>
      </w:pPr>
      <w:rPr>
        <w:rFonts w:hint="default"/>
        <w:lang w:val="hu-HU" w:eastAsia="hu-HU" w:bidi="hu-HU"/>
      </w:rPr>
    </w:lvl>
    <w:lvl w:ilvl="5" w:tplc="8AE26EC4">
      <w:numFmt w:val="bullet"/>
      <w:lvlText w:val="•"/>
      <w:lvlJc w:val="left"/>
      <w:pPr>
        <w:ind w:left="4565" w:hanging="310"/>
      </w:pPr>
      <w:rPr>
        <w:rFonts w:hint="default"/>
        <w:lang w:val="hu-HU" w:eastAsia="hu-HU" w:bidi="hu-HU"/>
      </w:rPr>
    </w:lvl>
    <w:lvl w:ilvl="6" w:tplc="BFA0DE62">
      <w:numFmt w:val="bullet"/>
      <w:lvlText w:val="•"/>
      <w:lvlJc w:val="left"/>
      <w:pPr>
        <w:ind w:left="5521" w:hanging="310"/>
      </w:pPr>
      <w:rPr>
        <w:rFonts w:hint="default"/>
        <w:lang w:val="hu-HU" w:eastAsia="hu-HU" w:bidi="hu-HU"/>
      </w:rPr>
    </w:lvl>
    <w:lvl w:ilvl="7" w:tplc="EFECEFA4">
      <w:numFmt w:val="bullet"/>
      <w:lvlText w:val="•"/>
      <w:lvlJc w:val="left"/>
      <w:pPr>
        <w:ind w:left="6477" w:hanging="310"/>
      </w:pPr>
      <w:rPr>
        <w:rFonts w:hint="default"/>
        <w:lang w:val="hu-HU" w:eastAsia="hu-HU" w:bidi="hu-HU"/>
      </w:rPr>
    </w:lvl>
    <w:lvl w:ilvl="8" w:tplc="16E25BDC">
      <w:numFmt w:val="bullet"/>
      <w:lvlText w:val="•"/>
      <w:lvlJc w:val="left"/>
      <w:pPr>
        <w:ind w:left="7433" w:hanging="310"/>
      </w:pPr>
      <w:rPr>
        <w:rFonts w:hint="default"/>
        <w:lang w:val="hu-HU" w:eastAsia="hu-HU" w:bidi="hu-HU"/>
      </w:rPr>
    </w:lvl>
  </w:abstractNum>
  <w:abstractNum w:abstractNumId="20">
    <w:nsid w:val="3F3D5504"/>
    <w:multiLevelType w:val="hybridMultilevel"/>
    <w:tmpl w:val="A66AACEE"/>
    <w:lvl w:ilvl="0" w:tplc="040E0001">
      <w:start w:val="1"/>
      <w:numFmt w:val="bullet"/>
      <w:lvlText w:val=""/>
      <w:lvlJc w:val="left"/>
      <w:pPr>
        <w:ind w:left="720" w:hanging="360"/>
      </w:pPr>
      <w:rPr>
        <w:rFonts w:ascii="Symbol" w:hAnsi="Symbol" w:hint="default"/>
        <w:lang w:val="hu-HU" w:eastAsia="hu-HU" w:bidi="hu-HU"/>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0FA71FB"/>
    <w:multiLevelType w:val="hybridMultilevel"/>
    <w:tmpl w:val="0398619E"/>
    <w:lvl w:ilvl="0" w:tplc="6A2A5DE8">
      <w:start w:val="1"/>
      <w:numFmt w:val="decimal"/>
      <w:lvlText w:val="%1."/>
      <w:lvlJc w:val="left"/>
      <w:pPr>
        <w:ind w:left="720" w:hanging="360"/>
      </w:pPr>
      <w:rPr>
        <w:rFonts w:hint="default"/>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40E1B5F"/>
    <w:multiLevelType w:val="hybridMultilevel"/>
    <w:tmpl w:val="970E8D8A"/>
    <w:lvl w:ilvl="0" w:tplc="040E0017">
      <w:start w:val="1"/>
      <w:numFmt w:val="lowerLetter"/>
      <w:lvlText w:val="%1)"/>
      <w:lvlJc w:val="left"/>
      <w:pPr>
        <w:ind w:left="1070" w:hanging="360"/>
      </w:pPr>
    </w:lvl>
    <w:lvl w:ilvl="1" w:tplc="040E0019">
      <w:start w:val="1"/>
      <w:numFmt w:val="lowerLetter"/>
      <w:lvlText w:val="%2."/>
      <w:lvlJc w:val="left"/>
      <w:pPr>
        <w:ind w:left="1790" w:hanging="360"/>
      </w:pPr>
    </w:lvl>
    <w:lvl w:ilvl="2" w:tplc="040E001B">
      <w:start w:val="1"/>
      <w:numFmt w:val="lowerRoman"/>
      <w:lvlText w:val="%3."/>
      <w:lvlJc w:val="right"/>
      <w:pPr>
        <w:ind w:left="2510" w:hanging="180"/>
      </w:pPr>
    </w:lvl>
    <w:lvl w:ilvl="3" w:tplc="040E000F">
      <w:start w:val="1"/>
      <w:numFmt w:val="decimal"/>
      <w:lvlText w:val="%4."/>
      <w:lvlJc w:val="left"/>
      <w:pPr>
        <w:ind w:left="3230" w:hanging="360"/>
      </w:pPr>
    </w:lvl>
    <w:lvl w:ilvl="4" w:tplc="040E0019">
      <w:start w:val="1"/>
      <w:numFmt w:val="lowerLetter"/>
      <w:lvlText w:val="%5."/>
      <w:lvlJc w:val="left"/>
      <w:pPr>
        <w:ind w:left="3950" w:hanging="360"/>
      </w:pPr>
    </w:lvl>
    <w:lvl w:ilvl="5" w:tplc="040E001B">
      <w:start w:val="1"/>
      <w:numFmt w:val="lowerRoman"/>
      <w:lvlText w:val="%6."/>
      <w:lvlJc w:val="right"/>
      <w:pPr>
        <w:ind w:left="4670" w:hanging="180"/>
      </w:pPr>
    </w:lvl>
    <w:lvl w:ilvl="6" w:tplc="040E000F">
      <w:start w:val="1"/>
      <w:numFmt w:val="decimal"/>
      <w:lvlText w:val="%7."/>
      <w:lvlJc w:val="left"/>
      <w:pPr>
        <w:ind w:left="5390" w:hanging="360"/>
      </w:pPr>
    </w:lvl>
    <w:lvl w:ilvl="7" w:tplc="040E0019">
      <w:start w:val="1"/>
      <w:numFmt w:val="lowerLetter"/>
      <w:lvlText w:val="%8."/>
      <w:lvlJc w:val="left"/>
      <w:pPr>
        <w:ind w:left="6110" w:hanging="360"/>
      </w:pPr>
    </w:lvl>
    <w:lvl w:ilvl="8" w:tplc="040E001B">
      <w:start w:val="1"/>
      <w:numFmt w:val="lowerRoman"/>
      <w:lvlText w:val="%9."/>
      <w:lvlJc w:val="right"/>
      <w:pPr>
        <w:ind w:left="6830" w:hanging="180"/>
      </w:pPr>
    </w:lvl>
  </w:abstractNum>
  <w:abstractNum w:abstractNumId="23">
    <w:nsid w:val="49EC2BEE"/>
    <w:multiLevelType w:val="hybridMultilevel"/>
    <w:tmpl w:val="217E5366"/>
    <w:lvl w:ilvl="0" w:tplc="040E000F">
      <w:start w:val="1"/>
      <w:numFmt w:val="decimal"/>
      <w:lvlText w:val="%1."/>
      <w:lvlJc w:val="left"/>
      <w:pPr>
        <w:ind w:left="1197" w:hanging="360"/>
      </w:pPr>
    </w:lvl>
    <w:lvl w:ilvl="1" w:tplc="040E0019" w:tentative="1">
      <w:start w:val="1"/>
      <w:numFmt w:val="lowerLetter"/>
      <w:lvlText w:val="%2."/>
      <w:lvlJc w:val="left"/>
      <w:pPr>
        <w:ind w:left="1917" w:hanging="360"/>
      </w:pPr>
    </w:lvl>
    <w:lvl w:ilvl="2" w:tplc="040E001B" w:tentative="1">
      <w:start w:val="1"/>
      <w:numFmt w:val="lowerRoman"/>
      <w:lvlText w:val="%3."/>
      <w:lvlJc w:val="right"/>
      <w:pPr>
        <w:ind w:left="2637" w:hanging="180"/>
      </w:pPr>
    </w:lvl>
    <w:lvl w:ilvl="3" w:tplc="040E000F" w:tentative="1">
      <w:start w:val="1"/>
      <w:numFmt w:val="decimal"/>
      <w:lvlText w:val="%4."/>
      <w:lvlJc w:val="left"/>
      <w:pPr>
        <w:ind w:left="3357" w:hanging="360"/>
      </w:pPr>
    </w:lvl>
    <w:lvl w:ilvl="4" w:tplc="040E0019" w:tentative="1">
      <w:start w:val="1"/>
      <w:numFmt w:val="lowerLetter"/>
      <w:lvlText w:val="%5."/>
      <w:lvlJc w:val="left"/>
      <w:pPr>
        <w:ind w:left="4077" w:hanging="360"/>
      </w:pPr>
    </w:lvl>
    <w:lvl w:ilvl="5" w:tplc="040E001B" w:tentative="1">
      <w:start w:val="1"/>
      <w:numFmt w:val="lowerRoman"/>
      <w:lvlText w:val="%6."/>
      <w:lvlJc w:val="right"/>
      <w:pPr>
        <w:ind w:left="4797" w:hanging="180"/>
      </w:pPr>
    </w:lvl>
    <w:lvl w:ilvl="6" w:tplc="040E000F" w:tentative="1">
      <w:start w:val="1"/>
      <w:numFmt w:val="decimal"/>
      <w:lvlText w:val="%7."/>
      <w:lvlJc w:val="left"/>
      <w:pPr>
        <w:ind w:left="5517" w:hanging="360"/>
      </w:pPr>
    </w:lvl>
    <w:lvl w:ilvl="7" w:tplc="040E0019" w:tentative="1">
      <w:start w:val="1"/>
      <w:numFmt w:val="lowerLetter"/>
      <w:lvlText w:val="%8."/>
      <w:lvlJc w:val="left"/>
      <w:pPr>
        <w:ind w:left="6237" w:hanging="360"/>
      </w:pPr>
    </w:lvl>
    <w:lvl w:ilvl="8" w:tplc="040E001B" w:tentative="1">
      <w:start w:val="1"/>
      <w:numFmt w:val="lowerRoman"/>
      <w:lvlText w:val="%9."/>
      <w:lvlJc w:val="right"/>
      <w:pPr>
        <w:ind w:left="6957" w:hanging="180"/>
      </w:pPr>
    </w:lvl>
  </w:abstractNum>
  <w:abstractNum w:abstractNumId="24">
    <w:nsid w:val="4D6B3F2F"/>
    <w:multiLevelType w:val="hybridMultilevel"/>
    <w:tmpl w:val="4C581D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27A69A2"/>
    <w:multiLevelType w:val="hybridMultilevel"/>
    <w:tmpl w:val="55B0A2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41204F5"/>
    <w:multiLevelType w:val="hybridMultilevel"/>
    <w:tmpl w:val="ABB85FE0"/>
    <w:lvl w:ilvl="0" w:tplc="0000692C">
      <w:start w:val="1"/>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nsid w:val="56D45C5B"/>
    <w:multiLevelType w:val="hybridMultilevel"/>
    <w:tmpl w:val="8F2059B6"/>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nsid w:val="59042FCC"/>
    <w:multiLevelType w:val="hybridMultilevel"/>
    <w:tmpl w:val="C2CC805E"/>
    <w:lvl w:ilvl="0" w:tplc="040E0001">
      <w:start w:val="1"/>
      <w:numFmt w:val="bullet"/>
      <w:lvlText w:val=""/>
      <w:lvlJc w:val="left"/>
      <w:pPr>
        <w:ind w:left="254" w:hanging="224"/>
      </w:pPr>
      <w:rPr>
        <w:rFonts w:ascii="Symbol" w:hAnsi="Symbol" w:hint="default"/>
        <w:color w:val="212121"/>
        <w:w w:val="120"/>
        <w:sz w:val="22"/>
        <w:szCs w:val="22"/>
        <w:lang w:val="hu-HU" w:eastAsia="hu-HU" w:bidi="hu-HU"/>
      </w:rPr>
    </w:lvl>
    <w:lvl w:ilvl="1" w:tplc="5A1A0FA8">
      <w:numFmt w:val="bullet"/>
      <w:lvlText w:val="•"/>
      <w:lvlJc w:val="left"/>
      <w:pPr>
        <w:ind w:left="1168" w:hanging="224"/>
      </w:pPr>
      <w:rPr>
        <w:rFonts w:hint="default"/>
        <w:lang w:val="hu-HU" w:eastAsia="hu-HU" w:bidi="hu-HU"/>
      </w:rPr>
    </w:lvl>
    <w:lvl w:ilvl="2" w:tplc="E8525460">
      <w:numFmt w:val="bullet"/>
      <w:lvlText w:val="•"/>
      <w:lvlJc w:val="left"/>
      <w:pPr>
        <w:ind w:left="2077" w:hanging="224"/>
      </w:pPr>
      <w:rPr>
        <w:rFonts w:hint="default"/>
        <w:lang w:val="hu-HU" w:eastAsia="hu-HU" w:bidi="hu-HU"/>
      </w:rPr>
    </w:lvl>
    <w:lvl w:ilvl="3" w:tplc="66A8B2F0">
      <w:numFmt w:val="bullet"/>
      <w:lvlText w:val="•"/>
      <w:lvlJc w:val="left"/>
      <w:pPr>
        <w:ind w:left="2985" w:hanging="224"/>
      </w:pPr>
      <w:rPr>
        <w:rFonts w:hint="default"/>
        <w:lang w:val="hu-HU" w:eastAsia="hu-HU" w:bidi="hu-HU"/>
      </w:rPr>
    </w:lvl>
    <w:lvl w:ilvl="4" w:tplc="4BF2F6C4">
      <w:numFmt w:val="bullet"/>
      <w:lvlText w:val="•"/>
      <w:lvlJc w:val="left"/>
      <w:pPr>
        <w:ind w:left="3894" w:hanging="224"/>
      </w:pPr>
      <w:rPr>
        <w:rFonts w:hint="default"/>
        <w:lang w:val="hu-HU" w:eastAsia="hu-HU" w:bidi="hu-HU"/>
      </w:rPr>
    </w:lvl>
    <w:lvl w:ilvl="5" w:tplc="72C6A0AC">
      <w:numFmt w:val="bullet"/>
      <w:lvlText w:val="•"/>
      <w:lvlJc w:val="left"/>
      <w:pPr>
        <w:ind w:left="4803" w:hanging="224"/>
      </w:pPr>
      <w:rPr>
        <w:rFonts w:hint="default"/>
        <w:lang w:val="hu-HU" w:eastAsia="hu-HU" w:bidi="hu-HU"/>
      </w:rPr>
    </w:lvl>
    <w:lvl w:ilvl="6" w:tplc="7278C1DE">
      <w:numFmt w:val="bullet"/>
      <w:lvlText w:val="•"/>
      <w:lvlJc w:val="left"/>
      <w:pPr>
        <w:ind w:left="5711" w:hanging="224"/>
      </w:pPr>
      <w:rPr>
        <w:rFonts w:hint="default"/>
        <w:lang w:val="hu-HU" w:eastAsia="hu-HU" w:bidi="hu-HU"/>
      </w:rPr>
    </w:lvl>
    <w:lvl w:ilvl="7" w:tplc="D2406A7C">
      <w:numFmt w:val="bullet"/>
      <w:lvlText w:val="•"/>
      <w:lvlJc w:val="left"/>
      <w:pPr>
        <w:ind w:left="6620" w:hanging="224"/>
      </w:pPr>
      <w:rPr>
        <w:rFonts w:hint="default"/>
        <w:lang w:val="hu-HU" w:eastAsia="hu-HU" w:bidi="hu-HU"/>
      </w:rPr>
    </w:lvl>
    <w:lvl w:ilvl="8" w:tplc="A2AAE000">
      <w:numFmt w:val="bullet"/>
      <w:lvlText w:val="•"/>
      <w:lvlJc w:val="left"/>
      <w:pPr>
        <w:ind w:left="7529" w:hanging="224"/>
      </w:pPr>
      <w:rPr>
        <w:rFonts w:hint="default"/>
        <w:lang w:val="hu-HU" w:eastAsia="hu-HU" w:bidi="hu-HU"/>
      </w:rPr>
    </w:lvl>
  </w:abstractNum>
  <w:abstractNum w:abstractNumId="29">
    <w:nsid w:val="5ABA669D"/>
    <w:multiLevelType w:val="hybridMultilevel"/>
    <w:tmpl w:val="E3E44CCA"/>
    <w:lvl w:ilvl="0" w:tplc="040E0001">
      <w:start w:val="1"/>
      <w:numFmt w:val="bullet"/>
      <w:lvlText w:val=""/>
      <w:lvlJc w:val="left"/>
      <w:pPr>
        <w:ind w:left="1158" w:hanging="360"/>
      </w:pPr>
      <w:rPr>
        <w:rFonts w:ascii="Symbol" w:hAnsi="Symbol" w:hint="default"/>
        <w:lang w:val="hu-HU" w:eastAsia="hu-HU" w:bidi="hu-HU"/>
      </w:rPr>
    </w:lvl>
    <w:lvl w:ilvl="1" w:tplc="040E0003" w:tentative="1">
      <w:start w:val="1"/>
      <w:numFmt w:val="bullet"/>
      <w:lvlText w:val="o"/>
      <w:lvlJc w:val="left"/>
      <w:pPr>
        <w:ind w:left="1878" w:hanging="360"/>
      </w:pPr>
      <w:rPr>
        <w:rFonts w:ascii="Courier New" w:hAnsi="Courier New" w:cs="Courier New" w:hint="default"/>
      </w:rPr>
    </w:lvl>
    <w:lvl w:ilvl="2" w:tplc="040E0005" w:tentative="1">
      <w:start w:val="1"/>
      <w:numFmt w:val="bullet"/>
      <w:lvlText w:val=""/>
      <w:lvlJc w:val="left"/>
      <w:pPr>
        <w:ind w:left="2598" w:hanging="360"/>
      </w:pPr>
      <w:rPr>
        <w:rFonts w:ascii="Wingdings" w:hAnsi="Wingdings" w:hint="default"/>
      </w:rPr>
    </w:lvl>
    <w:lvl w:ilvl="3" w:tplc="040E0001" w:tentative="1">
      <w:start w:val="1"/>
      <w:numFmt w:val="bullet"/>
      <w:lvlText w:val=""/>
      <w:lvlJc w:val="left"/>
      <w:pPr>
        <w:ind w:left="3318" w:hanging="360"/>
      </w:pPr>
      <w:rPr>
        <w:rFonts w:ascii="Symbol" w:hAnsi="Symbol" w:hint="default"/>
      </w:rPr>
    </w:lvl>
    <w:lvl w:ilvl="4" w:tplc="040E0003" w:tentative="1">
      <w:start w:val="1"/>
      <w:numFmt w:val="bullet"/>
      <w:lvlText w:val="o"/>
      <w:lvlJc w:val="left"/>
      <w:pPr>
        <w:ind w:left="4038" w:hanging="360"/>
      </w:pPr>
      <w:rPr>
        <w:rFonts w:ascii="Courier New" w:hAnsi="Courier New" w:cs="Courier New" w:hint="default"/>
      </w:rPr>
    </w:lvl>
    <w:lvl w:ilvl="5" w:tplc="040E0005" w:tentative="1">
      <w:start w:val="1"/>
      <w:numFmt w:val="bullet"/>
      <w:lvlText w:val=""/>
      <w:lvlJc w:val="left"/>
      <w:pPr>
        <w:ind w:left="4758" w:hanging="360"/>
      </w:pPr>
      <w:rPr>
        <w:rFonts w:ascii="Wingdings" w:hAnsi="Wingdings" w:hint="default"/>
      </w:rPr>
    </w:lvl>
    <w:lvl w:ilvl="6" w:tplc="040E0001" w:tentative="1">
      <w:start w:val="1"/>
      <w:numFmt w:val="bullet"/>
      <w:lvlText w:val=""/>
      <w:lvlJc w:val="left"/>
      <w:pPr>
        <w:ind w:left="5478" w:hanging="360"/>
      </w:pPr>
      <w:rPr>
        <w:rFonts w:ascii="Symbol" w:hAnsi="Symbol" w:hint="default"/>
      </w:rPr>
    </w:lvl>
    <w:lvl w:ilvl="7" w:tplc="040E0003" w:tentative="1">
      <w:start w:val="1"/>
      <w:numFmt w:val="bullet"/>
      <w:lvlText w:val="o"/>
      <w:lvlJc w:val="left"/>
      <w:pPr>
        <w:ind w:left="6198" w:hanging="360"/>
      </w:pPr>
      <w:rPr>
        <w:rFonts w:ascii="Courier New" w:hAnsi="Courier New" w:cs="Courier New" w:hint="default"/>
      </w:rPr>
    </w:lvl>
    <w:lvl w:ilvl="8" w:tplc="040E0005" w:tentative="1">
      <w:start w:val="1"/>
      <w:numFmt w:val="bullet"/>
      <w:lvlText w:val=""/>
      <w:lvlJc w:val="left"/>
      <w:pPr>
        <w:ind w:left="6918" w:hanging="360"/>
      </w:pPr>
      <w:rPr>
        <w:rFonts w:ascii="Wingdings" w:hAnsi="Wingdings" w:hint="default"/>
      </w:rPr>
    </w:lvl>
  </w:abstractNum>
  <w:abstractNum w:abstractNumId="30">
    <w:nsid w:val="5D932818"/>
    <w:multiLevelType w:val="hybridMultilevel"/>
    <w:tmpl w:val="D4403EBE"/>
    <w:lvl w:ilvl="0" w:tplc="040E0001">
      <w:start w:val="1"/>
      <w:numFmt w:val="bullet"/>
      <w:lvlText w:val=""/>
      <w:lvlJc w:val="left"/>
      <w:pPr>
        <w:ind w:left="1218" w:hanging="360"/>
      </w:pPr>
      <w:rPr>
        <w:rFonts w:ascii="Symbol" w:hAnsi="Symbol" w:hint="default"/>
      </w:rPr>
    </w:lvl>
    <w:lvl w:ilvl="1" w:tplc="040E0003" w:tentative="1">
      <w:start w:val="1"/>
      <w:numFmt w:val="bullet"/>
      <w:lvlText w:val="o"/>
      <w:lvlJc w:val="left"/>
      <w:pPr>
        <w:ind w:left="1938" w:hanging="360"/>
      </w:pPr>
      <w:rPr>
        <w:rFonts w:ascii="Courier New" w:hAnsi="Courier New" w:cs="Courier New" w:hint="default"/>
      </w:rPr>
    </w:lvl>
    <w:lvl w:ilvl="2" w:tplc="040E0005" w:tentative="1">
      <w:start w:val="1"/>
      <w:numFmt w:val="bullet"/>
      <w:lvlText w:val=""/>
      <w:lvlJc w:val="left"/>
      <w:pPr>
        <w:ind w:left="2658" w:hanging="360"/>
      </w:pPr>
      <w:rPr>
        <w:rFonts w:ascii="Wingdings" w:hAnsi="Wingdings" w:hint="default"/>
      </w:rPr>
    </w:lvl>
    <w:lvl w:ilvl="3" w:tplc="040E0001" w:tentative="1">
      <w:start w:val="1"/>
      <w:numFmt w:val="bullet"/>
      <w:lvlText w:val=""/>
      <w:lvlJc w:val="left"/>
      <w:pPr>
        <w:ind w:left="3378" w:hanging="360"/>
      </w:pPr>
      <w:rPr>
        <w:rFonts w:ascii="Symbol" w:hAnsi="Symbol" w:hint="default"/>
      </w:rPr>
    </w:lvl>
    <w:lvl w:ilvl="4" w:tplc="040E0003" w:tentative="1">
      <w:start w:val="1"/>
      <w:numFmt w:val="bullet"/>
      <w:lvlText w:val="o"/>
      <w:lvlJc w:val="left"/>
      <w:pPr>
        <w:ind w:left="4098" w:hanging="360"/>
      </w:pPr>
      <w:rPr>
        <w:rFonts w:ascii="Courier New" w:hAnsi="Courier New" w:cs="Courier New" w:hint="default"/>
      </w:rPr>
    </w:lvl>
    <w:lvl w:ilvl="5" w:tplc="040E0005" w:tentative="1">
      <w:start w:val="1"/>
      <w:numFmt w:val="bullet"/>
      <w:lvlText w:val=""/>
      <w:lvlJc w:val="left"/>
      <w:pPr>
        <w:ind w:left="4818" w:hanging="360"/>
      </w:pPr>
      <w:rPr>
        <w:rFonts w:ascii="Wingdings" w:hAnsi="Wingdings" w:hint="default"/>
      </w:rPr>
    </w:lvl>
    <w:lvl w:ilvl="6" w:tplc="040E0001" w:tentative="1">
      <w:start w:val="1"/>
      <w:numFmt w:val="bullet"/>
      <w:lvlText w:val=""/>
      <w:lvlJc w:val="left"/>
      <w:pPr>
        <w:ind w:left="5538" w:hanging="360"/>
      </w:pPr>
      <w:rPr>
        <w:rFonts w:ascii="Symbol" w:hAnsi="Symbol" w:hint="default"/>
      </w:rPr>
    </w:lvl>
    <w:lvl w:ilvl="7" w:tplc="040E0003" w:tentative="1">
      <w:start w:val="1"/>
      <w:numFmt w:val="bullet"/>
      <w:lvlText w:val="o"/>
      <w:lvlJc w:val="left"/>
      <w:pPr>
        <w:ind w:left="6258" w:hanging="360"/>
      </w:pPr>
      <w:rPr>
        <w:rFonts w:ascii="Courier New" w:hAnsi="Courier New" w:cs="Courier New" w:hint="default"/>
      </w:rPr>
    </w:lvl>
    <w:lvl w:ilvl="8" w:tplc="040E0005" w:tentative="1">
      <w:start w:val="1"/>
      <w:numFmt w:val="bullet"/>
      <w:lvlText w:val=""/>
      <w:lvlJc w:val="left"/>
      <w:pPr>
        <w:ind w:left="6978" w:hanging="360"/>
      </w:pPr>
      <w:rPr>
        <w:rFonts w:ascii="Wingdings" w:hAnsi="Wingdings" w:hint="default"/>
      </w:rPr>
    </w:lvl>
  </w:abstractNum>
  <w:abstractNum w:abstractNumId="31">
    <w:nsid w:val="5DDD2330"/>
    <w:multiLevelType w:val="hybridMultilevel"/>
    <w:tmpl w:val="2BC0CD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07A759E"/>
    <w:multiLevelType w:val="hybridMultilevel"/>
    <w:tmpl w:val="00622828"/>
    <w:lvl w:ilvl="0" w:tplc="6024CD92">
      <w:start w:val="1"/>
      <w:numFmt w:val="decimal"/>
      <w:lvlText w:val="%1."/>
      <w:lvlJc w:val="left"/>
      <w:pPr>
        <w:ind w:left="720" w:hanging="360"/>
      </w:pPr>
      <w:rPr>
        <w:rFonts w:hint="default"/>
        <w:color w:val="212121"/>
        <w:w w:val="1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51B0866"/>
    <w:multiLevelType w:val="hybridMultilevel"/>
    <w:tmpl w:val="C3E6D438"/>
    <w:lvl w:ilvl="0" w:tplc="3BB63760">
      <w:start w:val="1"/>
      <w:numFmt w:val="upperRoman"/>
      <w:pStyle w:val="Cmsor11"/>
      <w:lvlText w:val="%1."/>
      <w:lvlJc w:val="right"/>
      <w:pPr>
        <w:ind w:left="163" w:hanging="360"/>
      </w:pPr>
    </w:lvl>
    <w:lvl w:ilvl="1" w:tplc="040E0019" w:tentative="1">
      <w:start w:val="1"/>
      <w:numFmt w:val="lowerLetter"/>
      <w:lvlText w:val="%2."/>
      <w:lvlJc w:val="left"/>
      <w:pPr>
        <w:ind w:left="883" w:hanging="360"/>
      </w:pPr>
    </w:lvl>
    <w:lvl w:ilvl="2" w:tplc="040E001B" w:tentative="1">
      <w:start w:val="1"/>
      <w:numFmt w:val="lowerRoman"/>
      <w:lvlText w:val="%3."/>
      <w:lvlJc w:val="right"/>
      <w:pPr>
        <w:ind w:left="1603" w:hanging="180"/>
      </w:pPr>
    </w:lvl>
    <w:lvl w:ilvl="3" w:tplc="040E000F" w:tentative="1">
      <w:start w:val="1"/>
      <w:numFmt w:val="decimal"/>
      <w:lvlText w:val="%4."/>
      <w:lvlJc w:val="left"/>
      <w:pPr>
        <w:ind w:left="2323" w:hanging="360"/>
      </w:pPr>
    </w:lvl>
    <w:lvl w:ilvl="4" w:tplc="040E0019" w:tentative="1">
      <w:start w:val="1"/>
      <w:numFmt w:val="lowerLetter"/>
      <w:lvlText w:val="%5."/>
      <w:lvlJc w:val="left"/>
      <w:pPr>
        <w:ind w:left="3043" w:hanging="360"/>
      </w:pPr>
    </w:lvl>
    <w:lvl w:ilvl="5" w:tplc="040E001B" w:tentative="1">
      <w:start w:val="1"/>
      <w:numFmt w:val="lowerRoman"/>
      <w:lvlText w:val="%6."/>
      <w:lvlJc w:val="right"/>
      <w:pPr>
        <w:ind w:left="3763" w:hanging="180"/>
      </w:pPr>
    </w:lvl>
    <w:lvl w:ilvl="6" w:tplc="040E000F" w:tentative="1">
      <w:start w:val="1"/>
      <w:numFmt w:val="decimal"/>
      <w:lvlText w:val="%7."/>
      <w:lvlJc w:val="left"/>
      <w:pPr>
        <w:ind w:left="4483" w:hanging="360"/>
      </w:pPr>
    </w:lvl>
    <w:lvl w:ilvl="7" w:tplc="040E0019" w:tentative="1">
      <w:start w:val="1"/>
      <w:numFmt w:val="lowerLetter"/>
      <w:lvlText w:val="%8."/>
      <w:lvlJc w:val="left"/>
      <w:pPr>
        <w:ind w:left="5203" w:hanging="360"/>
      </w:pPr>
    </w:lvl>
    <w:lvl w:ilvl="8" w:tplc="040E001B" w:tentative="1">
      <w:start w:val="1"/>
      <w:numFmt w:val="lowerRoman"/>
      <w:lvlText w:val="%9."/>
      <w:lvlJc w:val="right"/>
      <w:pPr>
        <w:ind w:left="5923" w:hanging="180"/>
      </w:pPr>
    </w:lvl>
  </w:abstractNum>
  <w:abstractNum w:abstractNumId="34">
    <w:nsid w:val="671E298E"/>
    <w:multiLevelType w:val="hybridMultilevel"/>
    <w:tmpl w:val="D8BC6330"/>
    <w:lvl w:ilvl="0" w:tplc="040E0001">
      <w:start w:val="1"/>
      <w:numFmt w:val="bullet"/>
      <w:lvlText w:val=""/>
      <w:lvlJc w:val="left"/>
      <w:pPr>
        <w:ind w:left="1158" w:hanging="360"/>
      </w:pPr>
      <w:rPr>
        <w:rFonts w:ascii="Symbol" w:hAnsi="Symbol" w:hint="default"/>
        <w:lang w:val="hu-HU" w:eastAsia="hu-HU" w:bidi="hu-HU"/>
      </w:rPr>
    </w:lvl>
    <w:lvl w:ilvl="1" w:tplc="040E0019" w:tentative="1">
      <w:start w:val="1"/>
      <w:numFmt w:val="lowerLetter"/>
      <w:lvlText w:val="%2."/>
      <w:lvlJc w:val="left"/>
      <w:pPr>
        <w:ind w:left="1878" w:hanging="360"/>
      </w:pPr>
    </w:lvl>
    <w:lvl w:ilvl="2" w:tplc="040E001B" w:tentative="1">
      <w:start w:val="1"/>
      <w:numFmt w:val="lowerRoman"/>
      <w:lvlText w:val="%3."/>
      <w:lvlJc w:val="right"/>
      <w:pPr>
        <w:ind w:left="2598" w:hanging="180"/>
      </w:pPr>
    </w:lvl>
    <w:lvl w:ilvl="3" w:tplc="040E000F" w:tentative="1">
      <w:start w:val="1"/>
      <w:numFmt w:val="decimal"/>
      <w:lvlText w:val="%4."/>
      <w:lvlJc w:val="left"/>
      <w:pPr>
        <w:ind w:left="3318" w:hanging="360"/>
      </w:pPr>
    </w:lvl>
    <w:lvl w:ilvl="4" w:tplc="040E0019" w:tentative="1">
      <w:start w:val="1"/>
      <w:numFmt w:val="lowerLetter"/>
      <w:lvlText w:val="%5."/>
      <w:lvlJc w:val="left"/>
      <w:pPr>
        <w:ind w:left="4038" w:hanging="360"/>
      </w:pPr>
    </w:lvl>
    <w:lvl w:ilvl="5" w:tplc="040E001B" w:tentative="1">
      <w:start w:val="1"/>
      <w:numFmt w:val="lowerRoman"/>
      <w:lvlText w:val="%6."/>
      <w:lvlJc w:val="right"/>
      <w:pPr>
        <w:ind w:left="4758" w:hanging="180"/>
      </w:pPr>
    </w:lvl>
    <w:lvl w:ilvl="6" w:tplc="040E000F" w:tentative="1">
      <w:start w:val="1"/>
      <w:numFmt w:val="decimal"/>
      <w:lvlText w:val="%7."/>
      <w:lvlJc w:val="left"/>
      <w:pPr>
        <w:ind w:left="5478" w:hanging="360"/>
      </w:pPr>
    </w:lvl>
    <w:lvl w:ilvl="7" w:tplc="040E0019" w:tentative="1">
      <w:start w:val="1"/>
      <w:numFmt w:val="lowerLetter"/>
      <w:lvlText w:val="%8."/>
      <w:lvlJc w:val="left"/>
      <w:pPr>
        <w:ind w:left="6198" w:hanging="360"/>
      </w:pPr>
    </w:lvl>
    <w:lvl w:ilvl="8" w:tplc="040E001B" w:tentative="1">
      <w:start w:val="1"/>
      <w:numFmt w:val="lowerRoman"/>
      <w:lvlText w:val="%9."/>
      <w:lvlJc w:val="right"/>
      <w:pPr>
        <w:ind w:left="6918" w:hanging="180"/>
      </w:pPr>
    </w:lvl>
  </w:abstractNum>
  <w:abstractNum w:abstractNumId="35">
    <w:nsid w:val="69B81534"/>
    <w:multiLevelType w:val="hybridMultilevel"/>
    <w:tmpl w:val="363AC34A"/>
    <w:lvl w:ilvl="0" w:tplc="040E0001">
      <w:start w:val="1"/>
      <w:numFmt w:val="bullet"/>
      <w:lvlText w:val=""/>
      <w:lvlJc w:val="left"/>
      <w:pPr>
        <w:ind w:left="1158" w:hanging="360"/>
      </w:pPr>
      <w:rPr>
        <w:rFonts w:ascii="Symbol" w:hAnsi="Symbol" w:hint="default"/>
        <w:lang w:val="hu-HU" w:eastAsia="hu-HU" w:bidi="hu-HU"/>
      </w:rPr>
    </w:lvl>
    <w:lvl w:ilvl="1" w:tplc="040E0003" w:tentative="1">
      <w:start w:val="1"/>
      <w:numFmt w:val="bullet"/>
      <w:lvlText w:val="o"/>
      <w:lvlJc w:val="left"/>
      <w:pPr>
        <w:ind w:left="1878" w:hanging="360"/>
      </w:pPr>
      <w:rPr>
        <w:rFonts w:ascii="Courier New" w:hAnsi="Courier New" w:cs="Courier New" w:hint="default"/>
      </w:rPr>
    </w:lvl>
    <w:lvl w:ilvl="2" w:tplc="040E0005" w:tentative="1">
      <w:start w:val="1"/>
      <w:numFmt w:val="bullet"/>
      <w:lvlText w:val=""/>
      <w:lvlJc w:val="left"/>
      <w:pPr>
        <w:ind w:left="2598" w:hanging="360"/>
      </w:pPr>
      <w:rPr>
        <w:rFonts w:ascii="Wingdings" w:hAnsi="Wingdings" w:hint="default"/>
      </w:rPr>
    </w:lvl>
    <w:lvl w:ilvl="3" w:tplc="040E0001" w:tentative="1">
      <w:start w:val="1"/>
      <w:numFmt w:val="bullet"/>
      <w:lvlText w:val=""/>
      <w:lvlJc w:val="left"/>
      <w:pPr>
        <w:ind w:left="3318" w:hanging="360"/>
      </w:pPr>
      <w:rPr>
        <w:rFonts w:ascii="Symbol" w:hAnsi="Symbol" w:hint="default"/>
      </w:rPr>
    </w:lvl>
    <w:lvl w:ilvl="4" w:tplc="040E0003" w:tentative="1">
      <w:start w:val="1"/>
      <w:numFmt w:val="bullet"/>
      <w:lvlText w:val="o"/>
      <w:lvlJc w:val="left"/>
      <w:pPr>
        <w:ind w:left="4038" w:hanging="360"/>
      </w:pPr>
      <w:rPr>
        <w:rFonts w:ascii="Courier New" w:hAnsi="Courier New" w:cs="Courier New" w:hint="default"/>
      </w:rPr>
    </w:lvl>
    <w:lvl w:ilvl="5" w:tplc="040E0005" w:tentative="1">
      <w:start w:val="1"/>
      <w:numFmt w:val="bullet"/>
      <w:lvlText w:val=""/>
      <w:lvlJc w:val="left"/>
      <w:pPr>
        <w:ind w:left="4758" w:hanging="360"/>
      </w:pPr>
      <w:rPr>
        <w:rFonts w:ascii="Wingdings" w:hAnsi="Wingdings" w:hint="default"/>
      </w:rPr>
    </w:lvl>
    <w:lvl w:ilvl="6" w:tplc="040E0001" w:tentative="1">
      <w:start w:val="1"/>
      <w:numFmt w:val="bullet"/>
      <w:lvlText w:val=""/>
      <w:lvlJc w:val="left"/>
      <w:pPr>
        <w:ind w:left="5478" w:hanging="360"/>
      </w:pPr>
      <w:rPr>
        <w:rFonts w:ascii="Symbol" w:hAnsi="Symbol" w:hint="default"/>
      </w:rPr>
    </w:lvl>
    <w:lvl w:ilvl="7" w:tplc="040E0003" w:tentative="1">
      <w:start w:val="1"/>
      <w:numFmt w:val="bullet"/>
      <w:lvlText w:val="o"/>
      <w:lvlJc w:val="left"/>
      <w:pPr>
        <w:ind w:left="6198" w:hanging="360"/>
      </w:pPr>
      <w:rPr>
        <w:rFonts w:ascii="Courier New" w:hAnsi="Courier New" w:cs="Courier New" w:hint="default"/>
      </w:rPr>
    </w:lvl>
    <w:lvl w:ilvl="8" w:tplc="040E0005" w:tentative="1">
      <w:start w:val="1"/>
      <w:numFmt w:val="bullet"/>
      <w:lvlText w:val=""/>
      <w:lvlJc w:val="left"/>
      <w:pPr>
        <w:ind w:left="6918" w:hanging="360"/>
      </w:pPr>
      <w:rPr>
        <w:rFonts w:ascii="Wingdings" w:hAnsi="Wingdings" w:hint="default"/>
      </w:rPr>
    </w:lvl>
  </w:abstractNum>
  <w:abstractNum w:abstractNumId="36">
    <w:nsid w:val="6E1B4731"/>
    <w:multiLevelType w:val="hybridMultilevel"/>
    <w:tmpl w:val="BB94A49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7">
    <w:nsid w:val="6E9069E8"/>
    <w:multiLevelType w:val="hybridMultilevel"/>
    <w:tmpl w:val="8908629A"/>
    <w:lvl w:ilvl="0" w:tplc="040E0001">
      <w:start w:val="1"/>
      <w:numFmt w:val="bullet"/>
      <w:lvlText w:val=""/>
      <w:lvlJc w:val="left"/>
      <w:pPr>
        <w:ind w:left="1352" w:hanging="632"/>
      </w:pPr>
      <w:rPr>
        <w:rFonts w:ascii="Symbol" w:hAnsi="Symbol" w:hint="default"/>
        <w:w w:val="120"/>
        <w:sz w:val="22"/>
        <w:szCs w:val="22"/>
        <w:lang w:val="hu-HU" w:eastAsia="hu-HU" w:bidi="hu-HU"/>
      </w:rPr>
    </w:lvl>
    <w:lvl w:ilvl="1" w:tplc="878EF934">
      <w:numFmt w:val="bullet"/>
      <w:lvlText w:val="-"/>
      <w:lvlJc w:val="left"/>
      <w:pPr>
        <w:ind w:left="1431" w:hanging="360"/>
      </w:pPr>
      <w:rPr>
        <w:rFonts w:ascii="Cambria" w:eastAsia="Cambria" w:hAnsi="Cambria" w:cs="Cambria" w:hint="default"/>
        <w:w w:val="120"/>
        <w:sz w:val="22"/>
        <w:szCs w:val="22"/>
        <w:lang w:val="hu-HU" w:eastAsia="hu-HU" w:bidi="hu-HU"/>
      </w:rPr>
    </w:lvl>
    <w:lvl w:ilvl="2" w:tplc="EB8E4114">
      <w:numFmt w:val="bullet"/>
      <w:lvlText w:val="•"/>
      <w:lvlJc w:val="left"/>
      <w:pPr>
        <w:ind w:left="2316" w:hanging="360"/>
      </w:pPr>
      <w:rPr>
        <w:rFonts w:hint="default"/>
        <w:lang w:val="hu-HU" w:eastAsia="hu-HU" w:bidi="hu-HU"/>
      </w:rPr>
    </w:lvl>
    <w:lvl w:ilvl="3" w:tplc="11D46CD4">
      <w:numFmt w:val="bullet"/>
      <w:lvlText w:val="•"/>
      <w:lvlJc w:val="left"/>
      <w:pPr>
        <w:ind w:left="3197" w:hanging="360"/>
      </w:pPr>
      <w:rPr>
        <w:rFonts w:hint="default"/>
        <w:lang w:val="hu-HU" w:eastAsia="hu-HU" w:bidi="hu-HU"/>
      </w:rPr>
    </w:lvl>
    <w:lvl w:ilvl="4" w:tplc="88382B74">
      <w:numFmt w:val="bullet"/>
      <w:lvlText w:val="•"/>
      <w:lvlJc w:val="left"/>
      <w:pPr>
        <w:ind w:left="4078" w:hanging="360"/>
      </w:pPr>
      <w:rPr>
        <w:rFonts w:hint="default"/>
        <w:lang w:val="hu-HU" w:eastAsia="hu-HU" w:bidi="hu-HU"/>
      </w:rPr>
    </w:lvl>
    <w:lvl w:ilvl="5" w:tplc="8E26F388">
      <w:numFmt w:val="bullet"/>
      <w:lvlText w:val="•"/>
      <w:lvlJc w:val="left"/>
      <w:pPr>
        <w:ind w:left="4958" w:hanging="360"/>
      </w:pPr>
      <w:rPr>
        <w:rFonts w:hint="default"/>
        <w:lang w:val="hu-HU" w:eastAsia="hu-HU" w:bidi="hu-HU"/>
      </w:rPr>
    </w:lvl>
    <w:lvl w:ilvl="6" w:tplc="645CBE40">
      <w:numFmt w:val="bullet"/>
      <w:lvlText w:val="•"/>
      <w:lvlJc w:val="left"/>
      <w:pPr>
        <w:ind w:left="5839" w:hanging="360"/>
      </w:pPr>
      <w:rPr>
        <w:rFonts w:hint="default"/>
        <w:lang w:val="hu-HU" w:eastAsia="hu-HU" w:bidi="hu-HU"/>
      </w:rPr>
    </w:lvl>
    <w:lvl w:ilvl="7" w:tplc="320EABD8">
      <w:numFmt w:val="bullet"/>
      <w:lvlText w:val="•"/>
      <w:lvlJc w:val="left"/>
      <w:pPr>
        <w:ind w:left="6720" w:hanging="360"/>
      </w:pPr>
      <w:rPr>
        <w:rFonts w:hint="default"/>
        <w:lang w:val="hu-HU" w:eastAsia="hu-HU" w:bidi="hu-HU"/>
      </w:rPr>
    </w:lvl>
    <w:lvl w:ilvl="8" w:tplc="2D043DD2">
      <w:numFmt w:val="bullet"/>
      <w:lvlText w:val="•"/>
      <w:lvlJc w:val="left"/>
      <w:pPr>
        <w:ind w:left="7600" w:hanging="360"/>
      </w:pPr>
      <w:rPr>
        <w:rFonts w:hint="default"/>
        <w:lang w:val="hu-HU" w:eastAsia="hu-HU" w:bidi="hu-HU"/>
      </w:rPr>
    </w:lvl>
  </w:abstractNum>
  <w:abstractNum w:abstractNumId="38">
    <w:nsid w:val="77512CF2"/>
    <w:multiLevelType w:val="multilevel"/>
    <w:tmpl w:val="53F65E96"/>
    <w:lvl w:ilvl="0">
      <w:start w:val="1"/>
      <w:numFmt w:val="decimal"/>
      <w:lvlText w:val="%1."/>
      <w:lvlJc w:val="left"/>
      <w:pPr>
        <w:ind w:left="433" w:hanging="295"/>
        <w:jc w:val="right"/>
      </w:pPr>
      <w:rPr>
        <w:rFonts w:ascii="Cambria" w:eastAsia="Cambria" w:hAnsi="Cambria" w:cs="Cambria" w:hint="default"/>
        <w:b/>
        <w:bCs/>
        <w:w w:val="111"/>
        <w:sz w:val="22"/>
        <w:szCs w:val="22"/>
        <w:lang w:val="hu-HU" w:eastAsia="hu-HU" w:bidi="hu-HU"/>
      </w:rPr>
    </w:lvl>
    <w:lvl w:ilvl="1">
      <w:start w:val="1"/>
      <w:numFmt w:val="decimal"/>
      <w:lvlText w:val="%1.%2."/>
      <w:lvlJc w:val="left"/>
      <w:pPr>
        <w:ind w:left="138" w:hanging="408"/>
      </w:pPr>
      <w:rPr>
        <w:rFonts w:ascii="Cambria" w:eastAsia="Cambria" w:hAnsi="Cambria" w:cs="Cambria" w:hint="default"/>
        <w:i/>
        <w:spacing w:val="-2"/>
        <w:w w:val="126"/>
        <w:sz w:val="20"/>
        <w:szCs w:val="20"/>
        <w:lang w:val="hu-HU" w:eastAsia="hu-HU" w:bidi="hu-HU"/>
      </w:rPr>
    </w:lvl>
    <w:lvl w:ilvl="2">
      <w:numFmt w:val="bullet"/>
      <w:lvlText w:val="•"/>
      <w:lvlJc w:val="left"/>
      <w:pPr>
        <w:ind w:left="1429" w:hanging="408"/>
      </w:pPr>
      <w:rPr>
        <w:rFonts w:hint="default"/>
        <w:lang w:val="hu-HU" w:eastAsia="hu-HU" w:bidi="hu-HU"/>
      </w:rPr>
    </w:lvl>
    <w:lvl w:ilvl="3">
      <w:numFmt w:val="bullet"/>
      <w:lvlText w:val="•"/>
      <w:lvlJc w:val="left"/>
      <w:pPr>
        <w:ind w:left="2419" w:hanging="408"/>
      </w:pPr>
      <w:rPr>
        <w:rFonts w:hint="default"/>
        <w:lang w:val="hu-HU" w:eastAsia="hu-HU" w:bidi="hu-HU"/>
      </w:rPr>
    </w:lvl>
    <w:lvl w:ilvl="4">
      <w:numFmt w:val="bullet"/>
      <w:lvlText w:val="•"/>
      <w:lvlJc w:val="left"/>
      <w:pPr>
        <w:ind w:left="3408" w:hanging="408"/>
      </w:pPr>
      <w:rPr>
        <w:rFonts w:hint="default"/>
        <w:lang w:val="hu-HU" w:eastAsia="hu-HU" w:bidi="hu-HU"/>
      </w:rPr>
    </w:lvl>
    <w:lvl w:ilvl="5">
      <w:numFmt w:val="bullet"/>
      <w:lvlText w:val="•"/>
      <w:lvlJc w:val="left"/>
      <w:pPr>
        <w:ind w:left="4398" w:hanging="408"/>
      </w:pPr>
      <w:rPr>
        <w:rFonts w:hint="default"/>
        <w:lang w:val="hu-HU" w:eastAsia="hu-HU" w:bidi="hu-HU"/>
      </w:rPr>
    </w:lvl>
    <w:lvl w:ilvl="6">
      <w:numFmt w:val="bullet"/>
      <w:lvlText w:val="•"/>
      <w:lvlJc w:val="left"/>
      <w:pPr>
        <w:ind w:left="5388" w:hanging="408"/>
      </w:pPr>
      <w:rPr>
        <w:rFonts w:hint="default"/>
        <w:lang w:val="hu-HU" w:eastAsia="hu-HU" w:bidi="hu-HU"/>
      </w:rPr>
    </w:lvl>
    <w:lvl w:ilvl="7">
      <w:numFmt w:val="bullet"/>
      <w:lvlText w:val="•"/>
      <w:lvlJc w:val="left"/>
      <w:pPr>
        <w:ind w:left="6377" w:hanging="408"/>
      </w:pPr>
      <w:rPr>
        <w:rFonts w:hint="default"/>
        <w:lang w:val="hu-HU" w:eastAsia="hu-HU" w:bidi="hu-HU"/>
      </w:rPr>
    </w:lvl>
    <w:lvl w:ilvl="8">
      <w:numFmt w:val="bullet"/>
      <w:lvlText w:val="•"/>
      <w:lvlJc w:val="left"/>
      <w:pPr>
        <w:ind w:left="7367" w:hanging="408"/>
      </w:pPr>
      <w:rPr>
        <w:rFonts w:hint="default"/>
        <w:lang w:val="hu-HU" w:eastAsia="hu-HU" w:bidi="hu-HU"/>
      </w:rPr>
    </w:lvl>
  </w:abstractNum>
  <w:abstractNum w:abstractNumId="39">
    <w:nsid w:val="7A172509"/>
    <w:multiLevelType w:val="hybridMultilevel"/>
    <w:tmpl w:val="2B0E1A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E0A2594"/>
    <w:multiLevelType w:val="hybridMultilevel"/>
    <w:tmpl w:val="9586998C"/>
    <w:lvl w:ilvl="0" w:tplc="040E0001">
      <w:start w:val="1"/>
      <w:numFmt w:val="bullet"/>
      <w:lvlText w:val=""/>
      <w:lvlJc w:val="left"/>
      <w:pPr>
        <w:ind w:left="1218" w:hanging="360"/>
      </w:pPr>
      <w:rPr>
        <w:rFonts w:ascii="Symbol" w:hAnsi="Symbol" w:hint="default"/>
      </w:rPr>
    </w:lvl>
    <w:lvl w:ilvl="1" w:tplc="040E0003">
      <w:start w:val="1"/>
      <w:numFmt w:val="bullet"/>
      <w:lvlText w:val="o"/>
      <w:lvlJc w:val="left"/>
      <w:pPr>
        <w:ind w:left="1938" w:hanging="360"/>
      </w:pPr>
      <w:rPr>
        <w:rFonts w:ascii="Courier New" w:hAnsi="Courier New" w:cs="Courier New" w:hint="default"/>
      </w:rPr>
    </w:lvl>
    <w:lvl w:ilvl="2" w:tplc="040E0005" w:tentative="1">
      <w:start w:val="1"/>
      <w:numFmt w:val="bullet"/>
      <w:lvlText w:val=""/>
      <w:lvlJc w:val="left"/>
      <w:pPr>
        <w:ind w:left="2658" w:hanging="360"/>
      </w:pPr>
      <w:rPr>
        <w:rFonts w:ascii="Wingdings" w:hAnsi="Wingdings" w:hint="default"/>
      </w:rPr>
    </w:lvl>
    <w:lvl w:ilvl="3" w:tplc="040E0001" w:tentative="1">
      <w:start w:val="1"/>
      <w:numFmt w:val="bullet"/>
      <w:lvlText w:val=""/>
      <w:lvlJc w:val="left"/>
      <w:pPr>
        <w:ind w:left="3378" w:hanging="360"/>
      </w:pPr>
      <w:rPr>
        <w:rFonts w:ascii="Symbol" w:hAnsi="Symbol" w:hint="default"/>
      </w:rPr>
    </w:lvl>
    <w:lvl w:ilvl="4" w:tplc="040E0003" w:tentative="1">
      <w:start w:val="1"/>
      <w:numFmt w:val="bullet"/>
      <w:lvlText w:val="o"/>
      <w:lvlJc w:val="left"/>
      <w:pPr>
        <w:ind w:left="4098" w:hanging="360"/>
      </w:pPr>
      <w:rPr>
        <w:rFonts w:ascii="Courier New" w:hAnsi="Courier New" w:cs="Courier New" w:hint="default"/>
      </w:rPr>
    </w:lvl>
    <w:lvl w:ilvl="5" w:tplc="040E0005" w:tentative="1">
      <w:start w:val="1"/>
      <w:numFmt w:val="bullet"/>
      <w:lvlText w:val=""/>
      <w:lvlJc w:val="left"/>
      <w:pPr>
        <w:ind w:left="4818" w:hanging="360"/>
      </w:pPr>
      <w:rPr>
        <w:rFonts w:ascii="Wingdings" w:hAnsi="Wingdings" w:hint="default"/>
      </w:rPr>
    </w:lvl>
    <w:lvl w:ilvl="6" w:tplc="040E0001" w:tentative="1">
      <w:start w:val="1"/>
      <w:numFmt w:val="bullet"/>
      <w:lvlText w:val=""/>
      <w:lvlJc w:val="left"/>
      <w:pPr>
        <w:ind w:left="5538" w:hanging="360"/>
      </w:pPr>
      <w:rPr>
        <w:rFonts w:ascii="Symbol" w:hAnsi="Symbol" w:hint="default"/>
      </w:rPr>
    </w:lvl>
    <w:lvl w:ilvl="7" w:tplc="040E0003" w:tentative="1">
      <w:start w:val="1"/>
      <w:numFmt w:val="bullet"/>
      <w:lvlText w:val="o"/>
      <w:lvlJc w:val="left"/>
      <w:pPr>
        <w:ind w:left="6258" w:hanging="360"/>
      </w:pPr>
      <w:rPr>
        <w:rFonts w:ascii="Courier New" w:hAnsi="Courier New" w:cs="Courier New" w:hint="default"/>
      </w:rPr>
    </w:lvl>
    <w:lvl w:ilvl="8" w:tplc="040E0005" w:tentative="1">
      <w:start w:val="1"/>
      <w:numFmt w:val="bullet"/>
      <w:lvlText w:val=""/>
      <w:lvlJc w:val="left"/>
      <w:pPr>
        <w:ind w:left="6978" w:hanging="360"/>
      </w:pPr>
      <w:rPr>
        <w:rFonts w:ascii="Wingdings" w:hAnsi="Wingdings" w:hint="default"/>
      </w:rPr>
    </w:lvl>
  </w:abstractNum>
  <w:abstractNum w:abstractNumId="41">
    <w:nsid w:val="7E2938CE"/>
    <w:multiLevelType w:val="hybridMultilevel"/>
    <w:tmpl w:val="FC2E09D2"/>
    <w:lvl w:ilvl="0" w:tplc="040E0001">
      <w:start w:val="1"/>
      <w:numFmt w:val="bullet"/>
      <w:lvlText w:val=""/>
      <w:lvlJc w:val="left"/>
      <w:pPr>
        <w:ind w:left="720" w:hanging="360"/>
      </w:pPr>
      <w:rPr>
        <w:rFonts w:ascii="Symbol" w:hAnsi="Symbol" w:hint="default"/>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E9040A6"/>
    <w:multiLevelType w:val="hybridMultilevel"/>
    <w:tmpl w:val="E5824336"/>
    <w:lvl w:ilvl="0" w:tplc="040E0001">
      <w:start w:val="1"/>
      <w:numFmt w:val="bullet"/>
      <w:lvlText w:val=""/>
      <w:lvlJc w:val="left"/>
      <w:pPr>
        <w:ind w:left="1158" w:hanging="360"/>
      </w:pPr>
      <w:rPr>
        <w:rFonts w:ascii="Symbol" w:hAnsi="Symbol" w:hint="default"/>
        <w:lang w:val="hu-HU" w:eastAsia="hu-HU" w:bidi="hu-HU"/>
      </w:rPr>
    </w:lvl>
    <w:lvl w:ilvl="1" w:tplc="040E0003" w:tentative="1">
      <w:start w:val="1"/>
      <w:numFmt w:val="bullet"/>
      <w:lvlText w:val="o"/>
      <w:lvlJc w:val="left"/>
      <w:pPr>
        <w:ind w:left="1878" w:hanging="360"/>
      </w:pPr>
      <w:rPr>
        <w:rFonts w:ascii="Courier New" w:hAnsi="Courier New" w:cs="Courier New" w:hint="default"/>
      </w:rPr>
    </w:lvl>
    <w:lvl w:ilvl="2" w:tplc="040E0005" w:tentative="1">
      <w:start w:val="1"/>
      <w:numFmt w:val="bullet"/>
      <w:lvlText w:val=""/>
      <w:lvlJc w:val="left"/>
      <w:pPr>
        <w:ind w:left="2598" w:hanging="360"/>
      </w:pPr>
      <w:rPr>
        <w:rFonts w:ascii="Wingdings" w:hAnsi="Wingdings" w:hint="default"/>
      </w:rPr>
    </w:lvl>
    <w:lvl w:ilvl="3" w:tplc="040E0001" w:tentative="1">
      <w:start w:val="1"/>
      <w:numFmt w:val="bullet"/>
      <w:lvlText w:val=""/>
      <w:lvlJc w:val="left"/>
      <w:pPr>
        <w:ind w:left="3318" w:hanging="360"/>
      </w:pPr>
      <w:rPr>
        <w:rFonts w:ascii="Symbol" w:hAnsi="Symbol" w:hint="default"/>
      </w:rPr>
    </w:lvl>
    <w:lvl w:ilvl="4" w:tplc="040E0003" w:tentative="1">
      <w:start w:val="1"/>
      <w:numFmt w:val="bullet"/>
      <w:lvlText w:val="o"/>
      <w:lvlJc w:val="left"/>
      <w:pPr>
        <w:ind w:left="4038" w:hanging="360"/>
      </w:pPr>
      <w:rPr>
        <w:rFonts w:ascii="Courier New" w:hAnsi="Courier New" w:cs="Courier New" w:hint="default"/>
      </w:rPr>
    </w:lvl>
    <w:lvl w:ilvl="5" w:tplc="040E0005" w:tentative="1">
      <w:start w:val="1"/>
      <w:numFmt w:val="bullet"/>
      <w:lvlText w:val=""/>
      <w:lvlJc w:val="left"/>
      <w:pPr>
        <w:ind w:left="4758" w:hanging="360"/>
      </w:pPr>
      <w:rPr>
        <w:rFonts w:ascii="Wingdings" w:hAnsi="Wingdings" w:hint="default"/>
      </w:rPr>
    </w:lvl>
    <w:lvl w:ilvl="6" w:tplc="040E0001" w:tentative="1">
      <w:start w:val="1"/>
      <w:numFmt w:val="bullet"/>
      <w:lvlText w:val=""/>
      <w:lvlJc w:val="left"/>
      <w:pPr>
        <w:ind w:left="5478" w:hanging="360"/>
      </w:pPr>
      <w:rPr>
        <w:rFonts w:ascii="Symbol" w:hAnsi="Symbol" w:hint="default"/>
      </w:rPr>
    </w:lvl>
    <w:lvl w:ilvl="7" w:tplc="040E0003" w:tentative="1">
      <w:start w:val="1"/>
      <w:numFmt w:val="bullet"/>
      <w:lvlText w:val="o"/>
      <w:lvlJc w:val="left"/>
      <w:pPr>
        <w:ind w:left="6198" w:hanging="360"/>
      </w:pPr>
      <w:rPr>
        <w:rFonts w:ascii="Courier New" w:hAnsi="Courier New" w:cs="Courier New" w:hint="default"/>
      </w:rPr>
    </w:lvl>
    <w:lvl w:ilvl="8" w:tplc="040E0005" w:tentative="1">
      <w:start w:val="1"/>
      <w:numFmt w:val="bullet"/>
      <w:lvlText w:val=""/>
      <w:lvlJc w:val="left"/>
      <w:pPr>
        <w:ind w:left="6918" w:hanging="360"/>
      </w:pPr>
      <w:rPr>
        <w:rFonts w:ascii="Wingdings" w:hAnsi="Wingdings" w:hint="default"/>
      </w:rPr>
    </w:lvl>
  </w:abstractNum>
  <w:num w:numId="1">
    <w:abstractNumId w:val="38"/>
  </w:num>
  <w:num w:numId="2">
    <w:abstractNumId w:val="19"/>
  </w:num>
  <w:num w:numId="3">
    <w:abstractNumId w:val="15"/>
  </w:num>
  <w:num w:numId="4">
    <w:abstractNumId w:val="23"/>
  </w:num>
  <w:num w:numId="5">
    <w:abstractNumId w:val="27"/>
  </w:num>
  <w:num w:numId="6">
    <w:abstractNumId w:val="10"/>
  </w:num>
  <w:num w:numId="7">
    <w:abstractNumId w:val="39"/>
  </w:num>
  <w:num w:numId="8">
    <w:abstractNumId w:val="40"/>
  </w:num>
  <w:num w:numId="9">
    <w:abstractNumId w:val="9"/>
  </w:num>
  <w:num w:numId="10">
    <w:abstractNumId w:val="4"/>
  </w:num>
  <w:num w:numId="11">
    <w:abstractNumId w:val="25"/>
  </w:num>
  <w:num w:numId="12">
    <w:abstractNumId w:val="32"/>
  </w:num>
  <w:num w:numId="13">
    <w:abstractNumId w:val="2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3"/>
  </w:num>
  <w:num w:numId="18">
    <w:abstractNumId w:val="35"/>
  </w:num>
  <w:num w:numId="19">
    <w:abstractNumId w:val="14"/>
  </w:num>
  <w:num w:numId="20">
    <w:abstractNumId w:val="36"/>
  </w:num>
  <w:num w:numId="21">
    <w:abstractNumId w:val="16"/>
  </w:num>
  <w:num w:numId="22">
    <w:abstractNumId w:val="1"/>
  </w:num>
  <w:num w:numId="23">
    <w:abstractNumId w:val="0"/>
  </w:num>
  <w:num w:numId="24">
    <w:abstractNumId w:val="26"/>
  </w:num>
  <w:num w:numId="25">
    <w:abstractNumId w:val="8"/>
  </w:num>
  <w:num w:numId="26">
    <w:abstractNumId w:val="24"/>
  </w:num>
  <w:num w:numId="27">
    <w:abstractNumId w:val="7"/>
  </w:num>
  <w:num w:numId="28">
    <w:abstractNumId w:val="29"/>
  </w:num>
  <w:num w:numId="29">
    <w:abstractNumId w:val="3"/>
  </w:num>
  <w:num w:numId="30">
    <w:abstractNumId w:val="6"/>
  </w:num>
  <w:num w:numId="31">
    <w:abstractNumId w:val="18"/>
  </w:num>
  <w:num w:numId="32">
    <w:abstractNumId w:val="34"/>
  </w:num>
  <w:num w:numId="33">
    <w:abstractNumId w:val="17"/>
  </w:num>
  <w:num w:numId="34">
    <w:abstractNumId w:val="37"/>
  </w:num>
  <w:num w:numId="35">
    <w:abstractNumId w:val="2"/>
  </w:num>
  <w:num w:numId="36">
    <w:abstractNumId w:val="42"/>
  </w:num>
  <w:num w:numId="37">
    <w:abstractNumId w:val="30"/>
  </w:num>
  <w:num w:numId="38">
    <w:abstractNumId w:val="41"/>
  </w:num>
  <w:num w:numId="39">
    <w:abstractNumId w:val="20"/>
  </w:num>
  <w:num w:numId="40">
    <w:abstractNumId w:val="12"/>
  </w:num>
  <w:num w:numId="41">
    <w:abstractNumId w:val="28"/>
  </w:num>
  <w:num w:numId="42">
    <w:abstractNumId w:val="22"/>
  </w:num>
  <w:num w:numId="43">
    <w:abstractNumId w:val="31"/>
  </w:num>
  <w:num w:numId="44">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3D"/>
    <w:rsid w:val="000124B4"/>
    <w:rsid w:val="00074EBC"/>
    <w:rsid w:val="00076490"/>
    <w:rsid w:val="000823E4"/>
    <w:rsid w:val="000839B9"/>
    <w:rsid w:val="00087E10"/>
    <w:rsid w:val="00096A6B"/>
    <w:rsid w:val="000A2C36"/>
    <w:rsid w:val="000E3B4C"/>
    <w:rsid w:val="00101FED"/>
    <w:rsid w:val="00116843"/>
    <w:rsid w:val="001911E4"/>
    <w:rsid w:val="00196620"/>
    <w:rsid w:val="00196948"/>
    <w:rsid w:val="001B02EA"/>
    <w:rsid w:val="001B249D"/>
    <w:rsid w:val="001B2EFC"/>
    <w:rsid w:val="001D3C68"/>
    <w:rsid w:val="001F5CBE"/>
    <w:rsid w:val="0021165B"/>
    <w:rsid w:val="0021482D"/>
    <w:rsid w:val="002335AA"/>
    <w:rsid w:val="0024547D"/>
    <w:rsid w:val="00257A54"/>
    <w:rsid w:val="0029363B"/>
    <w:rsid w:val="00297B44"/>
    <w:rsid w:val="002B13A2"/>
    <w:rsid w:val="002B268B"/>
    <w:rsid w:val="002B5347"/>
    <w:rsid w:val="002B6D10"/>
    <w:rsid w:val="002C360B"/>
    <w:rsid w:val="003001D5"/>
    <w:rsid w:val="0030148B"/>
    <w:rsid w:val="00304CE4"/>
    <w:rsid w:val="00314C4C"/>
    <w:rsid w:val="00326F25"/>
    <w:rsid w:val="003306BE"/>
    <w:rsid w:val="00345ABF"/>
    <w:rsid w:val="00384C99"/>
    <w:rsid w:val="003C0837"/>
    <w:rsid w:val="003C7014"/>
    <w:rsid w:val="003D19CB"/>
    <w:rsid w:val="003D45F0"/>
    <w:rsid w:val="00405D46"/>
    <w:rsid w:val="004175E3"/>
    <w:rsid w:val="00420402"/>
    <w:rsid w:val="0042510C"/>
    <w:rsid w:val="00435131"/>
    <w:rsid w:val="004528CD"/>
    <w:rsid w:val="0045348A"/>
    <w:rsid w:val="0045537A"/>
    <w:rsid w:val="00460BD3"/>
    <w:rsid w:val="00470A9E"/>
    <w:rsid w:val="00490801"/>
    <w:rsid w:val="00491302"/>
    <w:rsid w:val="004916F1"/>
    <w:rsid w:val="004A125F"/>
    <w:rsid w:val="004A5CCD"/>
    <w:rsid w:val="004A6A10"/>
    <w:rsid w:val="004B5323"/>
    <w:rsid w:val="004C1A7D"/>
    <w:rsid w:val="004C4DFC"/>
    <w:rsid w:val="004D62AB"/>
    <w:rsid w:val="004F36AE"/>
    <w:rsid w:val="00513D82"/>
    <w:rsid w:val="00515A0D"/>
    <w:rsid w:val="00517FD1"/>
    <w:rsid w:val="00522115"/>
    <w:rsid w:val="00544886"/>
    <w:rsid w:val="005532C2"/>
    <w:rsid w:val="00562D82"/>
    <w:rsid w:val="00567035"/>
    <w:rsid w:val="00575E90"/>
    <w:rsid w:val="005847A1"/>
    <w:rsid w:val="00590681"/>
    <w:rsid w:val="00594471"/>
    <w:rsid w:val="00596844"/>
    <w:rsid w:val="005A3A33"/>
    <w:rsid w:val="005C46C6"/>
    <w:rsid w:val="005D77F3"/>
    <w:rsid w:val="005E718C"/>
    <w:rsid w:val="005E7AFB"/>
    <w:rsid w:val="00604DB7"/>
    <w:rsid w:val="006247CF"/>
    <w:rsid w:val="00627553"/>
    <w:rsid w:val="006306FC"/>
    <w:rsid w:val="00633111"/>
    <w:rsid w:val="0063683F"/>
    <w:rsid w:val="00661DFE"/>
    <w:rsid w:val="0067691A"/>
    <w:rsid w:val="00694259"/>
    <w:rsid w:val="006B2FD2"/>
    <w:rsid w:val="006E34C0"/>
    <w:rsid w:val="006F5221"/>
    <w:rsid w:val="00700685"/>
    <w:rsid w:val="00700A1F"/>
    <w:rsid w:val="00753275"/>
    <w:rsid w:val="00753B4C"/>
    <w:rsid w:val="007611E1"/>
    <w:rsid w:val="007725FC"/>
    <w:rsid w:val="007978C9"/>
    <w:rsid w:val="007C0CD6"/>
    <w:rsid w:val="007C3F3D"/>
    <w:rsid w:val="007C5B01"/>
    <w:rsid w:val="007E21D5"/>
    <w:rsid w:val="007F4330"/>
    <w:rsid w:val="007F67EB"/>
    <w:rsid w:val="00800953"/>
    <w:rsid w:val="00804932"/>
    <w:rsid w:val="008070B9"/>
    <w:rsid w:val="00811698"/>
    <w:rsid w:val="00820398"/>
    <w:rsid w:val="00827074"/>
    <w:rsid w:val="00827BA8"/>
    <w:rsid w:val="00832549"/>
    <w:rsid w:val="0083689B"/>
    <w:rsid w:val="00862CEA"/>
    <w:rsid w:val="00875853"/>
    <w:rsid w:val="00886953"/>
    <w:rsid w:val="00896F0D"/>
    <w:rsid w:val="008D63F2"/>
    <w:rsid w:val="009022A2"/>
    <w:rsid w:val="00922823"/>
    <w:rsid w:val="009419F7"/>
    <w:rsid w:val="00945792"/>
    <w:rsid w:val="009A7857"/>
    <w:rsid w:val="009B3D9A"/>
    <w:rsid w:val="009C26EA"/>
    <w:rsid w:val="009E3896"/>
    <w:rsid w:val="00A150F0"/>
    <w:rsid w:val="00A206D7"/>
    <w:rsid w:val="00A244FF"/>
    <w:rsid w:val="00A24958"/>
    <w:rsid w:val="00A34FEC"/>
    <w:rsid w:val="00A4460D"/>
    <w:rsid w:val="00A47DF2"/>
    <w:rsid w:val="00A60C31"/>
    <w:rsid w:val="00A62533"/>
    <w:rsid w:val="00A70BB9"/>
    <w:rsid w:val="00A81523"/>
    <w:rsid w:val="00AA67DA"/>
    <w:rsid w:val="00AE3EAD"/>
    <w:rsid w:val="00B018E2"/>
    <w:rsid w:val="00B04069"/>
    <w:rsid w:val="00B07D9F"/>
    <w:rsid w:val="00B2774F"/>
    <w:rsid w:val="00B33DB1"/>
    <w:rsid w:val="00B351B1"/>
    <w:rsid w:val="00B40FE8"/>
    <w:rsid w:val="00B620B2"/>
    <w:rsid w:val="00B76B50"/>
    <w:rsid w:val="00B77053"/>
    <w:rsid w:val="00B8703F"/>
    <w:rsid w:val="00B96CC4"/>
    <w:rsid w:val="00B97B92"/>
    <w:rsid w:val="00BB7489"/>
    <w:rsid w:val="00BD7378"/>
    <w:rsid w:val="00C06A8B"/>
    <w:rsid w:val="00C12852"/>
    <w:rsid w:val="00C27CCC"/>
    <w:rsid w:val="00C35965"/>
    <w:rsid w:val="00C55D05"/>
    <w:rsid w:val="00C76114"/>
    <w:rsid w:val="00C77E7E"/>
    <w:rsid w:val="00C802FE"/>
    <w:rsid w:val="00C80C07"/>
    <w:rsid w:val="00C87F5E"/>
    <w:rsid w:val="00C96B38"/>
    <w:rsid w:val="00CA493F"/>
    <w:rsid w:val="00CB11C0"/>
    <w:rsid w:val="00CD4D3E"/>
    <w:rsid w:val="00CE413D"/>
    <w:rsid w:val="00CE52C3"/>
    <w:rsid w:val="00CE71D3"/>
    <w:rsid w:val="00D408EC"/>
    <w:rsid w:val="00D51D85"/>
    <w:rsid w:val="00D55219"/>
    <w:rsid w:val="00D56FD0"/>
    <w:rsid w:val="00D7478D"/>
    <w:rsid w:val="00D84561"/>
    <w:rsid w:val="00D956A3"/>
    <w:rsid w:val="00DC218B"/>
    <w:rsid w:val="00DD75F9"/>
    <w:rsid w:val="00DE6008"/>
    <w:rsid w:val="00DF10E5"/>
    <w:rsid w:val="00DF1A06"/>
    <w:rsid w:val="00E04BCD"/>
    <w:rsid w:val="00E07267"/>
    <w:rsid w:val="00E27DFB"/>
    <w:rsid w:val="00E53B0D"/>
    <w:rsid w:val="00E61FC1"/>
    <w:rsid w:val="00E67B55"/>
    <w:rsid w:val="00E90E4D"/>
    <w:rsid w:val="00EA555A"/>
    <w:rsid w:val="00EB2F3D"/>
    <w:rsid w:val="00EB7144"/>
    <w:rsid w:val="00ED6AC9"/>
    <w:rsid w:val="00ED770A"/>
    <w:rsid w:val="00EE645D"/>
    <w:rsid w:val="00EF66A3"/>
    <w:rsid w:val="00EF77A4"/>
    <w:rsid w:val="00EF78DF"/>
    <w:rsid w:val="00F01379"/>
    <w:rsid w:val="00F3625C"/>
    <w:rsid w:val="00F73A5E"/>
    <w:rsid w:val="00F87805"/>
    <w:rsid w:val="00FA0632"/>
    <w:rsid w:val="00FA0E07"/>
    <w:rsid w:val="00FC6636"/>
    <w:rsid w:val="00FD55EB"/>
    <w:rsid w:val="00FD6831"/>
    <w:rsid w:val="00FD6C68"/>
    <w:rsid w:val="00FE1829"/>
    <w:rsid w:val="00FF7B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EB2F3D"/>
    <w:rPr>
      <w:rFonts w:ascii="Cambria" w:eastAsia="Cambria" w:hAnsi="Cambria" w:cs="Cambria"/>
      <w:lang w:val="hu-HU" w:eastAsia="hu-HU" w:bidi="hu-HU"/>
    </w:rPr>
  </w:style>
  <w:style w:type="paragraph" w:styleId="Cmsor1">
    <w:name w:val="heading 1"/>
    <w:basedOn w:val="Norml"/>
    <w:next w:val="Norml"/>
    <w:link w:val="Cmsor1Char"/>
    <w:uiPriority w:val="9"/>
    <w:qFormat/>
    <w:rsid w:val="00C77E7E"/>
    <w:pPr>
      <w:widowControl/>
      <w:autoSpaceDE/>
      <w:autoSpaceDN/>
      <w:spacing w:before="480" w:line="276" w:lineRule="auto"/>
      <w:contextualSpacing/>
      <w:outlineLvl w:val="0"/>
    </w:pPr>
    <w:rPr>
      <w:rFonts w:eastAsia="Times New Roman" w:cs="Times New Roman"/>
      <w:b/>
      <w:bCs/>
      <w:sz w:val="28"/>
      <w:szCs w:val="28"/>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EB2F3D"/>
    <w:tblPr>
      <w:tblInd w:w="0" w:type="dxa"/>
      <w:tblCellMar>
        <w:top w:w="0" w:type="dxa"/>
        <w:left w:w="0" w:type="dxa"/>
        <w:bottom w:w="0" w:type="dxa"/>
        <w:right w:w="0" w:type="dxa"/>
      </w:tblCellMar>
    </w:tblPr>
  </w:style>
  <w:style w:type="paragraph" w:styleId="Szvegtrzs">
    <w:name w:val="Body Text"/>
    <w:basedOn w:val="Norml"/>
    <w:uiPriority w:val="1"/>
    <w:qFormat/>
    <w:rsid w:val="00EB2F3D"/>
  </w:style>
  <w:style w:type="paragraph" w:customStyle="1" w:styleId="Cmsor11">
    <w:name w:val="Címsor 11"/>
    <w:basedOn w:val="Norml"/>
    <w:link w:val="Cmsor11Char"/>
    <w:uiPriority w:val="1"/>
    <w:qFormat/>
    <w:rsid w:val="00E04BCD"/>
    <w:pPr>
      <w:numPr>
        <w:numId w:val="44"/>
      </w:numPr>
      <w:jc w:val="center"/>
      <w:outlineLvl w:val="1"/>
    </w:pPr>
    <w:rPr>
      <w:rFonts w:ascii="Times New Roman" w:hAnsi="Times New Roman"/>
      <w:b/>
      <w:bCs/>
      <w:sz w:val="28"/>
      <w:szCs w:val="28"/>
    </w:rPr>
  </w:style>
  <w:style w:type="paragraph" w:customStyle="1" w:styleId="Cmsor21">
    <w:name w:val="Címsor 21"/>
    <w:basedOn w:val="Norml"/>
    <w:uiPriority w:val="1"/>
    <w:qFormat/>
    <w:rsid w:val="00405D46"/>
    <w:pPr>
      <w:ind w:left="336"/>
      <w:jc w:val="center"/>
      <w:outlineLvl w:val="2"/>
    </w:pPr>
    <w:rPr>
      <w:rFonts w:ascii="Times New Roman" w:hAnsi="Times New Roman"/>
      <w:b/>
      <w:bCs/>
      <w:sz w:val="26"/>
      <w:szCs w:val="24"/>
    </w:rPr>
  </w:style>
  <w:style w:type="paragraph" w:customStyle="1" w:styleId="Cmsor31">
    <w:name w:val="Címsor 31"/>
    <w:basedOn w:val="Norml"/>
    <w:uiPriority w:val="1"/>
    <w:qFormat/>
    <w:rsid w:val="00EB2F3D"/>
    <w:pPr>
      <w:ind w:left="954" w:hanging="817"/>
      <w:outlineLvl w:val="3"/>
    </w:pPr>
    <w:rPr>
      <w:b/>
      <w:bCs/>
      <w:i/>
      <w:sz w:val="24"/>
      <w:szCs w:val="24"/>
    </w:rPr>
  </w:style>
  <w:style w:type="paragraph" w:customStyle="1" w:styleId="Cmsor41">
    <w:name w:val="Címsor 41"/>
    <w:basedOn w:val="Norml"/>
    <w:uiPriority w:val="1"/>
    <w:qFormat/>
    <w:rsid w:val="00EB2F3D"/>
    <w:pPr>
      <w:ind w:left="336"/>
      <w:outlineLvl w:val="4"/>
    </w:pPr>
    <w:rPr>
      <w:sz w:val="24"/>
      <w:szCs w:val="24"/>
    </w:rPr>
  </w:style>
  <w:style w:type="paragraph" w:customStyle="1" w:styleId="Cmsor51">
    <w:name w:val="Címsor 51"/>
    <w:basedOn w:val="Norml"/>
    <w:uiPriority w:val="1"/>
    <w:qFormat/>
    <w:rsid w:val="00EB2F3D"/>
    <w:pPr>
      <w:ind w:left="560"/>
      <w:outlineLvl w:val="5"/>
    </w:pPr>
    <w:rPr>
      <w:b/>
      <w:bCs/>
    </w:rPr>
  </w:style>
  <w:style w:type="paragraph" w:styleId="Listaszerbekezds">
    <w:name w:val="List Paragraph"/>
    <w:basedOn w:val="Norml"/>
    <w:uiPriority w:val="34"/>
    <w:qFormat/>
    <w:rsid w:val="00EB2F3D"/>
    <w:pPr>
      <w:ind w:left="138"/>
    </w:pPr>
  </w:style>
  <w:style w:type="paragraph" w:customStyle="1" w:styleId="TableParagraph">
    <w:name w:val="Table Paragraph"/>
    <w:basedOn w:val="Norml"/>
    <w:uiPriority w:val="1"/>
    <w:qFormat/>
    <w:rsid w:val="00EB2F3D"/>
  </w:style>
  <w:style w:type="paragraph" w:styleId="lfej">
    <w:name w:val="header"/>
    <w:basedOn w:val="Norml"/>
    <w:link w:val="lfejChar"/>
    <w:uiPriority w:val="99"/>
    <w:unhideWhenUsed/>
    <w:rsid w:val="00ED770A"/>
    <w:pPr>
      <w:tabs>
        <w:tab w:val="center" w:pos="4536"/>
        <w:tab w:val="right" w:pos="9072"/>
      </w:tabs>
    </w:pPr>
  </w:style>
  <w:style w:type="character" w:customStyle="1" w:styleId="lfejChar">
    <w:name w:val="Élőfej Char"/>
    <w:basedOn w:val="Bekezdsalapbettpusa"/>
    <w:link w:val="lfej"/>
    <w:uiPriority w:val="99"/>
    <w:rsid w:val="00ED770A"/>
    <w:rPr>
      <w:rFonts w:ascii="Cambria" w:eastAsia="Cambria" w:hAnsi="Cambria" w:cs="Cambria"/>
      <w:lang w:val="hu-HU" w:eastAsia="hu-HU" w:bidi="hu-HU"/>
    </w:rPr>
  </w:style>
  <w:style w:type="paragraph" w:styleId="llb">
    <w:name w:val="footer"/>
    <w:basedOn w:val="Norml"/>
    <w:link w:val="llbChar"/>
    <w:uiPriority w:val="99"/>
    <w:unhideWhenUsed/>
    <w:rsid w:val="00ED770A"/>
    <w:pPr>
      <w:tabs>
        <w:tab w:val="center" w:pos="4536"/>
        <w:tab w:val="right" w:pos="9072"/>
      </w:tabs>
    </w:pPr>
  </w:style>
  <w:style w:type="character" w:customStyle="1" w:styleId="llbChar">
    <w:name w:val="Élőláb Char"/>
    <w:basedOn w:val="Bekezdsalapbettpusa"/>
    <w:link w:val="llb"/>
    <w:uiPriority w:val="99"/>
    <w:rsid w:val="00ED770A"/>
    <w:rPr>
      <w:rFonts w:ascii="Cambria" w:eastAsia="Cambria" w:hAnsi="Cambria" w:cs="Cambria"/>
      <w:lang w:val="hu-HU" w:eastAsia="hu-HU" w:bidi="hu-HU"/>
    </w:rPr>
  </w:style>
  <w:style w:type="paragraph" w:styleId="Buborkszveg">
    <w:name w:val="Balloon Text"/>
    <w:basedOn w:val="Norml"/>
    <w:link w:val="BuborkszvegChar"/>
    <w:uiPriority w:val="99"/>
    <w:semiHidden/>
    <w:unhideWhenUsed/>
    <w:rsid w:val="00E90E4D"/>
    <w:rPr>
      <w:rFonts w:ascii="Tahoma" w:hAnsi="Tahoma" w:cs="Tahoma"/>
      <w:sz w:val="16"/>
      <w:szCs w:val="16"/>
    </w:rPr>
  </w:style>
  <w:style w:type="character" w:customStyle="1" w:styleId="BuborkszvegChar">
    <w:name w:val="Buborékszöveg Char"/>
    <w:basedOn w:val="Bekezdsalapbettpusa"/>
    <w:link w:val="Buborkszveg"/>
    <w:uiPriority w:val="99"/>
    <w:semiHidden/>
    <w:rsid w:val="00E90E4D"/>
    <w:rPr>
      <w:rFonts w:ascii="Tahoma" w:eastAsia="Cambria" w:hAnsi="Tahoma" w:cs="Tahoma"/>
      <w:sz w:val="16"/>
      <w:szCs w:val="16"/>
      <w:lang w:val="hu-HU" w:eastAsia="hu-HU" w:bidi="hu-HU"/>
    </w:rPr>
  </w:style>
  <w:style w:type="character" w:styleId="Hiperhivatkozs">
    <w:name w:val="Hyperlink"/>
    <w:basedOn w:val="Bekezdsalapbettpusa"/>
    <w:uiPriority w:val="99"/>
    <w:unhideWhenUsed/>
    <w:rsid w:val="00DD75F9"/>
    <w:rPr>
      <w:color w:val="0000FF" w:themeColor="hyperlink"/>
      <w:u w:val="single"/>
    </w:rPr>
  </w:style>
  <w:style w:type="character" w:customStyle="1" w:styleId="Cmsor1Char">
    <w:name w:val="Címsor 1 Char"/>
    <w:basedOn w:val="Bekezdsalapbettpusa"/>
    <w:link w:val="Cmsor1"/>
    <w:uiPriority w:val="9"/>
    <w:rsid w:val="00C77E7E"/>
    <w:rPr>
      <w:rFonts w:ascii="Cambria" w:eastAsia="Times New Roman" w:hAnsi="Cambria" w:cs="Times New Roman"/>
      <w:b/>
      <w:bCs/>
      <w:sz w:val="28"/>
      <w:szCs w:val="28"/>
      <w:lang w:val="hu-HU" w:eastAsia="hu-HU"/>
    </w:rPr>
  </w:style>
  <w:style w:type="paragraph" w:styleId="Tartalomjegyzkcmsora">
    <w:name w:val="TOC Heading"/>
    <w:basedOn w:val="Cmsor1"/>
    <w:next w:val="Norml"/>
    <w:uiPriority w:val="39"/>
    <w:unhideWhenUsed/>
    <w:qFormat/>
    <w:rsid w:val="00C802FE"/>
    <w:pPr>
      <w:keepNext/>
      <w:keepLines/>
      <w:spacing w:before="240" w:line="259" w:lineRule="auto"/>
      <w:contextualSpacing w:val="0"/>
      <w:outlineLvl w:val="9"/>
    </w:pPr>
    <w:rPr>
      <w:rFonts w:asciiTheme="majorHAnsi" w:eastAsiaTheme="majorEastAsia" w:hAnsiTheme="majorHAnsi" w:cstheme="majorBidi"/>
      <w:b w:val="0"/>
      <w:bCs w:val="0"/>
      <w:color w:val="365F91" w:themeColor="accent1" w:themeShade="BF"/>
      <w:sz w:val="32"/>
      <w:szCs w:val="32"/>
    </w:rPr>
  </w:style>
  <w:style w:type="paragraph" w:styleId="TJ2">
    <w:name w:val="toc 2"/>
    <w:basedOn w:val="Norml"/>
    <w:next w:val="Norml"/>
    <w:autoRedefine/>
    <w:uiPriority w:val="39"/>
    <w:unhideWhenUsed/>
    <w:rsid w:val="00C06A8B"/>
    <w:pPr>
      <w:widowControl/>
      <w:tabs>
        <w:tab w:val="left" w:pos="284"/>
        <w:tab w:val="left" w:pos="660"/>
        <w:tab w:val="right" w:leader="dot" w:pos="9629"/>
      </w:tabs>
      <w:autoSpaceDE/>
      <w:autoSpaceDN/>
      <w:spacing w:after="100" w:line="259" w:lineRule="auto"/>
      <w:ind w:left="284" w:hanging="284"/>
      <w:jc w:val="both"/>
    </w:pPr>
    <w:rPr>
      <w:rFonts w:asciiTheme="minorHAnsi" w:eastAsiaTheme="minorEastAsia" w:hAnsiTheme="minorHAnsi" w:cs="Times New Roman"/>
      <w:lang w:bidi="ar-SA"/>
    </w:rPr>
  </w:style>
  <w:style w:type="paragraph" w:styleId="TJ1">
    <w:name w:val="toc 1"/>
    <w:basedOn w:val="Norml"/>
    <w:next w:val="Norml"/>
    <w:autoRedefine/>
    <w:uiPriority w:val="39"/>
    <w:unhideWhenUsed/>
    <w:rsid w:val="00C802FE"/>
    <w:pPr>
      <w:widowControl/>
      <w:tabs>
        <w:tab w:val="right" w:leader="dot" w:pos="9629"/>
      </w:tabs>
      <w:autoSpaceDE/>
      <w:autoSpaceDN/>
      <w:spacing w:after="100" w:line="259" w:lineRule="auto"/>
      <w:jc w:val="both"/>
    </w:pPr>
    <w:rPr>
      <w:rFonts w:asciiTheme="minorHAnsi" w:eastAsiaTheme="minorEastAsia" w:hAnsiTheme="minorHAnsi" w:cs="Times New Roman"/>
      <w:lang w:bidi="ar-SA"/>
    </w:rPr>
  </w:style>
  <w:style w:type="paragraph" w:styleId="TJ3">
    <w:name w:val="toc 3"/>
    <w:basedOn w:val="Norml"/>
    <w:next w:val="Norml"/>
    <w:autoRedefine/>
    <w:uiPriority w:val="39"/>
    <w:unhideWhenUsed/>
    <w:rsid w:val="00345ABF"/>
    <w:pPr>
      <w:widowControl/>
      <w:tabs>
        <w:tab w:val="right" w:leader="dot" w:pos="9629"/>
      </w:tabs>
      <w:autoSpaceDE/>
      <w:autoSpaceDN/>
      <w:spacing w:after="100" w:line="259" w:lineRule="auto"/>
      <w:ind w:left="440"/>
      <w:jc w:val="both"/>
    </w:pPr>
    <w:rPr>
      <w:rFonts w:asciiTheme="minorHAnsi" w:eastAsiaTheme="minorEastAsia" w:hAnsiTheme="minorHAnsi" w:cs="Times New Roman"/>
      <w:lang w:bidi="ar-SA"/>
    </w:rPr>
  </w:style>
  <w:style w:type="character" w:styleId="Kiemels2">
    <w:name w:val="Strong"/>
    <w:basedOn w:val="Bekezdsalapbettpusa"/>
    <w:uiPriority w:val="22"/>
    <w:qFormat/>
    <w:rsid w:val="007C5B01"/>
    <w:rPr>
      <w:b/>
      <w:bCs/>
    </w:rPr>
  </w:style>
  <w:style w:type="paragraph" w:customStyle="1" w:styleId="Stlus1">
    <w:name w:val="Stílus1"/>
    <w:basedOn w:val="Norml"/>
    <w:link w:val="Stlus1Char"/>
    <w:uiPriority w:val="1"/>
    <w:qFormat/>
    <w:rsid w:val="007C5B01"/>
    <w:pPr>
      <w:tabs>
        <w:tab w:val="left" w:pos="0"/>
      </w:tabs>
      <w:spacing w:line="276" w:lineRule="auto"/>
      <w:jc w:val="center"/>
    </w:pPr>
    <w:rPr>
      <w:rFonts w:ascii="Times New Roman" w:hAnsi="Times New Roman"/>
      <w:b/>
      <w:sz w:val="24"/>
    </w:rPr>
  </w:style>
  <w:style w:type="paragraph" w:customStyle="1" w:styleId="Stlus2">
    <w:name w:val="Stílus2"/>
    <w:basedOn w:val="Stlus1"/>
    <w:link w:val="Stlus2Char"/>
    <w:uiPriority w:val="1"/>
    <w:qFormat/>
    <w:rsid w:val="007C5B01"/>
  </w:style>
  <w:style w:type="character" w:customStyle="1" w:styleId="Stlus1Char">
    <w:name w:val="Stílus1 Char"/>
    <w:basedOn w:val="Bekezdsalapbettpusa"/>
    <w:link w:val="Stlus1"/>
    <w:uiPriority w:val="1"/>
    <w:rsid w:val="007C5B01"/>
    <w:rPr>
      <w:rFonts w:ascii="Times New Roman" w:eastAsia="Cambria" w:hAnsi="Times New Roman" w:cs="Cambria"/>
      <w:b/>
      <w:sz w:val="24"/>
      <w:lang w:val="hu-HU" w:eastAsia="hu-HU" w:bidi="hu-HU"/>
    </w:rPr>
  </w:style>
  <w:style w:type="paragraph" w:customStyle="1" w:styleId="Stlus3">
    <w:name w:val="Stílus3"/>
    <w:basedOn w:val="Cmsor11"/>
    <w:link w:val="Stlus3Char"/>
    <w:autoRedefine/>
    <w:uiPriority w:val="1"/>
    <w:qFormat/>
    <w:rsid w:val="005532C2"/>
    <w:pPr>
      <w:numPr>
        <w:numId w:val="3"/>
      </w:numPr>
      <w:spacing w:before="76" w:line="276" w:lineRule="auto"/>
      <w:ind w:left="0" w:firstLine="0"/>
      <w:jc w:val="center"/>
    </w:pPr>
    <w:rPr>
      <w:rFonts w:cs="Times New Roman"/>
      <w:w w:val="120"/>
    </w:rPr>
  </w:style>
  <w:style w:type="character" w:customStyle="1" w:styleId="Stlus2Char">
    <w:name w:val="Stílus2 Char"/>
    <w:basedOn w:val="Stlus1Char"/>
    <w:link w:val="Stlus2"/>
    <w:uiPriority w:val="1"/>
    <w:rsid w:val="007C5B01"/>
    <w:rPr>
      <w:rFonts w:ascii="Times New Roman" w:eastAsia="Cambria" w:hAnsi="Times New Roman" w:cs="Cambria"/>
      <w:b/>
      <w:sz w:val="24"/>
      <w:lang w:val="hu-HU" w:eastAsia="hu-HU" w:bidi="hu-HU"/>
    </w:rPr>
  </w:style>
  <w:style w:type="character" w:customStyle="1" w:styleId="Cmsor11Char">
    <w:name w:val="Címsor 11 Char"/>
    <w:basedOn w:val="Bekezdsalapbettpusa"/>
    <w:link w:val="Cmsor11"/>
    <w:uiPriority w:val="1"/>
    <w:rsid w:val="00E04BCD"/>
    <w:rPr>
      <w:rFonts w:ascii="Times New Roman" w:eastAsia="Cambria" w:hAnsi="Times New Roman" w:cs="Cambria"/>
      <w:b/>
      <w:bCs/>
      <w:sz w:val="28"/>
      <w:szCs w:val="28"/>
      <w:lang w:val="hu-HU" w:eastAsia="hu-HU" w:bidi="hu-HU"/>
    </w:rPr>
  </w:style>
  <w:style w:type="character" w:customStyle="1" w:styleId="Stlus3Char">
    <w:name w:val="Stílus3 Char"/>
    <w:basedOn w:val="Cmsor11Char"/>
    <w:link w:val="Stlus3"/>
    <w:uiPriority w:val="1"/>
    <w:rsid w:val="005532C2"/>
    <w:rPr>
      <w:rFonts w:ascii="Times New Roman" w:eastAsia="Cambria" w:hAnsi="Times New Roman" w:cs="Times New Roman"/>
      <w:b/>
      <w:bCs/>
      <w:w w:val="120"/>
      <w:sz w:val="28"/>
      <w:szCs w:val="28"/>
      <w:lang w:val="hu-HU" w:eastAsia="hu-HU" w:bidi="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EB2F3D"/>
    <w:rPr>
      <w:rFonts w:ascii="Cambria" w:eastAsia="Cambria" w:hAnsi="Cambria" w:cs="Cambria"/>
      <w:lang w:val="hu-HU" w:eastAsia="hu-HU" w:bidi="hu-HU"/>
    </w:rPr>
  </w:style>
  <w:style w:type="paragraph" w:styleId="Cmsor1">
    <w:name w:val="heading 1"/>
    <w:basedOn w:val="Norml"/>
    <w:next w:val="Norml"/>
    <w:link w:val="Cmsor1Char"/>
    <w:uiPriority w:val="9"/>
    <w:qFormat/>
    <w:rsid w:val="00C77E7E"/>
    <w:pPr>
      <w:widowControl/>
      <w:autoSpaceDE/>
      <w:autoSpaceDN/>
      <w:spacing w:before="480" w:line="276" w:lineRule="auto"/>
      <w:contextualSpacing/>
      <w:outlineLvl w:val="0"/>
    </w:pPr>
    <w:rPr>
      <w:rFonts w:eastAsia="Times New Roman" w:cs="Times New Roman"/>
      <w:b/>
      <w:bCs/>
      <w:sz w:val="28"/>
      <w:szCs w:val="28"/>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EB2F3D"/>
    <w:tblPr>
      <w:tblInd w:w="0" w:type="dxa"/>
      <w:tblCellMar>
        <w:top w:w="0" w:type="dxa"/>
        <w:left w:w="0" w:type="dxa"/>
        <w:bottom w:w="0" w:type="dxa"/>
        <w:right w:w="0" w:type="dxa"/>
      </w:tblCellMar>
    </w:tblPr>
  </w:style>
  <w:style w:type="paragraph" w:styleId="Szvegtrzs">
    <w:name w:val="Body Text"/>
    <w:basedOn w:val="Norml"/>
    <w:uiPriority w:val="1"/>
    <w:qFormat/>
    <w:rsid w:val="00EB2F3D"/>
  </w:style>
  <w:style w:type="paragraph" w:customStyle="1" w:styleId="Cmsor11">
    <w:name w:val="Címsor 11"/>
    <w:basedOn w:val="Norml"/>
    <w:link w:val="Cmsor11Char"/>
    <w:uiPriority w:val="1"/>
    <w:qFormat/>
    <w:rsid w:val="00E04BCD"/>
    <w:pPr>
      <w:numPr>
        <w:numId w:val="44"/>
      </w:numPr>
      <w:jc w:val="center"/>
      <w:outlineLvl w:val="1"/>
    </w:pPr>
    <w:rPr>
      <w:rFonts w:ascii="Times New Roman" w:hAnsi="Times New Roman"/>
      <w:b/>
      <w:bCs/>
      <w:sz w:val="28"/>
      <w:szCs w:val="28"/>
    </w:rPr>
  </w:style>
  <w:style w:type="paragraph" w:customStyle="1" w:styleId="Cmsor21">
    <w:name w:val="Címsor 21"/>
    <w:basedOn w:val="Norml"/>
    <w:uiPriority w:val="1"/>
    <w:qFormat/>
    <w:rsid w:val="00405D46"/>
    <w:pPr>
      <w:ind w:left="336"/>
      <w:jc w:val="center"/>
      <w:outlineLvl w:val="2"/>
    </w:pPr>
    <w:rPr>
      <w:rFonts w:ascii="Times New Roman" w:hAnsi="Times New Roman"/>
      <w:b/>
      <w:bCs/>
      <w:sz w:val="26"/>
      <w:szCs w:val="24"/>
    </w:rPr>
  </w:style>
  <w:style w:type="paragraph" w:customStyle="1" w:styleId="Cmsor31">
    <w:name w:val="Címsor 31"/>
    <w:basedOn w:val="Norml"/>
    <w:uiPriority w:val="1"/>
    <w:qFormat/>
    <w:rsid w:val="00EB2F3D"/>
    <w:pPr>
      <w:ind w:left="954" w:hanging="817"/>
      <w:outlineLvl w:val="3"/>
    </w:pPr>
    <w:rPr>
      <w:b/>
      <w:bCs/>
      <w:i/>
      <w:sz w:val="24"/>
      <w:szCs w:val="24"/>
    </w:rPr>
  </w:style>
  <w:style w:type="paragraph" w:customStyle="1" w:styleId="Cmsor41">
    <w:name w:val="Címsor 41"/>
    <w:basedOn w:val="Norml"/>
    <w:uiPriority w:val="1"/>
    <w:qFormat/>
    <w:rsid w:val="00EB2F3D"/>
    <w:pPr>
      <w:ind w:left="336"/>
      <w:outlineLvl w:val="4"/>
    </w:pPr>
    <w:rPr>
      <w:sz w:val="24"/>
      <w:szCs w:val="24"/>
    </w:rPr>
  </w:style>
  <w:style w:type="paragraph" w:customStyle="1" w:styleId="Cmsor51">
    <w:name w:val="Címsor 51"/>
    <w:basedOn w:val="Norml"/>
    <w:uiPriority w:val="1"/>
    <w:qFormat/>
    <w:rsid w:val="00EB2F3D"/>
    <w:pPr>
      <w:ind w:left="560"/>
      <w:outlineLvl w:val="5"/>
    </w:pPr>
    <w:rPr>
      <w:b/>
      <w:bCs/>
    </w:rPr>
  </w:style>
  <w:style w:type="paragraph" w:styleId="Listaszerbekezds">
    <w:name w:val="List Paragraph"/>
    <w:basedOn w:val="Norml"/>
    <w:uiPriority w:val="34"/>
    <w:qFormat/>
    <w:rsid w:val="00EB2F3D"/>
    <w:pPr>
      <w:ind w:left="138"/>
    </w:pPr>
  </w:style>
  <w:style w:type="paragraph" w:customStyle="1" w:styleId="TableParagraph">
    <w:name w:val="Table Paragraph"/>
    <w:basedOn w:val="Norml"/>
    <w:uiPriority w:val="1"/>
    <w:qFormat/>
    <w:rsid w:val="00EB2F3D"/>
  </w:style>
  <w:style w:type="paragraph" w:styleId="lfej">
    <w:name w:val="header"/>
    <w:basedOn w:val="Norml"/>
    <w:link w:val="lfejChar"/>
    <w:uiPriority w:val="99"/>
    <w:unhideWhenUsed/>
    <w:rsid w:val="00ED770A"/>
    <w:pPr>
      <w:tabs>
        <w:tab w:val="center" w:pos="4536"/>
        <w:tab w:val="right" w:pos="9072"/>
      </w:tabs>
    </w:pPr>
  </w:style>
  <w:style w:type="character" w:customStyle="1" w:styleId="lfejChar">
    <w:name w:val="Élőfej Char"/>
    <w:basedOn w:val="Bekezdsalapbettpusa"/>
    <w:link w:val="lfej"/>
    <w:uiPriority w:val="99"/>
    <w:rsid w:val="00ED770A"/>
    <w:rPr>
      <w:rFonts w:ascii="Cambria" w:eastAsia="Cambria" w:hAnsi="Cambria" w:cs="Cambria"/>
      <w:lang w:val="hu-HU" w:eastAsia="hu-HU" w:bidi="hu-HU"/>
    </w:rPr>
  </w:style>
  <w:style w:type="paragraph" w:styleId="llb">
    <w:name w:val="footer"/>
    <w:basedOn w:val="Norml"/>
    <w:link w:val="llbChar"/>
    <w:uiPriority w:val="99"/>
    <w:unhideWhenUsed/>
    <w:rsid w:val="00ED770A"/>
    <w:pPr>
      <w:tabs>
        <w:tab w:val="center" w:pos="4536"/>
        <w:tab w:val="right" w:pos="9072"/>
      </w:tabs>
    </w:pPr>
  </w:style>
  <w:style w:type="character" w:customStyle="1" w:styleId="llbChar">
    <w:name w:val="Élőláb Char"/>
    <w:basedOn w:val="Bekezdsalapbettpusa"/>
    <w:link w:val="llb"/>
    <w:uiPriority w:val="99"/>
    <w:rsid w:val="00ED770A"/>
    <w:rPr>
      <w:rFonts w:ascii="Cambria" w:eastAsia="Cambria" w:hAnsi="Cambria" w:cs="Cambria"/>
      <w:lang w:val="hu-HU" w:eastAsia="hu-HU" w:bidi="hu-HU"/>
    </w:rPr>
  </w:style>
  <w:style w:type="paragraph" w:styleId="Buborkszveg">
    <w:name w:val="Balloon Text"/>
    <w:basedOn w:val="Norml"/>
    <w:link w:val="BuborkszvegChar"/>
    <w:uiPriority w:val="99"/>
    <w:semiHidden/>
    <w:unhideWhenUsed/>
    <w:rsid w:val="00E90E4D"/>
    <w:rPr>
      <w:rFonts w:ascii="Tahoma" w:hAnsi="Tahoma" w:cs="Tahoma"/>
      <w:sz w:val="16"/>
      <w:szCs w:val="16"/>
    </w:rPr>
  </w:style>
  <w:style w:type="character" w:customStyle="1" w:styleId="BuborkszvegChar">
    <w:name w:val="Buborékszöveg Char"/>
    <w:basedOn w:val="Bekezdsalapbettpusa"/>
    <w:link w:val="Buborkszveg"/>
    <w:uiPriority w:val="99"/>
    <w:semiHidden/>
    <w:rsid w:val="00E90E4D"/>
    <w:rPr>
      <w:rFonts w:ascii="Tahoma" w:eastAsia="Cambria" w:hAnsi="Tahoma" w:cs="Tahoma"/>
      <w:sz w:val="16"/>
      <w:szCs w:val="16"/>
      <w:lang w:val="hu-HU" w:eastAsia="hu-HU" w:bidi="hu-HU"/>
    </w:rPr>
  </w:style>
  <w:style w:type="character" w:styleId="Hiperhivatkozs">
    <w:name w:val="Hyperlink"/>
    <w:basedOn w:val="Bekezdsalapbettpusa"/>
    <w:uiPriority w:val="99"/>
    <w:unhideWhenUsed/>
    <w:rsid w:val="00DD75F9"/>
    <w:rPr>
      <w:color w:val="0000FF" w:themeColor="hyperlink"/>
      <w:u w:val="single"/>
    </w:rPr>
  </w:style>
  <w:style w:type="character" w:customStyle="1" w:styleId="Cmsor1Char">
    <w:name w:val="Címsor 1 Char"/>
    <w:basedOn w:val="Bekezdsalapbettpusa"/>
    <w:link w:val="Cmsor1"/>
    <w:uiPriority w:val="9"/>
    <w:rsid w:val="00C77E7E"/>
    <w:rPr>
      <w:rFonts w:ascii="Cambria" w:eastAsia="Times New Roman" w:hAnsi="Cambria" w:cs="Times New Roman"/>
      <w:b/>
      <w:bCs/>
      <w:sz w:val="28"/>
      <w:szCs w:val="28"/>
      <w:lang w:val="hu-HU" w:eastAsia="hu-HU"/>
    </w:rPr>
  </w:style>
  <w:style w:type="paragraph" w:styleId="Tartalomjegyzkcmsora">
    <w:name w:val="TOC Heading"/>
    <w:basedOn w:val="Cmsor1"/>
    <w:next w:val="Norml"/>
    <w:uiPriority w:val="39"/>
    <w:unhideWhenUsed/>
    <w:qFormat/>
    <w:rsid w:val="00C802FE"/>
    <w:pPr>
      <w:keepNext/>
      <w:keepLines/>
      <w:spacing w:before="240" w:line="259" w:lineRule="auto"/>
      <w:contextualSpacing w:val="0"/>
      <w:outlineLvl w:val="9"/>
    </w:pPr>
    <w:rPr>
      <w:rFonts w:asciiTheme="majorHAnsi" w:eastAsiaTheme="majorEastAsia" w:hAnsiTheme="majorHAnsi" w:cstheme="majorBidi"/>
      <w:b w:val="0"/>
      <w:bCs w:val="0"/>
      <w:color w:val="365F91" w:themeColor="accent1" w:themeShade="BF"/>
      <w:sz w:val="32"/>
      <w:szCs w:val="32"/>
    </w:rPr>
  </w:style>
  <w:style w:type="paragraph" w:styleId="TJ2">
    <w:name w:val="toc 2"/>
    <w:basedOn w:val="Norml"/>
    <w:next w:val="Norml"/>
    <w:autoRedefine/>
    <w:uiPriority w:val="39"/>
    <w:unhideWhenUsed/>
    <w:rsid w:val="00C06A8B"/>
    <w:pPr>
      <w:widowControl/>
      <w:tabs>
        <w:tab w:val="left" w:pos="284"/>
        <w:tab w:val="left" w:pos="660"/>
        <w:tab w:val="right" w:leader="dot" w:pos="9629"/>
      </w:tabs>
      <w:autoSpaceDE/>
      <w:autoSpaceDN/>
      <w:spacing w:after="100" w:line="259" w:lineRule="auto"/>
      <w:ind w:left="284" w:hanging="284"/>
      <w:jc w:val="both"/>
    </w:pPr>
    <w:rPr>
      <w:rFonts w:asciiTheme="minorHAnsi" w:eastAsiaTheme="minorEastAsia" w:hAnsiTheme="minorHAnsi" w:cs="Times New Roman"/>
      <w:lang w:bidi="ar-SA"/>
    </w:rPr>
  </w:style>
  <w:style w:type="paragraph" w:styleId="TJ1">
    <w:name w:val="toc 1"/>
    <w:basedOn w:val="Norml"/>
    <w:next w:val="Norml"/>
    <w:autoRedefine/>
    <w:uiPriority w:val="39"/>
    <w:unhideWhenUsed/>
    <w:rsid w:val="00C802FE"/>
    <w:pPr>
      <w:widowControl/>
      <w:tabs>
        <w:tab w:val="right" w:leader="dot" w:pos="9629"/>
      </w:tabs>
      <w:autoSpaceDE/>
      <w:autoSpaceDN/>
      <w:spacing w:after="100" w:line="259" w:lineRule="auto"/>
      <w:jc w:val="both"/>
    </w:pPr>
    <w:rPr>
      <w:rFonts w:asciiTheme="minorHAnsi" w:eastAsiaTheme="minorEastAsia" w:hAnsiTheme="minorHAnsi" w:cs="Times New Roman"/>
      <w:lang w:bidi="ar-SA"/>
    </w:rPr>
  </w:style>
  <w:style w:type="paragraph" w:styleId="TJ3">
    <w:name w:val="toc 3"/>
    <w:basedOn w:val="Norml"/>
    <w:next w:val="Norml"/>
    <w:autoRedefine/>
    <w:uiPriority w:val="39"/>
    <w:unhideWhenUsed/>
    <w:rsid w:val="00345ABF"/>
    <w:pPr>
      <w:widowControl/>
      <w:tabs>
        <w:tab w:val="right" w:leader="dot" w:pos="9629"/>
      </w:tabs>
      <w:autoSpaceDE/>
      <w:autoSpaceDN/>
      <w:spacing w:after="100" w:line="259" w:lineRule="auto"/>
      <w:ind w:left="440"/>
      <w:jc w:val="both"/>
    </w:pPr>
    <w:rPr>
      <w:rFonts w:asciiTheme="minorHAnsi" w:eastAsiaTheme="minorEastAsia" w:hAnsiTheme="minorHAnsi" w:cs="Times New Roman"/>
      <w:lang w:bidi="ar-SA"/>
    </w:rPr>
  </w:style>
  <w:style w:type="character" w:styleId="Kiemels2">
    <w:name w:val="Strong"/>
    <w:basedOn w:val="Bekezdsalapbettpusa"/>
    <w:uiPriority w:val="22"/>
    <w:qFormat/>
    <w:rsid w:val="007C5B01"/>
    <w:rPr>
      <w:b/>
      <w:bCs/>
    </w:rPr>
  </w:style>
  <w:style w:type="paragraph" w:customStyle="1" w:styleId="Stlus1">
    <w:name w:val="Stílus1"/>
    <w:basedOn w:val="Norml"/>
    <w:link w:val="Stlus1Char"/>
    <w:uiPriority w:val="1"/>
    <w:qFormat/>
    <w:rsid w:val="007C5B01"/>
    <w:pPr>
      <w:tabs>
        <w:tab w:val="left" w:pos="0"/>
      </w:tabs>
      <w:spacing w:line="276" w:lineRule="auto"/>
      <w:jc w:val="center"/>
    </w:pPr>
    <w:rPr>
      <w:rFonts w:ascii="Times New Roman" w:hAnsi="Times New Roman"/>
      <w:b/>
      <w:sz w:val="24"/>
    </w:rPr>
  </w:style>
  <w:style w:type="paragraph" w:customStyle="1" w:styleId="Stlus2">
    <w:name w:val="Stílus2"/>
    <w:basedOn w:val="Stlus1"/>
    <w:link w:val="Stlus2Char"/>
    <w:uiPriority w:val="1"/>
    <w:qFormat/>
    <w:rsid w:val="007C5B01"/>
  </w:style>
  <w:style w:type="character" w:customStyle="1" w:styleId="Stlus1Char">
    <w:name w:val="Stílus1 Char"/>
    <w:basedOn w:val="Bekezdsalapbettpusa"/>
    <w:link w:val="Stlus1"/>
    <w:uiPriority w:val="1"/>
    <w:rsid w:val="007C5B01"/>
    <w:rPr>
      <w:rFonts w:ascii="Times New Roman" w:eastAsia="Cambria" w:hAnsi="Times New Roman" w:cs="Cambria"/>
      <w:b/>
      <w:sz w:val="24"/>
      <w:lang w:val="hu-HU" w:eastAsia="hu-HU" w:bidi="hu-HU"/>
    </w:rPr>
  </w:style>
  <w:style w:type="paragraph" w:customStyle="1" w:styleId="Stlus3">
    <w:name w:val="Stílus3"/>
    <w:basedOn w:val="Cmsor11"/>
    <w:link w:val="Stlus3Char"/>
    <w:autoRedefine/>
    <w:uiPriority w:val="1"/>
    <w:qFormat/>
    <w:rsid w:val="005532C2"/>
    <w:pPr>
      <w:numPr>
        <w:numId w:val="3"/>
      </w:numPr>
      <w:spacing w:before="76" w:line="276" w:lineRule="auto"/>
      <w:ind w:left="0" w:firstLine="0"/>
      <w:jc w:val="center"/>
    </w:pPr>
    <w:rPr>
      <w:rFonts w:cs="Times New Roman"/>
      <w:w w:val="120"/>
    </w:rPr>
  </w:style>
  <w:style w:type="character" w:customStyle="1" w:styleId="Stlus2Char">
    <w:name w:val="Stílus2 Char"/>
    <w:basedOn w:val="Stlus1Char"/>
    <w:link w:val="Stlus2"/>
    <w:uiPriority w:val="1"/>
    <w:rsid w:val="007C5B01"/>
    <w:rPr>
      <w:rFonts w:ascii="Times New Roman" w:eastAsia="Cambria" w:hAnsi="Times New Roman" w:cs="Cambria"/>
      <w:b/>
      <w:sz w:val="24"/>
      <w:lang w:val="hu-HU" w:eastAsia="hu-HU" w:bidi="hu-HU"/>
    </w:rPr>
  </w:style>
  <w:style w:type="character" w:customStyle="1" w:styleId="Cmsor11Char">
    <w:name w:val="Címsor 11 Char"/>
    <w:basedOn w:val="Bekezdsalapbettpusa"/>
    <w:link w:val="Cmsor11"/>
    <w:uiPriority w:val="1"/>
    <w:rsid w:val="00E04BCD"/>
    <w:rPr>
      <w:rFonts w:ascii="Times New Roman" w:eastAsia="Cambria" w:hAnsi="Times New Roman" w:cs="Cambria"/>
      <w:b/>
      <w:bCs/>
      <w:sz w:val="28"/>
      <w:szCs w:val="28"/>
      <w:lang w:val="hu-HU" w:eastAsia="hu-HU" w:bidi="hu-HU"/>
    </w:rPr>
  </w:style>
  <w:style w:type="character" w:customStyle="1" w:styleId="Stlus3Char">
    <w:name w:val="Stílus3 Char"/>
    <w:basedOn w:val="Cmsor11Char"/>
    <w:link w:val="Stlus3"/>
    <w:uiPriority w:val="1"/>
    <w:rsid w:val="005532C2"/>
    <w:rPr>
      <w:rFonts w:ascii="Times New Roman" w:eastAsia="Cambria" w:hAnsi="Times New Roman" w:cs="Times New Roman"/>
      <w:b/>
      <w:bCs/>
      <w:w w:val="120"/>
      <w:sz w:val="28"/>
      <w:szCs w:val="28"/>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25238">
      <w:bodyDiv w:val="1"/>
      <w:marLeft w:val="0"/>
      <w:marRight w:val="0"/>
      <w:marTop w:val="0"/>
      <w:marBottom w:val="0"/>
      <w:divBdr>
        <w:top w:val="none" w:sz="0" w:space="0" w:color="auto"/>
        <w:left w:val="none" w:sz="0" w:space="0" w:color="auto"/>
        <w:bottom w:val="none" w:sz="0" w:space="0" w:color="auto"/>
        <w:right w:val="none" w:sz="0" w:space="0" w:color="auto"/>
      </w:divBdr>
    </w:div>
    <w:div w:id="645596341">
      <w:bodyDiv w:val="1"/>
      <w:marLeft w:val="0"/>
      <w:marRight w:val="0"/>
      <w:marTop w:val="0"/>
      <w:marBottom w:val="0"/>
      <w:divBdr>
        <w:top w:val="none" w:sz="0" w:space="0" w:color="auto"/>
        <w:left w:val="none" w:sz="0" w:space="0" w:color="auto"/>
        <w:bottom w:val="none" w:sz="0" w:space="0" w:color="auto"/>
        <w:right w:val="none" w:sz="0" w:space="0" w:color="auto"/>
      </w:divBdr>
    </w:div>
    <w:div w:id="1550608487">
      <w:bodyDiv w:val="1"/>
      <w:marLeft w:val="0"/>
      <w:marRight w:val="0"/>
      <w:marTop w:val="0"/>
      <w:marBottom w:val="0"/>
      <w:divBdr>
        <w:top w:val="none" w:sz="0" w:space="0" w:color="auto"/>
        <w:left w:val="none" w:sz="0" w:space="0" w:color="auto"/>
        <w:bottom w:val="none" w:sz="0" w:space="0" w:color="auto"/>
        <w:right w:val="none" w:sz="0" w:space="0" w:color="auto"/>
      </w:divBdr>
    </w:div>
    <w:div w:id="1631519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felvi.h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eletpalya.munka.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EA54-DB64-47AB-9D41-6DA33D3A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12547</Words>
  <Characters>86580</Characters>
  <Application>Microsoft Office Word</Application>
  <DocSecurity>0</DocSecurity>
  <Lines>721</Lines>
  <Paragraphs>197</Paragraphs>
  <ScaleCrop>false</ScaleCrop>
  <HeadingPairs>
    <vt:vector size="2" baseType="variant">
      <vt:variant>
        <vt:lpstr>Cím</vt:lpstr>
      </vt:variant>
      <vt:variant>
        <vt:i4>1</vt:i4>
      </vt:variant>
    </vt:vector>
  </HeadingPairs>
  <TitlesOfParts>
    <vt:vector size="1" baseType="lpstr">
      <vt:lpstr>A Zrínyi Ilona Gimnázium Kollégiumának Pedagógiai Programja</vt:lpstr>
    </vt:vector>
  </TitlesOfParts>
  <Company/>
  <LinksUpToDate>false</LinksUpToDate>
  <CharactersWithSpaces>98930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Zrínyi Ilona Gimnázium Kollégiumának Pedagógiai Programja</dc:title>
  <dc:creator>Titkarsag-02</dc:creator>
  <cp:lastModifiedBy>admin</cp:lastModifiedBy>
  <cp:revision>6</cp:revision>
  <cp:lastPrinted>2020-10-15T07:16:00Z</cp:lastPrinted>
  <dcterms:created xsi:type="dcterms:W3CDTF">2020-10-15T11:05:00Z</dcterms:created>
  <dcterms:modified xsi:type="dcterms:W3CDTF">2020-10-15T11:12:00Z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2013-10-16T00:00:00Z</vt:filetime>
  </property>
  <property fmtid="{D5CDD505-2E9C-101B-9397-08002B2CF9AE}" pid="3" name="Creator">
    <vt:lpwstr>Microsoft® Office Word 2007</vt:lpwstr>
  </property>
  <property fmtid="{D5CDD505-2E9C-101B-9397-08002B2CF9AE}" pid="4" name="LastSaved">
    <vt:filetime>2018-11-25T00:00:00Z</vt:filetime>
  </property>
</Properties>
</file>